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1" w:rightFromText="181" w:vertAnchor="text" w:horzAnchor="margin" w:tblpXSpec="center" w:tblpY="-397"/>
        <w:tblW w:w="10860" w:type="dxa"/>
        <w:tblLayout w:type="fixed"/>
        <w:tblLook w:val="04A0"/>
      </w:tblPr>
      <w:tblGrid>
        <w:gridCol w:w="3503"/>
        <w:gridCol w:w="3021"/>
        <w:gridCol w:w="4336"/>
      </w:tblGrid>
      <w:tr w:rsidR="00926556" w:rsidRPr="00F41E5B" w:rsidTr="00926556">
        <w:trPr>
          <w:trHeight w:val="838"/>
        </w:trPr>
        <w:tc>
          <w:tcPr>
            <w:tcW w:w="3503" w:type="dxa"/>
            <w:shd w:val="clear" w:color="auto" w:fill="auto"/>
          </w:tcPr>
          <w:p w:rsidR="00926556" w:rsidRPr="00F41E5B" w:rsidRDefault="00926556" w:rsidP="00926556">
            <w:pPr>
              <w:ind w:firstLine="567"/>
              <w:jc w:val="both"/>
              <w:rPr>
                <w:b/>
              </w:rPr>
            </w:pPr>
          </w:p>
          <w:p w:rsidR="00926556" w:rsidRPr="00F41E5B" w:rsidRDefault="00926556" w:rsidP="00926556">
            <w:pPr>
              <w:ind w:right="992"/>
              <w:jc w:val="center"/>
              <w:rPr>
                <w:b/>
              </w:rPr>
            </w:pPr>
          </w:p>
          <w:p w:rsidR="00926556" w:rsidRPr="00F41E5B" w:rsidRDefault="00926556" w:rsidP="00926556">
            <w:pPr>
              <w:ind w:right="787"/>
              <w:jc w:val="center"/>
              <w:rPr>
                <w:b/>
              </w:rPr>
            </w:pPr>
            <w:r w:rsidRPr="00F41E5B">
              <w:rPr>
                <w:b/>
              </w:rPr>
              <w:t>ОБЩЕСТВО С ОГРАНИЧЕННОЙ ОТВЕТСТВЕННОСТЬЮ</w:t>
            </w:r>
          </w:p>
          <w:p w:rsidR="00926556" w:rsidRPr="00F41E5B" w:rsidRDefault="00926556" w:rsidP="00926556">
            <w:pPr>
              <w:ind w:right="787"/>
              <w:jc w:val="center"/>
            </w:pPr>
            <w:r w:rsidRPr="00F41E5B">
              <w:rPr>
                <w:b/>
              </w:rPr>
              <w:t>«ГК-ГРУПП»</w:t>
            </w:r>
          </w:p>
          <w:p w:rsidR="00926556" w:rsidRPr="00F41E5B" w:rsidRDefault="00926556" w:rsidP="00926556">
            <w:pPr>
              <w:ind w:firstLine="567"/>
              <w:jc w:val="both"/>
            </w:pPr>
          </w:p>
        </w:tc>
        <w:tc>
          <w:tcPr>
            <w:tcW w:w="3021" w:type="dxa"/>
            <w:shd w:val="clear" w:color="auto" w:fill="auto"/>
          </w:tcPr>
          <w:p w:rsidR="00926556" w:rsidRPr="00F41E5B" w:rsidRDefault="00926556" w:rsidP="00926556">
            <w:pPr>
              <w:ind w:firstLine="567"/>
              <w:jc w:val="both"/>
            </w:pPr>
          </w:p>
          <w:p w:rsidR="00926556" w:rsidRPr="00F41E5B" w:rsidRDefault="00926556" w:rsidP="00926556">
            <w:pPr>
              <w:ind w:firstLine="567"/>
              <w:jc w:val="both"/>
            </w:pPr>
            <w:r w:rsidRPr="00F41E5B">
              <w:rPr>
                <w:noProof/>
                <w:lang w:eastAsia="ru-RU"/>
              </w:rPr>
              <w:drawing>
                <wp:anchor distT="0" distB="0" distL="114300" distR="114300" simplePos="0" relativeHeight="251659264" behindDoc="1" locked="0" layoutInCell="1" allowOverlap="1">
                  <wp:simplePos x="0" y="0"/>
                  <wp:positionH relativeFrom="page">
                    <wp:posOffset>-261799</wp:posOffset>
                  </wp:positionH>
                  <wp:positionV relativeFrom="page">
                    <wp:posOffset>333507</wp:posOffset>
                  </wp:positionV>
                  <wp:extent cx="2433701" cy="689212"/>
                  <wp:effectExtent l="0" t="0" r="508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33701" cy="689212"/>
                          </a:xfrm>
                          <a:prstGeom prst="rect">
                            <a:avLst/>
                          </a:prstGeom>
                          <a:noFill/>
                        </pic:spPr>
                      </pic:pic>
                    </a:graphicData>
                  </a:graphic>
                </wp:anchor>
              </w:drawing>
            </w:r>
          </w:p>
          <w:p w:rsidR="00926556" w:rsidRDefault="00926556" w:rsidP="00926556">
            <w:pPr>
              <w:ind w:firstLine="567"/>
              <w:jc w:val="both"/>
            </w:pPr>
          </w:p>
          <w:p w:rsidR="00926556" w:rsidRPr="00926556" w:rsidRDefault="00926556" w:rsidP="00926556"/>
        </w:tc>
        <w:tc>
          <w:tcPr>
            <w:tcW w:w="4336" w:type="dxa"/>
            <w:shd w:val="clear" w:color="auto" w:fill="auto"/>
          </w:tcPr>
          <w:p w:rsidR="00926556" w:rsidRPr="00F41E5B" w:rsidRDefault="00926556" w:rsidP="00926556">
            <w:pPr>
              <w:ind w:firstLine="567"/>
              <w:jc w:val="both"/>
            </w:pPr>
          </w:p>
          <w:p w:rsidR="00926556" w:rsidRPr="00F41E5B" w:rsidRDefault="00926556" w:rsidP="00926556">
            <w:pPr>
              <w:ind w:firstLine="567"/>
              <w:jc w:val="both"/>
            </w:pPr>
          </w:p>
          <w:p w:rsidR="00AD61D3" w:rsidRPr="006171CC" w:rsidRDefault="00AD61D3" w:rsidP="00AD61D3">
            <w:pPr>
              <w:widowControl/>
              <w:suppressAutoHyphens w:val="0"/>
              <w:overflowPunct/>
              <w:autoSpaceDE/>
              <w:ind w:firstLine="567"/>
              <w:jc w:val="center"/>
              <w:rPr>
                <w:sz w:val="17"/>
                <w:szCs w:val="17"/>
                <w:lang w:eastAsia="ru-RU"/>
              </w:rPr>
            </w:pPr>
            <w:r>
              <w:rPr>
                <w:sz w:val="17"/>
                <w:szCs w:val="17"/>
                <w:lang w:eastAsia="ru-RU"/>
              </w:rPr>
              <w:t>РФ,</w:t>
            </w:r>
            <w:r w:rsidRPr="006171CC">
              <w:rPr>
                <w:sz w:val="17"/>
                <w:szCs w:val="17"/>
                <w:lang w:eastAsia="ru-RU"/>
              </w:rPr>
              <w:t xml:space="preserve">Республика Татарстан, </w:t>
            </w:r>
          </w:p>
          <w:p w:rsidR="00AD61D3" w:rsidRPr="006171CC" w:rsidRDefault="00AD61D3" w:rsidP="00AD61D3">
            <w:pPr>
              <w:widowControl/>
              <w:suppressAutoHyphens w:val="0"/>
              <w:overflowPunct/>
              <w:autoSpaceDE/>
              <w:ind w:firstLine="567"/>
              <w:jc w:val="center"/>
              <w:rPr>
                <w:sz w:val="17"/>
                <w:szCs w:val="17"/>
                <w:lang w:eastAsia="ru-RU"/>
              </w:rPr>
            </w:pPr>
            <w:r w:rsidRPr="006171CC">
              <w:rPr>
                <w:sz w:val="17"/>
                <w:szCs w:val="17"/>
                <w:lang w:eastAsia="ru-RU"/>
              </w:rPr>
              <w:t>г Казань, ул Восстания, д. 80а, помещ. 1001/2</w:t>
            </w:r>
          </w:p>
          <w:p w:rsidR="00AD61D3" w:rsidRPr="006171CC" w:rsidRDefault="00AD61D3" w:rsidP="00AD61D3">
            <w:pPr>
              <w:widowControl/>
              <w:suppressAutoHyphens w:val="0"/>
              <w:overflowPunct/>
              <w:autoSpaceDE/>
              <w:ind w:firstLine="567"/>
              <w:jc w:val="center"/>
              <w:rPr>
                <w:sz w:val="17"/>
                <w:szCs w:val="17"/>
                <w:lang w:eastAsia="ru-RU"/>
              </w:rPr>
            </w:pPr>
            <w:r w:rsidRPr="006171CC">
              <w:rPr>
                <w:sz w:val="17"/>
                <w:szCs w:val="17"/>
                <w:lang w:eastAsia="ru-RU"/>
              </w:rPr>
              <w:t>Тел. +7 (917) 231-59-81</w:t>
            </w:r>
          </w:p>
          <w:p w:rsidR="00AD61D3" w:rsidRPr="006171CC" w:rsidRDefault="00AD61D3" w:rsidP="00AD61D3">
            <w:pPr>
              <w:widowControl/>
              <w:suppressAutoHyphens w:val="0"/>
              <w:overflowPunct/>
              <w:autoSpaceDE/>
              <w:ind w:firstLine="567"/>
              <w:jc w:val="center"/>
              <w:rPr>
                <w:sz w:val="17"/>
                <w:szCs w:val="17"/>
                <w:lang w:eastAsia="ru-RU"/>
              </w:rPr>
            </w:pPr>
            <w:r w:rsidRPr="006171CC">
              <w:rPr>
                <w:sz w:val="17"/>
                <w:szCs w:val="17"/>
                <w:lang w:eastAsia="ru-RU"/>
              </w:rPr>
              <w:t xml:space="preserve">ИНН/КПП 1659199710/165701001 </w:t>
            </w:r>
          </w:p>
          <w:p w:rsidR="00926556" w:rsidRPr="00F41E5B" w:rsidRDefault="00AD61D3" w:rsidP="00AD61D3">
            <w:pPr>
              <w:ind w:firstLine="567"/>
              <w:jc w:val="center"/>
            </w:pPr>
            <w:r w:rsidRPr="006171CC">
              <w:rPr>
                <w:sz w:val="17"/>
                <w:szCs w:val="17"/>
                <w:lang w:eastAsia="ru-RU"/>
              </w:rPr>
              <w:t>ОГРН 1191690048615</w:t>
            </w:r>
          </w:p>
        </w:tc>
      </w:tr>
    </w:tbl>
    <w:p w:rsidR="00926556" w:rsidRDefault="00926556">
      <w:pPr>
        <w:widowControl/>
        <w:suppressAutoHyphens w:val="0"/>
        <w:overflowPunct/>
        <w:autoSpaceDE/>
        <w:spacing w:after="160" w:line="259" w:lineRule="auto"/>
        <w:rPr>
          <w:rFonts w:eastAsia="Calibri"/>
          <w:b/>
          <w:bCs/>
          <w:sz w:val="22"/>
          <w:szCs w:val="22"/>
          <w:lang w:eastAsia="en-US"/>
        </w:rPr>
      </w:pPr>
    </w:p>
    <w:p w:rsidR="00042F42" w:rsidRDefault="00042F42">
      <w:pPr>
        <w:widowControl/>
        <w:suppressAutoHyphens w:val="0"/>
        <w:overflowPunct/>
        <w:autoSpaceDE/>
        <w:spacing w:after="160" w:line="259" w:lineRule="auto"/>
        <w:rPr>
          <w:rFonts w:eastAsia="Calibri"/>
          <w:b/>
          <w:bCs/>
          <w:sz w:val="22"/>
          <w:szCs w:val="22"/>
          <w:lang w:eastAsia="en-US"/>
        </w:rPr>
      </w:pPr>
    </w:p>
    <w:p w:rsidR="00042F42" w:rsidRDefault="00042F42">
      <w:pPr>
        <w:widowControl/>
        <w:suppressAutoHyphens w:val="0"/>
        <w:overflowPunct/>
        <w:autoSpaceDE/>
        <w:spacing w:after="160" w:line="259" w:lineRule="auto"/>
        <w:rPr>
          <w:rFonts w:eastAsia="Calibri"/>
          <w:b/>
          <w:bCs/>
          <w:sz w:val="22"/>
          <w:szCs w:val="22"/>
          <w:lang w:eastAsia="en-US"/>
        </w:rPr>
      </w:pPr>
    </w:p>
    <w:p w:rsidR="00042F42" w:rsidRDefault="00042F42">
      <w:pPr>
        <w:widowControl/>
        <w:suppressAutoHyphens w:val="0"/>
        <w:overflowPunct/>
        <w:autoSpaceDE/>
        <w:spacing w:after="160" w:line="259" w:lineRule="auto"/>
        <w:rPr>
          <w:rFonts w:eastAsia="Calibri"/>
          <w:b/>
          <w:bCs/>
          <w:sz w:val="22"/>
          <w:szCs w:val="22"/>
          <w:lang w:eastAsia="en-US"/>
        </w:rPr>
      </w:pPr>
    </w:p>
    <w:p w:rsidR="00B055A8" w:rsidRDefault="00B055A8">
      <w:pPr>
        <w:widowControl/>
        <w:suppressAutoHyphens w:val="0"/>
        <w:overflowPunct/>
        <w:autoSpaceDE/>
        <w:spacing w:after="160" w:line="259" w:lineRule="auto"/>
        <w:rPr>
          <w:rFonts w:eastAsia="Calibri"/>
          <w:b/>
          <w:bCs/>
          <w:sz w:val="22"/>
          <w:szCs w:val="22"/>
          <w:lang w:eastAsia="en-US"/>
        </w:rPr>
      </w:pPr>
    </w:p>
    <w:p w:rsidR="00B055A8" w:rsidRDefault="00B055A8">
      <w:pPr>
        <w:widowControl/>
        <w:suppressAutoHyphens w:val="0"/>
        <w:overflowPunct/>
        <w:autoSpaceDE/>
        <w:spacing w:after="160" w:line="259" w:lineRule="auto"/>
        <w:rPr>
          <w:rFonts w:eastAsia="Calibri"/>
          <w:b/>
          <w:bCs/>
          <w:sz w:val="22"/>
          <w:szCs w:val="22"/>
          <w:lang w:eastAsia="en-US"/>
        </w:rPr>
      </w:pPr>
    </w:p>
    <w:p w:rsidR="00B055A8" w:rsidRDefault="00B055A8">
      <w:pPr>
        <w:widowControl/>
        <w:suppressAutoHyphens w:val="0"/>
        <w:overflowPunct/>
        <w:autoSpaceDE/>
        <w:spacing w:after="160" w:line="259" w:lineRule="auto"/>
        <w:rPr>
          <w:rFonts w:eastAsia="Calibri"/>
          <w:b/>
          <w:bCs/>
          <w:sz w:val="22"/>
          <w:szCs w:val="22"/>
          <w:lang w:eastAsia="en-US"/>
        </w:rPr>
      </w:pPr>
    </w:p>
    <w:p w:rsidR="00B055A8" w:rsidRDefault="00B055A8">
      <w:pPr>
        <w:widowControl/>
        <w:suppressAutoHyphens w:val="0"/>
        <w:overflowPunct/>
        <w:autoSpaceDE/>
        <w:spacing w:after="160" w:line="259" w:lineRule="auto"/>
        <w:rPr>
          <w:rFonts w:eastAsia="Calibri"/>
          <w:b/>
          <w:bCs/>
          <w:sz w:val="22"/>
          <w:szCs w:val="22"/>
          <w:lang w:eastAsia="en-US"/>
        </w:rPr>
      </w:pPr>
    </w:p>
    <w:p w:rsidR="00B055A8" w:rsidRDefault="00B055A8">
      <w:pPr>
        <w:widowControl/>
        <w:suppressAutoHyphens w:val="0"/>
        <w:overflowPunct/>
        <w:autoSpaceDE/>
        <w:spacing w:after="160" w:line="259" w:lineRule="auto"/>
        <w:rPr>
          <w:rFonts w:eastAsia="Calibri"/>
          <w:b/>
          <w:bCs/>
          <w:sz w:val="22"/>
          <w:szCs w:val="22"/>
          <w:lang w:eastAsia="en-US"/>
        </w:rPr>
      </w:pPr>
    </w:p>
    <w:p w:rsidR="00B055A8" w:rsidRPr="00717488" w:rsidRDefault="00B055A8" w:rsidP="00B055A8">
      <w:pPr>
        <w:tabs>
          <w:tab w:val="left" w:pos="8334"/>
        </w:tabs>
        <w:spacing w:line="264" w:lineRule="auto"/>
        <w:ind w:right="18"/>
        <w:jc w:val="center"/>
        <w:rPr>
          <w:rFonts w:eastAsia="Arial"/>
          <w:b/>
          <w:smallCaps/>
          <w:sz w:val="32"/>
          <w:szCs w:val="32"/>
        </w:rPr>
      </w:pPr>
      <w:r w:rsidRPr="00717488">
        <w:rPr>
          <w:b/>
          <w:bCs/>
          <w:sz w:val="32"/>
          <w:szCs w:val="32"/>
        </w:rPr>
        <w:t>ПРОЕКТ ВНЕСЕ</w:t>
      </w:r>
      <w:r>
        <w:rPr>
          <w:b/>
          <w:bCs/>
          <w:sz w:val="32"/>
          <w:szCs w:val="32"/>
        </w:rPr>
        <w:t>НИЯ ИЗМЕНЕНИЙ В ПРАВИЛА ЗЕМЛЕПОЛЬЗОВАНИЯ И ЗАСТРОЙКИ</w:t>
      </w:r>
      <w:r>
        <w:rPr>
          <w:rFonts w:eastAsia="Arial"/>
          <w:b/>
          <w:smallCaps/>
          <w:sz w:val="32"/>
          <w:szCs w:val="32"/>
        </w:rPr>
        <w:t>ПРИВОЛЬНОГО СЕЛЬСКОГО</w:t>
      </w:r>
      <w:r w:rsidRPr="00717488">
        <w:rPr>
          <w:rFonts w:eastAsia="Arial"/>
          <w:b/>
          <w:smallCaps/>
          <w:sz w:val="32"/>
          <w:szCs w:val="32"/>
        </w:rPr>
        <w:t xml:space="preserve"> ПОСЕЛЕНИЯ КАВКАЗСКОГО РАЙОНА КРАСНОДАРСКОГО КРАЯ</w:t>
      </w:r>
    </w:p>
    <w:p w:rsidR="00042F42" w:rsidRDefault="00042F42">
      <w:pPr>
        <w:widowControl/>
        <w:suppressAutoHyphens w:val="0"/>
        <w:overflowPunct/>
        <w:autoSpaceDE/>
        <w:spacing w:after="160" w:line="259" w:lineRule="auto"/>
        <w:rPr>
          <w:rFonts w:eastAsia="Calibri"/>
          <w:b/>
          <w:bCs/>
          <w:sz w:val="22"/>
          <w:szCs w:val="22"/>
          <w:lang w:eastAsia="en-US"/>
        </w:rPr>
      </w:pPr>
    </w:p>
    <w:p w:rsidR="00042F42" w:rsidRDefault="00042F42">
      <w:pPr>
        <w:widowControl/>
        <w:suppressAutoHyphens w:val="0"/>
        <w:overflowPunct/>
        <w:autoSpaceDE/>
        <w:spacing w:after="160" w:line="259" w:lineRule="auto"/>
        <w:rPr>
          <w:rFonts w:eastAsia="Calibri"/>
          <w:b/>
          <w:bCs/>
          <w:sz w:val="22"/>
          <w:szCs w:val="22"/>
          <w:lang w:eastAsia="en-US"/>
        </w:rPr>
      </w:pPr>
    </w:p>
    <w:p w:rsidR="00042F42" w:rsidRDefault="00B055A8" w:rsidP="00B055A8">
      <w:pPr>
        <w:widowControl/>
        <w:suppressAutoHyphens w:val="0"/>
        <w:overflowPunct/>
        <w:autoSpaceDE/>
        <w:spacing w:after="160" w:line="259" w:lineRule="auto"/>
        <w:jc w:val="center"/>
        <w:rPr>
          <w:rFonts w:eastAsia="Calibri"/>
          <w:b/>
          <w:bCs/>
          <w:sz w:val="22"/>
          <w:szCs w:val="22"/>
          <w:lang w:eastAsia="en-US"/>
        </w:rPr>
      </w:pPr>
      <w:r>
        <w:rPr>
          <w:rFonts w:eastAsia="Calibri"/>
          <w:b/>
          <w:bCs/>
          <w:sz w:val="22"/>
          <w:szCs w:val="22"/>
          <w:lang w:eastAsia="en-US"/>
        </w:rPr>
        <w:t>ГРАДОСТРОИТЕЛЬНЫЕ РЕГЛАМЕНТЫ</w:t>
      </w:r>
    </w:p>
    <w:p w:rsidR="00042F42" w:rsidRDefault="00042F42">
      <w:pPr>
        <w:widowControl/>
        <w:suppressAutoHyphens w:val="0"/>
        <w:overflowPunct/>
        <w:autoSpaceDE/>
        <w:spacing w:after="160" w:line="259" w:lineRule="auto"/>
        <w:rPr>
          <w:rFonts w:eastAsia="Calibri"/>
          <w:b/>
          <w:bCs/>
          <w:sz w:val="22"/>
          <w:szCs w:val="22"/>
          <w:lang w:eastAsia="en-US"/>
        </w:rPr>
      </w:pPr>
    </w:p>
    <w:p w:rsidR="00AD61D3" w:rsidRDefault="00AD61D3">
      <w:pPr>
        <w:widowControl/>
        <w:suppressAutoHyphens w:val="0"/>
        <w:overflowPunct/>
        <w:autoSpaceDE/>
        <w:spacing w:after="160" w:line="259" w:lineRule="auto"/>
        <w:rPr>
          <w:rFonts w:eastAsia="Calibri"/>
          <w:b/>
          <w:bCs/>
          <w:sz w:val="22"/>
          <w:szCs w:val="22"/>
          <w:lang w:eastAsia="en-US"/>
        </w:rPr>
      </w:pPr>
    </w:p>
    <w:p w:rsidR="00AD61D3" w:rsidRPr="006171CC" w:rsidRDefault="00AD61D3" w:rsidP="00AD61D3">
      <w:pPr>
        <w:widowControl/>
        <w:suppressAutoHyphens w:val="0"/>
        <w:overflowPunct/>
        <w:autoSpaceDE/>
        <w:spacing w:before="180"/>
        <w:rPr>
          <w:b/>
          <w:sz w:val="28"/>
          <w:lang w:eastAsia="ru-RU"/>
        </w:rPr>
      </w:pPr>
      <w:r w:rsidRPr="006171CC">
        <w:rPr>
          <w:b/>
          <w:sz w:val="22"/>
          <w:lang w:eastAsia="ru-RU"/>
        </w:rPr>
        <w:t>Начальникотдела</w:t>
      </w:r>
    </w:p>
    <w:p w:rsidR="00AD61D3" w:rsidRPr="006171CC" w:rsidRDefault="00AD61D3" w:rsidP="00AD61D3">
      <w:pPr>
        <w:widowControl/>
        <w:tabs>
          <w:tab w:val="left" w:pos="13081"/>
        </w:tabs>
        <w:suppressAutoHyphens w:val="0"/>
        <w:overflowPunct/>
        <w:autoSpaceDE/>
        <w:spacing w:before="20"/>
        <w:rPr>
          <w:b/>
          <w:sz w:val="28"/>
          <w:lang w:eastAsia="ru-RU"/>
        </w:rPr>
      </w:pPr>
      <w:r w:rsidRPr="006171CC">
        <w:rPr>
          <w:b/>
          <w:sz w:val="22"/>
          <w:lang w:eastAsia="ru-RU"/>
        </w:rPr>
        <w:t xml:space="preserve">градостроительногопроектирования                                                                  </w:t>
      </w:r>
      <w:r w:rsidRPr="006171CC">
        <w:rPr>
          <w:b/>
          <w:sz w:val="22"/>
          <w:lang w:eastAsia="ru-RU"/>
        </w:rPr>
        <w:tab/>
        <w:t>А.С.Рубцова</w:t>
      </w:r>
    </w:p>
    <w:p w:rsidR="00AD61D3" w:rsidRPr="006171CC" w:rsidRDefault="00AD61D3" w:rsidP="00AD61D3">
      <w:pPr>
        <w:widowControl/>
        <w:tabs>
          <w:tab w:val="left" w:pos="12935"/>
        </w:tabs>
        <w:suppressAutoHyphens w:val="0"/>
        <w:overflowPunct/>
        <w:autoSpaceDE/>
        <w:spacing w:before="179"/>
        <w:rPr>
          <w:b/>
          <w:sz w:val="22"/>
          <w:lang w:eastAsia="ru-RU"/>
        </w:rPr>
      </w:pPr>
      <w:r w:rsidRPr="006171CC">
        <w:rPr>
          <w:b/>
          <w:sz w:val="22"/>
          <w:lang w:eastAsia="ru-RU"/>
        </w:rPr>
        <w:t xml:space="preserve">Проектировщик                                                                                                       </w:t>
      </w:r>
      <w:r w:rsidRPr="006171CC">
        <w:rPr>
          <w:b/>
          <w:sz w:val="22"/>
          <w:lang w:eastAsia="ru-RU"/>
        </w:rPr>
        <w:tab/>
        <w:t>Д.С.Шершина</w:t>
      </w:r>
    </w:p>
    <w:p w:rsidR="00042F42" w:rsidRDefault="00042F42">
      <w:pPr>
        <w:widowControl/>
        <w:suppressAutoHyphens w:val="0"/>
        <w:overflowPunct/>
        <w:autoSpaceDE/>
        <w:spacing w:after="160" w:line="259" w:lineRule="auto"/>
        <w:rPr>
          <w:rFonts w:eastAsia="Calibri"/>
          <w:b/>
          <w:bCs/>
          <w:sz w:val="22"/>
          <w:szCs w:val="22"/>
          <w:lang w:eastAsia="en-US"/>
        </w:rPr>
      </w:pPr>
    </w:p>
    <w:p w:rsidR="00B055A8" w:rsidRDefault="00B055A8">
      <w:pPr>
        <w:widowControl/>
        <w:suppressAutoHyphens w:val="0"/>
        <w:overflowPunct/>
        <w:autoSpaceDE/>
        <w:spacing w:after="160" w:line="259" w:lineRule="auto"/>
        <w:rPr>
          <w:rFonts w:eastAsia="Calibri"/>
          <w:b/>
          <w:bCs/>
          <w:sz w:val="22"/>
          <w:szCs w:val="22"/>
          <w:lang w:eastAsia="en-US"/>
        </w:rPr>
      </w:pPr>
    </w:p>
    <w:p w:rsidR="00042F42" w:rsidRDefault="00042F42">
      <w:pPr>
        <w:widowControl/>
        <w:suppressAutoHyphens w:val="0"/>
        <w:overflowPunct/>
        <w:autoSpaceDE/>
        <w:spacing w:after="160" w:line="259" w:lineRule="auto"/>
        <w:rPr>
          <w:rFonts w:eastAsia="Calibri"/>
          <w:b/>
          <w:bCs/>
          <w:sz w:val="22"/>
          <w:szCs w:val="22"/>
          <w:lang w:eastAsia="en-US"/>
        </w:rPr>
      </w:pPr>
    </w:p>
    <w:p w:rsidR="00AD61D3" w:rsidRDefault="00AD61D3">
      <w:pPr>
        <w:widowControl/>
        <w:suppressAutoHyphens w:val="0"/>
        <w:overflowPunct/>
        <w:autoSpaceDE/>
        <w:spacing w:after="160" w:line="259" w:lineRule="auto"/>
        <w:rPr>
          <w:rFonts w:eastAsia="Calibri"/>
          <w:b/>
          <w:bCs/>
          <w:sz w:val="22"/>
          <w:szCs w:val="22"/>
          <w:lang w:eastAsia="en-US"/>
        </w:rPr>
      </w:pPr>
    </w:p>
    <w:p w:rsidR="00042F42" w:rsidRPr="00B055A8" w:rsidRDefault="00AD61D3" w:rsidP="00B055A8">
      <w:pPr>
        <w:widowControl/>
        <w:suppressAutoHyphens w:val="0"/>
        <w:overflowPunct/>
        <w:autoSpaceDE/>
        <w:spacing w:after="160" w:line="259" w:lineRule="auto"/>
        <w:jc w:val="center"/>
        <w:rPr>
          <w:rFonts w:eastAsia="Calibri"/>
          <w:bCs/>
          <w:sz w:val="22"/>
          <w:szCs w:val="22"/>
          <w:lang w:eastAsia="en-US"/>
        </w:rPr>
      </w:pPr>
      <w:r>
        <w:rPr>
          <w:rFonts w:eastAsia="Calibri"/>
          <w:bCs/>
          <w:sz w:val="22"/>
          <w:szCs w:val="22"/>
          <w:lang w:eastAsia="en-US"/>
        </w:rPr>
        <w:lastRenderedPageBreak/>
        <w:t>Казань, 2023</w:t>
      </w:r>
    </w:p>
    <w:p w:rsidR="00A00239" w:rsidRPr="00A00239" w:rsidRDefault="00A00239" w:rsidP="0074475E">
      <w:pPr>
        <w:widowControl/>
        <w:tabs>
          <w:tab w:val="left" w:pos="7200"/>
        </w:tabs>
        <w:suppressAutoHyphens w:val="0"/>
        <w:overflowPunct/>
        <w:autoSpaceDE/>
        <w:jc w:val="center"/>
        <w:rPr>
          <w:rFonts w:eastAsia="Calibri"/>
          <w:b/>
          <w:bCs/>
          <w:sz w:val="22"/>
          <w:szCs w:val="22"/>
          <w:lang w:eastAsia="en-US"/>
        </w:rPr>
      </w:pPr>
      <w:r w:rsidRPr="00A00239">
        <w:rPr>
          <w:rFonts w:eastAsia="Calibri"/>
          <w:b/>
          <w:bCs/>
          <w:sz w:val="22"/>
          <w:szCs w:val="22"/>
          <w:lang w:eastAsia="en-US"/>
        </w:rPr>
        <w:t xml:space="preserve">ПРАВИЛА ЗЕМЛЕПОЛЬЗОВАНИЯ И ЗАСТРОЙКИ </w:t>
      </w:r>
      <w:r>
        <w:rPr>
          <w:rFonts w:eastAsia="Calibri"/>
          <w:b/>
          <w:bCs/>
          <w:sz w:val="22"/>
          <w:szCs w:val="22"/>
          <w:lang w:eastAsia="en-US"/>
        </w:rPr>
        <w:t>ПРИВОЛЬНОГО</w:t>
      </w:r>
    </w:p>
    <w:p w:rsidR="00A00239" w:rsidRPr="00A00239" w:rsidRDefault="00A00239" w:rsidP="0074475E">
      <w:pPr>
        <w:widowControl/>
        <w:tabs>
          <w:tab w:val="left" w:pos="7200"/>
        </w:tabs>
        <w:suppressAutoHyphens w:val="0"/>
        <w:overflowPunct/>
        <w:autoSpaceDE/>
        <w:ind w:firstLine="567"/>
        <w:jc w:val="center"/>
        <w:rPr>
          <w:rFonts w:eastAsia="Calibri"/>
          <w:b/>
          <w:bCs/>
          <w:sz w:val="22"/>
          <w:szCs w:val="22"/>
          <w:lang w:eastAsia="en-US"/>
        </w:rPr>
      </w:pPr>
      <w:r w:rsidRPr="00A00239">
        <w:rPr>
          <w:rFonts w:eastAsia="Calibri"/>
          <w:b/>
          <w:bCs/>
          <w:sz w:val="22"/>
          <w:szCs w:val="22"/>
          <w:lang w:eastAsia="en-US"/>
        </w:rPr>
        <w:t xml:space="preserve">СЕЛЬСКОГО ПОСЕЛЕНИЯ </w:t>
      </w:r>
      <w:r>
        <w:rPr>
          <w:rFonts w:eastAsia="Calibri"/>
          <w:b/>
          <w:bCs/>
          <w:sz w:val="22"/>
          <w:szCs w:val="22"/>
          <w:lang w:eastAsia="en-US"/>
        </w:rPr>
        <w:t>КАВКАЗСКОГО</w:t>
      </w:r>
      <w:r w:rsidRPr="00A00239">
        <w:rPr>
          <w:rFonts w:eastAsia="Calibri"/>
          <w:b/>
          <w:bCs/>
          <w:sz w:val="22"/>
          <w:szCs w:val="22"/>
          <w:lang w:eastAsia="en-US"/>
        </w:rPr>
        <w:t xml:space="preserve"> РАЙОНА КРАСНОДАРСКОГО КРАЯ</w:t>
      </w:r>
    </w:p>
    <w:p w:rsidR="00A00239" w:rsidRPr="00A00239" w:rsidRDefault="00A00239" w:rsidP="0074475E">
      <w:pPr>
        <w:widowControl/>
        <w:tabs>
          <w:tab w:val="left" w:pos="7200"/>
        </w:tabs>
        <w:suppressAutoHyphens w:val="0"/>
        <w:overflowPunct/>
        <w:autoSpaceDE/>
        <w:ind w:firstLine="567"/>
        <w:jc w:val="center"/>
        <w:rPr>
          <w:rFonts w:eastAsia="Calibri"/>
          <w:sz w:val="22"/>
          <w:szCs w:val="22"/>
          <w:lang w:eastAsia="en-US"/>
        </w:rPr>
      </w:pPr>
    </w:p>
    <w:p w:rsidR="00A00239" w:rsidRPr="00A00239" w:rsidRDefault="00A00239" w:rsidP="0074475E">
      <w:pPr>
        <w:widowControl/>
        <w:suppressAutoHyphens w:val="0"/>
        <w:overflowPunct/>
        <w:autoSpaceDE/>
        <w:ind w:firstLine="567"/>
        <w:rPr>
          <w:color w:val="000000"/>
          <w:sz w:val="24"/>
          <w:szCs w:val="24"/>
          <w:lang w:eastAsia="ru-RU"/>
        </w:rPr>
      </w:pPr>
      <w:r w:rsidRPr="00A00239">
        <w:rPr>
          <w:color w:val="000000"/>
          <w:sz w:val="24"/>
          <w:szCs w:val="24"/>
          <w:lang w:eastAsia="ru-RU"/>
        </w:rPr>
        <w:t>Правила землепользования и застройки состоят из трех частей и включают в себя:</w:t>
      </w:r>
    </w:p>
    <w:p w:rsidR="00A00239" w:rsidRPr="00A00239" w:rsidRDefault="00A00239" w:rsidP="0074475E">
      <w:pPr>
        <w:widowControl/>
        <w:suppressAutoHyphens w:val="0"/>
        <w:overflowPunct/>
        <w:autoSpaceDE/>
        <w:ind w:firstLine="567"/>
        <w:jc w:val="both"/>
        <w:rPr>
          <w:color w:val="000000"/>
          <w:sz w:val="24"/>
          <w:szCs w:val="24"/>
          <w:lang w:eastAsia="ru-RU"/>
        </w:rPr>
      </w:pPr>
      <w:bookmarkStart w:id="0" w:name="dst100471"/>
      <w:bookmarkEnd w:id="0"/>
      <w:r w:rsidRPr="00A00239">
        <w:rPr>
          <w:rFonts w:eastAsia="Calibri"/>
          <w:b/>
          <w:bCs/>
          <w:sz w:val="24"/>
          <w:szCs w:val="24"/>
          <w:lang w:eastAsia="en-US"/>
        </w:rPr>
        <w:t>Часть I</w:t>
      </w:r>
      <w:r w:rsidRPr="00A00239">
        <w:rPr>
          <w:rFonts w:eastAsia="Calibri"/>
          <w:sz w:val="24"/>
          <w:szCs w:val="24"/>
          <w:lang w:eastAsia="en-US"/>
        </w:rPr>
        <w:t xml:space="preserve"> - </w:t>
      </w:r>
      <w:r w:rsidRPr="00A00239">
        <w:rPr>
          <w:color w:val="000000"/>
          <w:sz w:val="24"/>
          <w:szCs w:val="24"/>
          <w:lang w:eastAsia="ru-RU"/>
        </w:rPr>
        <w:t xml:space="preserve">порядок применения правил землепользования и застройки и внесения </w:t>
      </w:r>
    </w:p>
    <w:p w:rsidR="00A00239" w:rsidRPr="00A00239" w:rsidRDefault="00A00239" w:rsidP="0074475E">
      <w:pPr>
        <w:widowControl/>
        <w:suppressAutoHyphens w:val="0"/>
        <w:overflowPunct/>
        <w:autoSpaceDE/>
        <w:ind w:firstLine="567"/>
        <w:jc w:val="both"/>
        <w:rPr>
          <w:color w:val="000000"/>
          <w:sz w:val="24"/>
          <w:szCs w:val="24"/>
          <w:lang w:eastAsia="ru-RU"/>
        </w:rPr>
      </w:pPr>
      <w:r w:rsidRPr="00A00239">
        <w:rPr>
          <w:color w:val="000000"/>
          <w:sz w:val="24"/>
          <w:szCs w:val="24"/>
          <w:lang w:eastAsia="ru-RU"/>
        </w:rPr>
        <w:t>в них изменений;</w:t>
      </w:r>
    </w:p>
    <w:p w:rsidR="00A00239" w:rsidRPr="00A00239" w:rsidRDefault="00A00239" w:rsidP="0074475E">
      <w:pPr>
        <w:widowControl/>
        <w:suppressAutoHyphens w:val="0"/>
        <w:overflowPunct/>
        <w:autoSpaceDE/>
        <w:ind w:firstLine="567"/>
        <w:rPr>
          <w:color w:val="000000"/>
          <w:sz w:val="24"/>
          <w:szCs w:val="24"/>
          <w:lang w:eastAsia="ru-RU"/>
        </w:rPr>
      </w:pPr>
      <w:bookmarkStart w:id="1" w:name="dst100472"/>
      <w:bookmarkEnd w:id="1"/>
      <w:r w:rsidRPr="00A00239">
        <w:rPr>
          <w:rFonts w:eastAsia="Calibri"/>
          <w:b/>
          <w:bCs/>
          <w:sz w:val="24"/>
          <w:szCs w:val="24"/>
          <w:lang w:eastAsia="en-US"/>
        </w:rPr>
        <w:t>Часть II</w:t>
      </w:r>
      <w:r w:rsidRPr="00A00239">
        <w:rPr>
          <w:color w:val="000000"/>
          <w:sz w:val="24"/>
          <w:szCs w:val="24"/>
          <w:lang w:eastAsia="ru-RU"/>
        </w:rPr>
        <w:t xml:space="preserve"> - карту градостроительного зонирования;</w:t>
      </w:r>
    </w:p>
    <w:p w:rsidR="00A00239" w:rsidRPr="00A00239" w:rsidRDefault="00A00239" w:rsidP="0074475E">
      <w:pPr>
        <w:widowControl/>
        <w:suppressAutoHyphens w:val="0"/>
        <w:overflowPunct/>
        <w:autoSpaceDE/>
        <w:ind w:firstLine="567"/>
        <w:rPr>
          <w:color w:val="000000"/>
          <w:sz w:val="24"/>
          <w:szCs w:val="24"/>
          <w:lang w:eastAsia="ru-RU"/>
        </w:rPr>
      </w:pPr>
      <w:bookmarkStart w:id="2" w:name="dst100473"/>
      <w:bookmarkEnd w:id="2"/>
      <w:r w:rsidRPr="00A00239">
        <w:rPr>
          <w:rFonts w:eastAsia="Calibri"/>
          <w:b/>
          <w:bCs/>
          <w:sz w:val="24"/>
          <w:szCs w:val="24"/>
          <w:lang w:eastAsia="en-US"/>
        </w:rPr>
        <w:t>Часть III</w:t>
      </w:r>
      <w:r w:rsidRPr="00A00239">
        <w:rPr>
          <w:color w:val="000000"/>
          <w:sz w:val="24"/>
          <w:szCs w:val="24"/>
          <w:lang w:eastAsia="ru-RU"/>
        </w:rPr>
        <w:t xml:space="preserve"> - градостроительные регламенты.</w:t>
      </w:r>
    </w:p>
    <w:p w:rsidR="00A00239" w:rsidRPr="00A00239" w:rsidRDefault="00A00239" w:rsidP="0074475E">
      <w:pPr>
        <w:widowControl/>
        <w:suppressAutoHyphens w:val="0"/>
        <w:overflowPunct/>
        <w:autoSpaceDE/>
        <w:ind w:firstLine="567"/>
        <w:jc w:val="both"/>
        <w:rPr>
          <w:sz w:val="24"/>
          <w:szCs w:val="24"/>
          <w:lang w:bidi="en-US"/>
        </w:rPr>
      </w:pPr>
    </w:p>
    <w:p w:rsidR="00A00239" w:rsidRPr="00A00239" w:rsidRDefault="00A00239" w:rsidP="0074475E">
      <w:pPr>
        <w:widowControl/>
        <w:suppressAutoHyphens w:val="0"/>
        <w:overflowPunct/>
        <w:autoSpaceDE/>
        <w:ind w:firstLine="567"/>
        <w:jc w:val="both"/>
        <w:rPr>
          <w:rFonts w:eastAsia="Calibri"/>
          <w:sz w:val="24"/>
          <w:szCs w:val="24"/>
          <w:lang w:eastAsia="en-US"/>
        </w:rPr>
      </w:pPr>
      <w:r w:rsidRPr="00A00239">
        <w:rPr>
          <w:rFonts w:eastAsia="Calibri"/>
          <w:b/>
          <w:bCs/>
          <w:sz w:val="24"/>
          <w:szCs w:val="24"/>
          <w:lang w:eastAsia="en-US"/>
        </w:rPr>
        <w:t>Часть I</w:t>
      </w:r>
      <w:r w:rsidRPr="00A00239">
        <w:rPr>
          <w:rFonts w:eastAsia="Calibri"/>
          <w:sz w:val="24"/>
          <w:szCs w:val="24"/>
          <w:lang w:eastAsia="en-US"/>
        </w:rPr>
        <w:t xml:space="preserve"> Порядок применения правил землепользования и застройки и внесения в них изменений включает в себя положения:</w:t>
      </w:r>
    </w:p>
    <w:p w:rsidR="00A00239" w:rsidRPr="00A00239" w:rsidRDefault="00A00239" w:rsidP="0074475E">
      <w:pPr>
        <w:widowControl/>
        <w:suppressAutoHyphens w:val="0"/>
        <w:overflowPunct/>
        <w:autoSpaceDE/>
        <w:ind w:firstLine="567"/>
        <w:jc w:val="both"/>
        <w:rPr>
          <w:rFonts w:eastAsia="Calibri"/>
          <w:sz w:val="24"/>
          <w:szCs w:val="24"/>
          <w:lang w:eastAsia="en-US"/>
        </w:rPr>
      </w:pPr>
      <w:r w:rsidRPr="00A00239">
        <w:rPr>
          <w:rFonts w:eastAsia="Calibri"/>
          <w:sz w:val="24"/>
          <w:szCs w:val="24"/>
          <w:lang w:eastAsia="en-US"/>
        </w:rPr>
        <w:t>Глава 1. Положение о регулировании землепользования и застройки органами местного самоуправления;</w:t>
      </w:r>
    </w:p>
    <w:p w:rsidR="00A00239" w:rsidRPr="00A00239" w:rsidRDefault="00A00239" w:rsidP="0074475E">
      <w:pPr>
        <w:widowControl/>
        <w:suppressAutoHyphens w:val="0"/>
        <w:overflowPunct/>
        <w:autoSpaceDE/>
        <w:ind w:firstLine="567"/>
        <w:jc w:val="both"/>
        <w:rPr>
          <w:rFonts w:eastAsia="Calibri"/>
          <w:sz w:val="24"/>
          <w:szCs w:val="24"/>
          <w:lang w:eastAsia="en-US"/>
        </w:rPr>
      </w:pPr>
      <w:r w:rsidRPr="00A00239">
        <w:rPr>
          <w:rFonts w:eastAsia="Calibri"/>
          <w:sz w:val="24"/>
          <w:szCs w:val="24"/>
          <w:lang w:eastAsia="en-US"/>
        </w:rPr>
        <w:t>Глава 2.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p>
    <w:p w:rsidR="00A00239" w:rsidRPr="00A00239" w:rsidRDefault="00A00239" w:rsidP="0074475E">
      <w:pPr>
        <w:widowControl/>
        <w:suppressAutoHyphens w:val="0"/>
        <w:overflowPunct/>
        <w:autoSpaceDE/>
        <w:ind w:firstLine="567"/>
        <w:jc w:val="both"/>
        <w:rPr>
          <w:rFonts w:eastAsia="Calibri"/>
          <w:sz w:val="24"/>
          <w:szCs w:val="24"/>
          <w:lang w:eastAsia="en-US"/>
        </w:rPr>
      </w:pPr>
      <w:r w:rsidRPr="00A00239">
        <w:rPr>
          <w:rFonts w:eastAsia="Calibri"/>
          <w:sz w:val="24"/>
          <w:szCs w:val="24"/>
          <w:lang w:eastAsia="en-US"/>
        </w:rPr>
        <w:t>Глава 3. Положение о подготовке документации по планировке территории органами местного самоуправления;</w:t>
      </w:r>
    </w:p>
    <w:p w:rsidR="00A00239" w:rsidRPr="00A00239" w:rsidRDefault="00A00239" w:rsidP="0074475E">
      <w:pPr>
        <w:widowControl/>
        <w:suppressAutoHyphens w:val="0"/>
        <w:overflowPunct/>
        <w:autoSpaceDE/>
        <w:ind w:firstLine="567"/>
        <w:jc w:val="both"/>
        <w:rPr>
          <w:rFonts w:eastAsia="Calibri"/>
          <w:sz w:val="24"/>
          <w:szCs w:val="24"/>
          <w:lang w:eastAsia="en-US"/>
        </w:rPr>
      </w:pPr>
      <w:r w:rsidRPr="00A00239">
        <w:rPr>
          <w:rFonts w:eastAsia="Calibri"/>
          <w:sz w:val="24"/>
          <w:szCs w:val="24"/>
          <w:lang w:eastAsia="en-US"/>
        </w:rPr>
        <w:t>Глава 4. Положение о проведении общественных обсуждений или публичных слушаний по вопросам землепользования и застройки;</w:t>
      </w:r>
    </w:p>
    <w:p w:rsidR="00A00239" w:rsidRPr="00A00239" w:rsidRDefault="00A00239" w:rsidP="0074475E">
      <w:pPr>
        <w:widowControl/>
        <w:suppressAutoHyphens w:val="0"/>
        <w:overflowPunct/>
        <w:autoSpaceDE/>
        <w:ind w:firstLine="567"/>
        <w:jc w:val="both"/>
        <w:rPr>
          <w:rFonts w:eastAsia="Calibri"/>
          <w:sz w:val="24"/>
          <w:szCs w:val="24"/>
          <w:lang w:eastAsia="en-US"/>
        </w:rPr>
      </w:pPr>
      <w:r w:rsidRPr="00A00239">
        <w:rPr>
          <w:rFonts w:eastAsia="Calibri"/>
          <w:sz w:val="24"/>
          <w:szCs w:val="24"/>
          <w:lang w:eastAsia="en-US"/>
        </w:rPr>
        <w:t>Глава 5. Положение о внесении изменений в правила землепользования и застройки;</w:t>
      </w:r>
    </w:p>
    <w:p w:rsidR="00A00239" w:rsidRPr="00A00239" w:rsidRDefault="00A00239" w:rsidP="0074475E">
      <w:pPr>
        <w:widowControl/>
        <w:suppressAutoHyphens w:val="0"/>
        <w:overflowPunct/>
        <w:autoSpaceDE/>
        <w:ind w:firstLine="567"/>
        <w:jc w:val="both"/>
        <w:rPr>
          <w:rFonts w:eastAsia="Calibri"/>
          <w:sz w:val="24"/>
          <w:szCs w:val="24"/>
          <w:lang w:eastAsia="en-US"/>
        </w:rPr>
      </w:pPr>
      <w:r w:rsidRPr="00A00239">
        <w:rPr>
          <w:rFonts w:eastAsia="Calibri"/>
          <w:sz w:val="24"/>
          <w:szCs w:val="24"/>
          <w:lang w:eastAsia="en-US"/>
        </w:rPr>
        <w:t>Глава 6. Положение о регулировании иных вопросов землепользования и застройки.</w:t>
      </w:r>
    </w:p>
    <w:p w:rsidR="00A00239" w:rsidRPr="00A00239" w:rsidRDefault="00A00239" w:rsidP="0074475E">
      <w:pPr>
        <w:widowControl/>
        <w:suppressAutoHyphens w:val="0"/>
        <w:overflowPunct/>
        <w:autoSpaceDE/>
        <w:ind w:firstLine="567"/>
        <w:jc w:val="both"/>
        <w:rPr>
          <w:sz w:val="24"/>
          <w:szCs w:val="24"/>
        </w:rPr>
      </w:pPr>
      <w:r w:rsidRPr="00A00239">
        <w:rPr>
          <w:b/>
          <w:bCs/>
          <w:sz w:val="24"/>
          <w:szCs w:val="24"/>
        </w:rPr>
        <w:t>Часть II</w:t>
      </w:r>
      <w:r w:rsidRPr="00A00239">
        <w:rPr>
          <w:sz w:val="24"/>
          <w:szCs w:val="24"/>
        </w:rPr>
        <w:t xml:space="preserve"> содержит следующий картографический материал: «Карта градостроительного зонирования. Картазон с особыми условиями использования территории. М 1:25000 (1:5000)», в котором установлены территориальные зоны и отображены градостроительные ограничения по использованию территориальных зон.</w:t>
      </w:r>
    </w:p>
    <w:p w:rsidR="00A00239" w:rsidRPr="00A00239" w:rsidRDefault="00A00239" w:rsidP="0074475E">
      <w:pPr>
        <w:widowControl/>
        <w:suppressAutoHyphens w:val="0"/>
        <w:overflowPunct/>
        <w:autoSpaceDE/>
        <w:ind w:firstLine="567"/>
        <w:jc w:val="both"/>
        <w:rPr>
          <w:sz w:val="24"/>
          <w:szCs w:val="24"/>
        </w:rPr>
      </w:pPr>
      <w:r w:rsidRPr="00A00239">
        <w:rPr>
          <w:b/>
          <w:bCs/>
          <w:sz w:val="24"/>
          <w:szCs w:val="24"/>
        </w:rPr>
        <w:t>Часть III</w:t>
      </w:r>
      <w:r w:rsidRPr="00A00239">
        <w:rPr>
          <w:sz w:val="24"/>
          <w:szCs w:val="24"/>
        </w:rPr>
        <w:t>Градостроительные регламенты:</w:t>
      </w:r>
    </w:p>
    <w:p w:rsidR="00A00239" w:rsidRPr="00A00239" w:rsidRDefault="00A00239" w:rsidP="0074475E">
      <w:pPr>
        <w:widowControl/>
        <w:suppressAutoHyphens w:val="0"/>
        <w:overflowPunct/>
        <w:autoSpaceDE/>
        <w:ind w:firstLine="567"/>
        <w:jc w:val="both"/>
        <w:rPr>
          <w:sz w:val="24"/>
          <w:szCs w:val="24"/>
        </w:rPr>
      </w:pPr>
      <w:r w:rsidRPr="00A00239">
        <w:rPr>
          <w:sz w:val="24"/>
          <w:szCs w:val="24"/>
        </w:rPr>
        <w:t>Глава 1. Ограничения использования земельных участков и объектов капитального строительства;</w:t>
      </w:r>
    </w:p>
    <w:p w:rsidR="00A00239" w:rsidRPr="00A00239" w:rsidRDefault="00A00239" w:rsidP="0074475E">
      <w:pPr>
        <w:widowControl/>
        <w:suppressAutoHyphens w:val="0"/>
        <w:overflowPunct/>
        <w:autoSpaceDE/>
        <w:ind w:firstLine="567"/>
        <w:jc w:val="both"/>
        <w:rPr>
          <w:sz w:val="24"/>
          <w:szCs w:val="24"/>
        </w:rPr>
      </w:pPr>
      <w:r w:rsidRPr="00A00239">
        <w:rPr>
          <w:sz w:val="24"/>
          <w:szCs w:val="24"/>
        </w:rPr>
        <w:t xml:space="preserve">Глава 2. Описание градостроительных регламентов по видам разрешенного использования земельных участков и объектов капитального строительства, предельным размерам земельных участков и предельным параметрам разрешенного строительства и реконструкции объектов капитального строительства, ограничениям использования земельных участков и объектов капитального строительства </w:t>
      </w:r>
      <w:r>
        <w:rPr>
          <w:sz w:val="24"/>
          <w:szCs w:val="24"/>
        </w:rPr>
        <w:t>Привольного</w:t>
      </w:r>
      <w:r w:rsidRPr="00A00239">
        <w:rPr>
          <w:sz w:val="24"/>
          <w:szCs w:val="24"/>
        </w:rPr>
        <w:t xml:space="preserve"> сельского поселения </w:t>
      </w:r>
      <w:r>
        <w:rPr>
          <w:sz w:val="24"/>
          <w:szCs w:val="24"/>
        </w:rPr>
        <w:t>Кавказского</w:t>
      </w:r>
      <w:r w:rsidRPr="00A00239">
        <w:rPr>
          <w:sz w:val="24"/>
          <w:szCs w:val="24"/>
        </w:rPr>
        <w:t xml:space="preserve"> района;</w:t>
      </w:r>
    </w:p>
    <w:p w:rsidR="00A00239" w:rsidRPr="00A00239" w:rsidRDefault="00A00239" w:rsidP="0074475E">
      <w:pPr>
        <w:widowControl/>
        <w:suppressAutoHyphens w:val="0"/>
        <w:overflowPunct/>
        <w:autoSpaceDE/>
        <w:ind w:firstLine="567"/>
        <w:jc w:val="both"/>
        <w:rPr>
          <w:sz w:val="24"/>
          <w:szCs w:val="24"/>
        </w:rPr>
      </w:pPr>
      <w:r w:rsidRPr="00A00239">
        <w:rPr>
          <w:sz w:val="24"/>
          <w:szCs w:val="24"/>
        </w:rPr>
        <w:t xml:space="preserve">Глава 3. Описание градостроительных регламентов по видам разрешенного использования земельных участков и объектов капитального строительства, предельным размерам земельных участков и предельным параметрам разрешенного строительства и реконструкции объектов капитального строительства, ограничениям использования земельных участков и объектов капитального строительства территории вне границ населенных пунктов </w:t>
      </w:r>
      <w:r>
        <w:rPr>
          <w:sz w:val="24"/>
          <w:szCs w:val="24"/>
        </w:rPr>
        <w:t>Привольного</w:t>
      </w:r>
      <w:r w:rsidRPr="00A00239">
        <w:rPr>
          <w:sz w:val="24"/>
          <w:szCs w:val="24"/>
        </w:rPr>
        <w:t xml:space="preserve"> сельского поселения </w:t>
      </w:r>
      <w:r>
        <w:rPr>
          <w:sz w:val="24"/>
          <w:szCs w:val="24"/>
        </w:rPr>
        <w:t>Кавказского</w:t>
      </w:r>
      <w:r w:rsidRPr="00A00239">
        <w:rPr>
          <w:sz w:val="24"/>
          <w:szCs w:val="24"/>
        </w:rPr>
        <w:t xml:space="preserve"> района.</w:t>
      </w:r>
    </w:p>
    <w:p w:rsidR="00727EF3" w:rsidRDefault="00727EF3" w:rsidP="0074475E"/>
    <w:p w:rsidR="00727EF3" w:rsidRDefault="00727EF3" w:rsidP="0074475E"/>
    <w:p w:rsidR="00727EF3" w:rsidRDefault="00727EF3" w:rsidP="0074475E"/>
    <w:p w:rsidR="00727EF3" w:rsidRDefault="00727EF3" w:rsidP="0074475E"/>
    <w:p w:rsidR="001E3ACD" w:rsidRPr="00771A4D" w:rsidRDefault="001E3ACD" w:rsidP="0074475E">
      <w:pPr>
        <w:pStyle w:val="1"/>
        <w:spacing w:after="0" w:line="240" w:lineRule="auto"/>
        <w:ind w:firstLine="567"/>
        <w:rPr>
          <w:rFonts w:ascii="Times New Roman" w:hAnsi="Times New Roman"/>
          <w:sz w:val="24"/>
          <w:szCs w:val="24"/>
        </w:rPr>
      </w:pPr>
      <w:r w:rsidRPr="00771A4D">
        <w:rPr>
          <w:rFonts w:ascii="Times New Roman" w:hAnsi="Times New Roman"/>
          <w:sz w:val="24"/>
          <w:szCs w:val="24"/>
        </w:rPr>
        <w:t>РАЗДЕЛ II. КАРТА ГРАДОСТРОИТЕЛЬНОГО ЗОНИРОВАНИЯ</w:t>
      </w:r>
    </w:p>
    <w:p w:rsidR="001E3ACD" w:rsidRPr="00771A4D" w:rsidRDefault="00406419" w:rsidP="006A6CC2">
      <w:pPr>
        <w:pStyle w:val="1"/>
        <w:spacing w:after="0" w:line="240" w:lineRule="auto"/>
        <w:ind w:firstLine="567"/>
        <w:rPr>
          <w:rFonts w:ascii="Times New Roman" w:hAnsi="Times New Roman"/>
          <w:i/>
          <w:sz w:val="24"/>
          <w:szCs w:val="24"/>
        </w:rPr>
      </w:pPr>
      <w:r w:rsidRPr="00771A4D">
        <w:rPr>
          <w:rFonts w:ascii="Times New Roman" w:hAnsi="Times New Roman"/>
          <w:i/>
          <w:sz w:val="24"/>
          <w:szCs w:val="24"/>
        </w:rPr>
        <w:t>Глава 7</w:t>
      </w:r>
      <w:r w:rsidR="001E3ACD" w:rsidRPr="00771A4D">
        <w:rPr>
          <w:rFonts w:ascii="Times New Roman" w:hAnsi="Times New Roman"/>
          <w:i/>
          <w:sz w:val="24"/>
          <w:szCs w:val="24"/>
        </w:rPr>
        <w:t>. Карта градостроительного зонирования</w:t>
      </w:r>
      <w:r w:rsidR="006A6CC2">
        <w:rPr>
          <w:rFonts w:ascii="Times New Roman" w:hAnsi="Times New Roman"/>
          <w:i/>
          <w:sz w:val="24"/>
          <w:szCs w:val="24"/>
        </w:rPr>
        <w:t xml:space="preserve"> Привольного </w:t>
      </w:r>
      <w:r w:rsidR="00771A4D" w:rsidRPr="00771A4D">
        <w:rPr>
          <w:rFonts w:ascii="Times New Roman" w:hAnsi="Times New Roman"/>
          <w:i/>
          <w:sz w:val="24"/>
          <w:szCs w:val="24"/>
        </w:rPr>
        <w:t>сельского</w:t>
      </w:r>
      <w:r w:rsidR="001E3ACD" w:rsidRPr="00771A4D">
        <w:rPr>
          <w:rFonts w:ascii="Times New Roman" w:hAnsi="Times New Roman"/>
          <w:i/>
          <w:sz w:val="24"/>
          <w:szCs w:val="24"/>
        </w:rPr>
        <w:t xml:space="preserve"> поселения Кавказского района</w:t>
      </w:r>
    </w:p>
    <w:p w:rsidR="001E3ACD" w:rsidRPr="00771A4D" w:rsidRDefault="00340451" w:rsidP="006A6CC2">
      <w:pPr>
        <w:pStyle w:val="3"/>
        <w:spacing w:before="0"/>
        <w:ind w:firstLine="567"/>
        <w:jc w:val="center"/>
        <w:rPr>
          <w:rFonts w:ascii="Times New Roman" w:hAnsi="Times New Roman" w:cs="Times New Roman"/>
          <w:b/>
          <w:bCs/>
          <w:color w:val="auto"/>
        </w:rPr>
      </w:pPr>
      <w:r w:rsidRPr="00771A4D">
        <w:rPr>
          <w:rFonts w:ascii="Times New Roman" w:hAnsi="Times New Roman" w:cs="Times New Roman"/>
          <w:b/>
          <w:color w:val="auto"/>
        </w:rPr>
        <w:t>Статья 35</w:t>
      </w:r>
      <w:r w:rsidR="001E3ACD" w:rsidRPr="00771A4D">
        <w:rPr>
          <w:rFonts w:ascii="Times New Roman" w:hAnsi="Times New Roman" w:cs="Times New Roman"/>
          <w:b/>
          <w:color w:val="auto"/>
        </w:rPr>
        <w:t xml:space="preserve">. Карта градостроительного зонирования </w:t>
      </w:r>
      <w:r w:rsidR="00771A4D" w:rsidRPr="00771A4D">
        <w:rPr>
          <w:rFonts w:ascii="Times New Roman" w:hAnsi="Times New Roman"/>
          <w:b/>
          <w:color w:val="auto"/>
        </w:rPr>
        <w:t>Привольного</w:t>
      </w:r>
      <w:r w:rsidR="00771A4D">
        <w:rPr>
          <w:rFonts w:ascii="Times New Roman" w:hAnsi="Times New Roman" w:cs="Times New Roman"/>
          <w:b/>
          <w:bCs/>
          <w:color w:val="auto"/>
        </w:rPr>
        <w:t>с</w:t>
      </w:r>
      <w:r w:rsidR="001E3ACD" w:rsidRPr="00771A4D">
        <w:rPr>
          <w:rFonts w:ascii="Times New Roman" w:hAnsi="Times New Roman" w:cs="Times New Roman"/>
          <w:b/>
          <w:bCs/>
          <w:color w:val="auto"/>
        </w:rPr>
        <w:t>ельского поселения Кавказского района</w:t>
      </w:r>
    </w:p>
    <w:p w:rsidR="001E3ACD" w:rsidRPr="00771A4D" w:rsidRDefault="0076188E" w:rsidP="00D65497">
      <w:pPr>
        <w:ind w:firstLine="567"/>
        <w:jc w:val="center"/>
        <w:rPr>
          <w:sz w:val="24"/>
          <w:szCs w:val="24"/>
        </w:rPr>
      </w:pPr>
      <w:r w:rsidRPr="00CA6AF3">
        <w:rPr>
          <w:noProof/>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1pt;height:420.75pt">
            <v:imagedata r:id="rId9" o:title="Карта градостроительного зонирования"/>
          </v:shape>
        </w:pict>
      </w:r>
      <w:bookmarkStart w:id="3" w:name="_GoBack"/>
      <w:bookmarkEnd w:id="3"/>
    </w:p>
    <w:p w:rsidR="006A6CC2" w:rsidRDefault="006A6CC2" w:rsidP="00C2081B">
      <w:pPr>
        <w:rPr>
          <w:sz w:val="24"/>
          <w:szCs w:val="24"/>
        </w:rPr>
      </w:pPr>
    </w:p>
    <w:p w:rsidR="001E3ACD" w:rsidRPr="00771A4D" w:rsidRDefault="001E3ACD" w:rsidP="0074475E">
      <w:pPr>
        <w:pStyle w:val="1"/>
        <w:spacing w:after="0" w:line="240" w:lineRule="auto"/>
        <w:ind w:firstLine="567"/>
        <w:rPr>
          <w:rFonts w:ascii="Times New Roman" w:hAnsi="Times New Roman"/>
          <w:sz w:val="24"/>
          <w:szCs w:val="24"/>
        </w:rPr>
      </w:pPr>
      <w:r w:rsidRPr="00771A4D">
        <w:rPr>
          <w:rFonts w:ascii="Times New Roman" w:hAnsi="Times New Roman"/>
          <w:sz w:val="24"/>
          <w:szCs w:val="24"/>
        </w:rPr>
        <w:t>РАЗДЕЛ III. ГРАДОСТРОИТЕЛЬНЫЕ РЕГЛАМЕНТЫ</w:t>
      </w:r>
    </w:p>
    <w:p w:rsidR="001E3ACD" w:rsidRPr="00771A4D" w:rsidRDefault="001E3ACD" w:rsidP="0074475E">
      <w:pPr>
        <w:ind w:firstLine="567"/>
        <w:jc w:val="center"/>
        <w:rPr>
          <w:b/>
          <w:sz w:val="24"/>
          <w:szCs w:val="24"/>
        </w:rPr>
      </w:pPr>
    </w:p>
    <w:p w:rsidR="001E3ACD" w:rsidRPr="00771A4D" w:rsidRDefault="00406419" w:rsidP="0074475E">
      <w:pPr>
        <w:pStyle w:val="1"/>
        <w:spacing w:after="0" w:line="240" w:lineRule="auto"/>
        <w:ind w:firstLine="567"/>
        <w:rPr>
          <w:rFonts w:ascii="Times New Roman" w:hAnsi="Times New Roman"/>
          <w:i/>
          <w:sz w:val="24"/>
          <w:szCs w:val="24"/>
        </w:rPr>
      </w:pPr>
      <w:r w:rsidRPr="00771A4D">
        <w:rPr>
          <w:rFonts w:ascii="Times New Roman" w:hAnsi="Times New Roman"/>
          <w:i/>
          <w:sz w:val="24"/>
          <w:szCs w:val="24"/>
        </w:rPr>
        <w:t>Глава 8</w:t>
      </w:r>
      <w:r w:rsidR="001E3ACD" w:rsidRPr="00771A4D">
        <w:rPr>
          <w:rFonts w:ascii="Times New Roman" w:hAnsi="Times New Roman"/>
          <w:i/>
          <w:sz w:val="24"/>
          <w:szCs w:val="24"/>
        </w:rPr>
        <w:t>. Градостроительные регламенты</w:t>
      </w:r>
    </w:p>
    <w:p w:rsidR="001E3ACD" w:rsidRPr="00771A4D" w:rsidRDefault="001E3ACD" w:rsidP="0074475E">
      <w:pPr>
        <w:ind w:firstLine="567"/>
        <w:jc w:val="center"/>
        <w:rPr>
          <w:b/>
          <w:sz w:val="24"/>
          <w:szCs w:val="24"/>
        </w:rPr>
      </w:pPr>
    </w:p>
    <w:p w:rsidR="001E3ACD" w:rsidRPr="00771A4D" w:rsidRDefault="00340451" w:rsidP="0074475E">
      <w:pPr>
        <w:pStyle w:val="3"/>
        <w:spacing w:before="0"/>
        <w:ind w:firstLine="567"/>
        <w:rPr>
          <w:rFonts w:ascii="Times New Roman" w:hAnsi="Times New Roman" w:cs="Times New Roman"/>
          <w:b/>
          <w:color w:val="auto"/>
        </w:rPr>
      </w:pPr>
      <w:r w:rsidRPr="00771A4D">
        <w:rPr>
          <w:rFonts w:ascii="Times New Roman" w:hAnsi="Times New Roman" w:cs="Times New Roman"/>
          <w:b/>
          <w:color w:val="auto"/>
        </w:rPr>
        <w:t xml:space="preserve">Статья </w:t>
      </w:r>
      <w:r w:rsidR="00771A4D" w:rsidRPr="00771A4D">
        <w:rPr>
          <w:rFonts w:ascii="Times New Roman" w:hAnsi="Times New Roman" w:cs="Times New Roman"/>
          <w:b/>
          <w:color w:val="auto"/>
        </w:rPr>
        <w:t>24</w:t>
      </w:r>
      <w:r w:rsidR="001E3ACD" w:rsidRPr="00771A4D">
        <w:rPr>
          <w:rFonts w:ascii="Times New Roman" w:hAnsi="Times New Roman" w:cs="Times New Roman"/>
          <w:b/>
          <w:color w:val="auto"/>
        </w:rPr>
        <w:t>. Виды и состав территориальных зон, установленных Правилами</w:t>
      </w:r>
    </w:p>
    <w:p w:rsidR="001E3ACD" w:rsidRPr="00771A4D" w:rsidRDefault="001E3ACD" w:rsidP="0074475E">
      <w:pPr>
        <w:ind w:firstLine="567"/>
        <w:jc w:val="both"/>
        <w:rPr>
          <w:sz w:val="24"/>
          <w:szCs w:val="24"/>
        </w:rPr>
      </w:pPr>
    </w:p>
    <w:p w:rsidR="001E3ACD" w:rsidRPr="00771A4D" w:rsidRDefault="001E3ACD" w:rsidP="0074475E">
      <w:pPr>
        <w:ind w:firstLine="567"/>
        <w:jc w:val="both"/>
        <w:rPr>
          <w:b/>
          <w:sz w:val="24"/>
          <w:szCs w:val="24"/>
        </w:rPr>
      </w:pPr>
      <w:r w:rsidRPr="00771A4D">
        <w:rPr>
          <w:b/>
          <w:sz w:val="24"/>
          <w:szCs w:val="24"/>
        </w:rPr>
        <w:t>Жилые зоны:</w:t>
      </w:r>
    </w:p>
    <w:p w:rsidR="001E3ACD" w:rsidRPr="00771A4D" w:rsidRDefault="001E3ACD" w:rsidP="0074475E">
      <w:pPr>
        <w:ind w:firstLine="567"/>
        <w:jc w:val="both"/>
        <w:rPr>
          <w:sz w:val="24"/>
          <w:szCs w:val="24"/>
        </w:rPr>
      </w:pPr>
      <w:r w:rsidRPr="00771A4D">
        <w:rPr>
          <w:sz w:val="24"/>
          <w:szCs w:val="24"/>
        </w:rPr>
        <w:t>- Ж-1- зона индивидуальной жилой застройки;</w:t>
      </w:r>
    </w:p>
    <w:p w:rsidR="001E3ACD" w:rsidRPr="00771A4D" w:rsidRDefault="001E3ACD" w:rsidP="0074475E">
      <w:pPr>
        <w:ind w:firstLine="567"/>
        <w:jc w:val="both"/>
        <w:rPr>
          <w:b/>
          <w:sz w:val="24"/>
          <w:szCs w:val="24"/>
        </w:rPr>
      </w:pPr>
      <w:r w:rsidRPr="00771A4D">
        <w:rPr>
          <w:b/>
          <w:sz w:val="24"/>
          <w:szCs w:val="24"/>
        </w:rPr>
        <w:t>Общественно – деловые зоны:</w:t>
      </w:r>
    </w:p>
    <w:p w:rsidR="001E3ACD" w:rsidRPr="00771A4D" w:rsidRDefault="001E3ACD" w:rsidP="0074475E">
      <w:pPr>
        <w:ind w:firstLine="567"/>
        <w:jc w:val="both"/>
        <w:rPr>
          <w:sz w:val="24"/>
          <w:szCs w:val="24"/>
        </w:rPr>
      </w:pPr>
      <w:r w:rsidRPr="00771A4D">
        <w:rPr>
          <w:sz w:val="24"/>
          <w:szCs w:val="24"/>
        </w:rPr>
        <w:t>- ОД-1- многофункциональная общественно-деловая зона;</w:t>
      </w:r>
    </w:p>
    <w:p w:rsidR="001E3ACD" w:rsidRPr="00771A4D" w:rsidRDefault="001E3ACD" w:rsidP="0074475E">
      <w:pPr>
        <w:ind w:firstLine="567"/>
        <w:jc w:val="both"/>
        <w:rPr>
          <w:sz w:val="24"/>
          <w:szCs w:val="24"/>
        </w:rPr>
      </w:pPr>
      <w:r w:rsidRPr="00771A4D">
        <w:rPr>
          <w:sz w:val="24"/>
          <w:szCs w:val="24"/>
        </w:rPr>
        <w:t>- ОД-2 -  зона общественной застройки;</w:t>
      </w:r>
    </w:p>
    <w:p w:rsidR="001E3ACD" w:rsidRDefault="001E3ACD" w:rsidP="0074475E">
      <w:pPr>
        <w:ind w:firstLine="567"/>
        <w:jc w:val="both"/>
        <w:rPr>
          <w:b/>
          <w:sz w:val="24"/>
          <w:szCs w:val="24"/>
        </w:rPr>
      </w:pPr>
      <w:r w:rsidRPr="00771A4D">
        <w:rPr>
          <w:b/>
          <w:sz w:val="24"/>
          <w:szCs w:val="24"/>
        </w:rPr>
        <w:t>Зоны сельскохозяйственного использования:</w:t>
      </w:r>
    </w:p>
    <w:p w:rsidR="00B749A8" w:rsidRPr="00B749A8" w:rsidRDefault="00B749A8" w:rsidP="0074475E">
      <w:pPr>
        <w:ind w:firstLine="567"/>
        <w:rPr>
          <w:color w:val="000000"/>
          <w:sz w:val="24"/>
          <w:szCs w:val="24"/>
        </w:rPr>
      </w:pPr>
      <w:r>
        <w:rPr>
          <w:color w:val="000000"/>
          <w:sz w:val="24"/>
          <w:szCs w:val="24"/>
        </w:rPr>
        <w:t xml:space="preserve">- </w:t>
      </w:r>
      <w:r w:rsidRPr="00B749A8">
        <w:rPr>
          <w:color w:val="000000"/>
          <w:sz w:val="24"/>
          <w:szCs w:val="24"/>
        </w:rPr>
        <w:t>СХ</w:t>
      </w:r>
      <w:r>
        <w:rPr>
          <w:color w:val="000000"/>
          <w:sz w:val="24"/>
          <w:szCs w:val="24"/>
        </w:rPr>
        <w:t xml:space="preserve"> –зона с</w:t>
      </w:r>
      <w:r w:rsidRPr="00B749A8">
        <w:rPr>
          <w:color w:val="000000"/>
          <w:sz w:val="24"/>
          <w:szCs w:val="24"/>
        </w:rPr>
        <w:t>ельскохозяйственны</w:t>
      </w:r>
      <w:r>
        <w:rPr>
          <w:color w:val="000000"/>
          <w:sz w:val="24"/>
          <w:szCs w:val="24"/>
        </w:rPr>
        <w:t>х</w:t>
      </w:r>
      <w:r w:rsidRPr="00B749A8">
        <w:rPr>
          <w:color w:val="000000"/>
          <w:sz w:val="24"/>
          <w:szCs w:val="24"/>
        </w:rPr>
        <w:t xml:space="preserve"> угод</w:t>
      </w:r>
      <w:r>
        <w:rPr>
          <w:color w:val="000000"/>
          <w:sz w:val="24"/>
          <w:szCs w:val="24"/>
        </w:rPr>
        <w:t>ий</w:t>
      </w:r>
      <w:r w:rsidRPr="00B749A8">
        <w:rPr>
          <w:color w:val="000000"/>
          <w:sz w:val="24"/>
          <w:szCs w:val="24"/>
        </w:rPr>
        <w:t xml:space="preserve"> в составе земель сельскохозяйственного назначения</w:t>
      </w:r>
    </w:p>
    <w:p w:rsidR="001E3ACD" w:rsidRPr="00771A4D" w:rsidRDefault="001E3ACD" w:rsidP="0074475E">
      <w:pPr>
        <w:ind w:firstLine="567"/>
        <w:jc w:val="both"/>
        <w:rPr>
          <w:sz w:val="24"/>
          <w:szCs w:val="24"/>
        </w:rPr>
      </w:pPr>
      <w:r w:rsidRPr="00771A4D">
        <w:rPr>
          <w:sz w:val="24"/>
          <w:szCs w:val="24"/>
        </w:rPr>
        <w:t>- СИ - зона объектов сельскохозяйственного назначения;</w:t>
      </w:r>
    </w:p>
    <w:p w:rsidR="001E3ACD" w:rsidRPr="00771A4D" w:rsidRDefault="001E3ACD" w:rsidP="0074475E">
      <w:pPr>
        <w:ind w:firstLine="567"/>
        <w:jc w:val="both"/>
        <w:rPr>
          <w:b/>
          <w:sz w:val="24"/>
          <w:szCs w:val="24"/>
        </w:rPr>
      </w:pPr>
      <w:r w:rsidRPr="00771A4D">
        <w:rPr>
          <w:b/>
          <w:sz w:val="24"/>
          <w:szCs w:val="24"/>
        </w:rPr>
        <w:t>Рекреационные зоны:</w:t>
      </w:r>
    </w:p>
    <w:p w:rsidR="001E3ACD" w:rsidRPr="00771A4D" w:rsidRDefault="001E3ACD" w:rsidP="0074475E">
      <w:pPr>
        <w:ind w:firstLine="567"/>
        <w:jc w:val="both"/>
        <w:rPr>
          <w:sz w:val="24"/>
          <w:szCs w:val="24"/>
        </w:rPr>
      </w:pPr>
      <w:r w:rsidRPr="00771A4D">
        <w:rPr>
          <w:sz w:val="24"/>
          <w:szCs w:val="24"/>
        </w:rPr>
        <w:t>- Р -  зона рекреационного назначения</w:t>
      </w:r>
    </w:p>
    <w:p w:rsidR="001E3ACD" w:rsidRPr="00771A4D" w:rsidRDefault="001E3ACD" w:rsidP="0074475E">
      <w:pPr>
        <w:ind w:firstLine="567"/>
        <w:jc w:val="both"/>
        <w:rPr>
          <w:b/>
          <w:sz w:val="24"/>
          <w:szCs w:val="24"/>
        </w:rPr>
      </w:pPr>
      <w:r w:rsidRPr="00771A4D">
        <w:rPr>
          <w:b/>
          <w:sz w:val="24"/>
          <w:szCs w:val="24"/>
        </w:rPr>
        <w:t>Зоны специального назначения:</w:t>
      </w:r>
    </w:p>
    <w:p w:rsidR="001E3ACD" w:rsidRPr="00771A4D" w:rsidRDefault="001E3ACD" w:rsidP="0074475E">
      <w:pPr>
        <w:ind w:firstLine="567"/>
        <w:jc w:val="both"/>
        <w:rPr>
          <w:sz w:val="24"/>
          <w:szCs w:val="24"/>
        </w:rPr>
      </w:pPr>
      <w:r w:rsidRPr="00771A4D">
        <w:rPr>
          <w:sz w:val="24"/>
          <w:szCs w:val="24"/>
        </w:rPr>
        <w:t>- СН-1 - зона кладбищ;</w:t>
      </w:r>
    </w:p>
    <w:p w:rsidR="001E3ACD" w:rsidRPr="00771A4D" w:rsidRDefault="001E3ACD" w:rsidP="0074475E">
      <w:pPr>
        <w:ind w:firstLine="567"/>
        <w:jc w:val="both"/>
        <w:rPr>
          <w:sz w:val="24"/>
          <w:szCs w:val="24"/>
        </w:rPr>
      </w:pPr>
      <w:r w:rsidRPr="00771A4D">
        <w:rPr>
          <w:sz w:val="24"/>
          <w:szCs w:val="24"/>
        </w:rPr>
        <w:t>- СН-2 -зона водозаборных, очистных и иных инженерно-технических сооружений;</w:t>
      </w:r>
    </w:p>
    <w:p w:rsidR="001E3ACD" w:rsidRPr="00771A4D" w:rsidRDefault="001E3ACD" w:rsidP="0074475E">
      <w:pPr>
        <w:ind w:firstLine="567"/>
        <w:jc w:val="both"/>
        <w:rPr>
          <w:sz w:val="24"/>
          <w:szCs w:val="24"/>
        </w:rPr>
      </w:pPr>
      <w:r w:rsidRPr="00771A4D">
        <w:rPr>
          <w:sz w:val="24"/>
          <w:szCs w:val="24"/>
        </w:rPr>
        <w:t>- Т - зона транспортной инфраструктуры.</w:t>
      </w:r>
    </w:p>
    <w:p w:rsidR="00035303" w:rsidRPr="00771A4D" w:rsidRDefault="00035303" w:rsidP="0074475E">
      <w:pPr>
        <w:ind w:firstLine="567"/>
        <w:jc w:val="both"/>
        <w:rPr>
          <w:sz w:val="24"/>
          <w:szCs w:val="24"/>
        </w:rPr>
      </w:pPr>
    </w:p>
    <w:p w:rsidR="001E3ACD" w:rsidRPr="00771A4D" w:rsidRDefault="001E3ACD" w:rsidP="0074475E">
      <w:pPr>
        <w:ind w:right="175" w:firstLine="567"/>
        <w:jc w:val="both"/>
        <w:rPr>
          <w:sz w:val="24"/>
          <w:szCs w:val="24"/>
        </w:rPr>
      </w:pPr>
      <w:r w:rsidRPr="00771A4D">
        <w:rPr>
          <w:b/>
          <w:sz w:val="24"/>
          <w:szCs w:val="24"/>
        </w:rPr>
        <w:t>Примечание</w:t>
      </w:r>
      <w:r w:rsidRPr="00771A4D">
        <w:rPr>
          <w:sz w:val="24"/>
          <w:szCs w:val="24"/>
        </w:rPr>
        <w:t xml:space="preserve">: </w:t>
      </w:r>
      <w:r w:rsidR="0085144C">
        <w:rPr>
          <w:sz w:val="24"/>
          <w:szCs w:val="24"/>
        </w:rPr>
        <w:t>В квадратных скобках […] указан</w:t>
      </w:r>
      <w:r w:rsidRPr="00771A4D">
        <w:rPr>
          <w:sz w:val="24"/>
          <w:szCs w:val="24"/>
        </w:rPr>
        <w:t xml:space="preserve"> код (числовое обозначение) вида разрешенного использования земельного участка. </w:t>
      </w:r>
    </w:p>
    <w:p w:rsidR="001E3ACD" w:rsidRPr="006A6CC2" w:rsidRDefault="001E3ACD" w:rsidP="006A6CC2">
      <w:pPr>
        <w:ind w:right="175" w:firstLine="567"/>
        <w:jc w:val="both"/>
        <w:rPr>
          <w:strike/>
          <w:sz w:val="24"/>
          <w:szCs w:val="24"/>
        </w:rPr>
      </w:pPr>
      <w:r w:rsidRPr="00771A4D">
        <w:rPr>
          <w:sz w:val="24"/>
          <w:szCs w:val="24"/>
        </w:rPr>
        <w:t xml:space="preserve">Текстовое наименование вида разрешенного использования земельного участка и его код (числовое обозначение) являются равнозначными. </w:t>
      </w:r>
      <w:r w:rsidR="00C957D8" w:rsidRPr="00EE1DF7">
        <w:rPr>
          <w:sz w:val="24"/>
          <w:szCs w:val="24"/>
        </w:rPr>
        <w:t xml:space="preserve">Приказ </w:t>
      </w:r>
      <w:hyperlink r:id="rId10" w:anchor="64U0IK" w:history="1">
        <w:r w:rsidR="00C957D8" w:rsidRPr="00EE1DF7">
          <w:rPr>
            <w:sz w:val="24"/>
            <w:szCs w:val="24"/>
            <w:shd w:val="clear" w:color="auto" w:fill="FFFFFF"/>
          </w:rPr>
          <w:t>Федеральной службы государственной регистрации, кадастра и картографии"</w:t>
        </w:r>
      </w:hyperlink>
      <w:r w:rsidR="00C957D8" w:rsidRPr="00EE1DF7">
        <w:rPr>
          <w:sz w:val="24"/>
          <w:szCs w:val="24"/>
          <w:shd w:val="clear" w:color="auto" w:fill="FFFFFF"/>
        </w:rPr>
        <w:t> </w:t>
      </w:r>
      <w:r w:rsidR="00C957D8" w:rsidRPr="00EE1DF7">
        <w:rPr>
          <w:bCs/>
          <w:sz w:val="24"/>
          <w:szCs w:val="24"/>
          <w:shd w:val="clear" w:color="auto" w:fill="FFFFFF"/>
        </w:rPr>
        <w:t>от 10 ноября 2020 года N П/0412</w:t>
      </w:r>
      <w:r w:rsidR="00C957D8" w:rsidRPr="00EE1DF7">
        <w:rPr>
          <w:sz w:val="24"/>
          <w:szCs w:val="24"/>
          <w:shd w:val="clear" w:color="auto" w:fill="FFFFFF"/>
        </w:rPr>
        <w:t xml:space="preserve"> (</w:t>
      </w:r>
      <w:r w:rsidR="006A6CC2">
        <w:rPr>
          <w:sz w:val="24"/>
          <w:szCs w:val="24"/>
          <w:shd w:val="clear" w:color="auto" w:fill="FFFFFF"/>
        </w:rPr>
        <w:t>в действующей редакции</w:t>
      </w:r>
      <w:r w:rsidR="00C957D8" w:rsidRPr="00EE1DF7">
        <w:rPr>
          <w:sz w:val="24"/>
          <w:szCs w:val="24"/>
          <w:shd w:val="clear" w:color="auto" w:fill="FFFFFF"/>
        </w:rPr>
        <w:t>)</w:t>
      </w:r>
      <w:r w:rsidR="006A6CC2">
        <w:rPr>
          <w:sz w:val="24"/>
          <w:szCs w:val="24"/>
          <w:shd w:val="clear" w:color="auto" w:fill="FFFFFF"/>
        </w:rPr>
        <w:t>.</w:t>
      </w:r>
    </w:p>
    <w:p w:rsidR="001E3ACD" w:rsidRPr="00771A4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Для идентификации установленных территориальных зон используется номер и наименование территориальной зоны. Наименование установленной территориальной зоны состоит из наименования вида территориальной зоны, включающего индекс вида территориальной зоны, заключенный в круглые скобки, и номера установленной территориальной зоны.</w:t>
      </w:r>
    </w:p>
    <w:p w:rsidR="001E3ACD" w:rsidRPr="00771A4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Индекс территориальной зоны совпадает с индексом вида территориальной зоны. В отношении территориальных зон использование терминов «индекс территориальной зоны» и «индекс вида территориальной зоны» в рамках настоящих Правил является равнозначным. Для всех территориальных зон, имеющих одинаковый индекс, действует общий градостроительный регламент.</w:t>
      </w:r>
    </w:p>
    <w:p w:rsidR="001E3ACD" w:rsidRDefault="001E3ACD" w:rsidP="0074475E">
      <w:pPr>
        <w:widowControl/>
        <w:overflowPunct/>
        <w:autoSpaceDE/>
        <w:jc w:val="both"/>
        <w:rPr>
          <w:rFonts w:eastAsia="Calibri"/>
          <w:sz w:val="24"/>
          <w:szCs w:val="24"/>
          <w:lang w:eastAsia="en-US"/>
        </w:rPr>
      </w:pPr>
    </w:p>
    <w:p w:rsidR="006A6CC2" w:rsidRDefault="006A6CC2" w:rsidP="0074475E">
      <w:pPr>
        <w:widowControl/>
        <w:overflowPunct/>
        <w:autoSpaceDE/>
        <w:jc w:val="both"/>
        <w:rPr>
          <w:rFonts w:eastAsia="Calibri"/>
          <w:sz w:val="24"/>
          <w:szCs w:val="24"/>
          <w:lang w:eastAsia="en-US"/>
        </w:rPr>
      </w:pPr>
    </w:p>
    <w:p w:rsidR="00C2081B" w:rsidRPr="00771A4D" w:rsidRDefault="00C2081B" w:rsidP="0074475E">
      <w:pPr>
        <w:widowControl/>
        <w:overflowPunct/>
        <w:autoSpaceDE/>
        <w:jc w:val="both"/>
        <w:rPr>
          <w:rFonts w:eastAsia="Calibri"/>
          <w:sz w:val="24"/>
          <w:szCs w:val="24"/>
          <w:lang w:eastAsia="en-US"/>
        </w:rPr>
      </w:pPr>
    </w:p>
    <w:p w:rsidR="001E3ACD" w:rsidRPr="00771A4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На карте градостроительного зонирования установлены границы следующих территориальных зон:</w:t>
      </w:r>
    </w:p>
    <w:p w:rsidR="001E3ACD" w:rsidRPr="001E3ACD" w:rsidRDefault="001E3ACD" w:rsidP="0074475E">
      <w:pPr>
        <w:widowControl/>
        <w:overflowPunct/>
        <w:autoSpaceDE/>
        <w:ind w:firstLine="567"/>
        <w:jc w:val="both"/>
        <w:rPr>
          <w:rFonts w:eastAsia="Calibri"/>
          <w:sz w:val="12"/>
          <w:szCs w:val="12"/>
          <w:lang w:eastAsia="en-US"/>
        </w:rPr>
      </w:pPr>
    </w:p>
    <w:tbl>
      <w:tblPr>
        <w:tblW w:w="15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86"/>
        <w:gridCol w:w="2430"/>
        <w:gridCol w:w="7173"/>
        <w:gridCol w:w="3781"/>
      </w:tblGrid>
      <w:tr w:rsidR="001E3ACD" w:rsidRPr="001E3ACD" w:rsidTr="00771A4D">
        <w:trPr>
          <w:jc w:val="center"/>
        </w:trPr>
        <w:tc>
          <w:tcPr>
            <w:tcW w:w="2186" w:type="dxa"/>
            <w:vAlign w:val="center"/>
          </w:tcPr>
          <w:p w:rsidR="001E3ACD" w:rsidRPr="0002156C" w:rsidRDefault="001E3ACD" w:rsidP="0074475E">
            <w:pPr>
              <w:widowControl/>
              <w:overflowPunct/>
              <w:autoSpaceDE/>
              <w:ind w:firstLine="567"/>
              <w:jc w:val="center"/>
              <w:rPr>
                <w:rFonts w:eastAsia="Calibri"/>
                <w:b/>
                <w:lang w:eastAsia="en-US"/>
              </w:rPr>
            </w:pPr>
            <w:r w:rsidRPr="0002156C">
              <w:rPr>
                <w:rFonts w:eastAsia="Calibri"/>
                <w:b/>
                <w:lang w:eastAsia="en-US"/>
              </w:rPr>
              <w:t>Номер зоны</w:t>
            </w:r>
          </w:p>
        </w:tc>
        <w:tc>
          <w:tcPr>
            <w:tcW w:w="2430" w:type="dxa"/>
            <w:vAlign w:val="center"/>
          </w:tcPr>
          <w:p w:rsidR="001E3ACD" w:rsidRPr="0002156C" w:rsidRDefault="001E3ACD" w:rsidP="0074475E">
            <w:pPr>
              <w:widowControl/>
              <w:overflowPunct/>
              <w:autoSpaceDE/>
              <w:ind w:firstLine="567"/>
              <w:jc w:val="center"/>
              <w:rPr>
                <w:rFonts w:eastAsia="Calibri"/>
                <w:b/>
                <w:lang w:eastAsia="en-US"/>
              </w:rPr>
            </w:pPr>
            <w:r w:rsidRPr="0002156C">
              <w:rPr>
                <w:rFonts w:eastAsia="Calibri"/>
                <w:b/>
                <w:lang w:eastAsia="en-US"/>
              </w:rPr>
              <w:t>Индекс зоны</w:t>
            </w:r>
          </w:p>
        </w:tc>
        <w:tc>
          <w:tcPr>
            <w:tcW w:w="7173" w:type="dxa"/>
            <w:shd w:val="clear" w:color="auto" w:fill="auto"/>
            <w:vAlign w:val="center"/>
          </w:tcPr>
          <w:p w:rsidR="001E3ACD" w:rsidRPr="0002156C" w:rsidRDefault="001E3ACD" w:rsidP="0074475E">
            <w:pPr>
              <w:widowControl/>
              <w:overflowPunct/>
              <w:autoSpaceDE/>
              <w:ind w:firstLine="567"/>
              <w:jc w:val="center"/>
              <w:rPr>
                <w:rFonts w:eastAsia="Calibri"/>
                <w:b/>
                <w:lang w:eastAsia="en-US"/>
              </w:rPr>
            </w:pPr>
            <w:r w:rsidRPr="0002156C">
              <w:rPr>
                <w:rFonts w:eastAsia="Calibri"/>
                <w:b/>
                <w:lang w:eastAsia="en-US"/>
              </w:rPr>
              <w:t xml:space="preserve">Наименование </w:t>
            </w:r>
          </w:p>
          <w:p w:rsidR="001E3ACD" w:rsidRPr="0002156C" w:rsidRDefault="001E3ACD" w:rsidP="0074475E">
            <w:pPr>
              <w:widowControl/>
              <w:overflowPunct/>
              <w:autoSpaceDE/>
              <w:ind w:firstLine="567"/>
              <w:jc w:val="center"/>
              <w:rPr>
                <w:rFonts w:eastAsia="Calibri"/>
                <w:b/>
                <w:lang w:eastAsia="en-US"/>
              </w:rPr>
            </w:pPr>
            <w:r w:rsidRPr="0002156C">
              <w:rPr>
                <w:rFonts w:eastAsia="Calibri"/>
                <w:b/>
                <w:lang w:eastAsia="en-US"/>
              </w:rPr>
              <w:t>территориальной зоны</w:t>
            </w:r>
          </w:p>
        </w:tc>
        <w:tc>
          <w:tcPr>
            <w:tcW w:w="3781" w:type="dxa"/>
            <w:vAlign w:val="center"/>
          </w:tcPr>
          <w:p w:rsidR="001E3ACD" w:rsidRPr="0002156C" w:rsidRDefault="001E3ACD" w:rsidP="0074475E">
            <w:pPr>
              <w:widowControl/>
              <w:overflowPunct/>
              <w:autoSpaceDE/>
              <w:ind w:firstLine="567"/>
              <w:jc w:val="center"/>
              <w:rPr>
                <w:rFonts w:eastAsia="Calibri"/>
                <w:b/>
                <w:lang w:eastAsia="en-US"/>
              </w:rPr>
            </w:pPr>
            <w:r w:rsidRPr="0002156C">
              <w:rPr>
                <w:rFonts w:eastAsia="Calibri"/>
                <w:b/>
                <w:lang w:eastAsia="en-US"/>
              </w:rPr>
              <w:t>Местоположение</w:t>
            </w:r>
          </w:p>
          <w:p w:rsidR="001E3ACD" w:rsidRPr="0002156C" w:rsidRDefault="001E3ACD" w:rsidP="0074475E">
            <w:pPr>
              <w:widowControl/>
              <w:overflowPunct/>
              <w:autoSpaceDE/>
              <w:ind w:firstLine="567"/>
              <w:jc w:val="center"/>
              <w:rPr>
                <w:rFonts w:eastAsia="Calibri"/>
                <w:b/>
                <w:lang w:eastAsia="en-US"/>
              </w:rPr>
            </w:pPr>
            <w:r w:rsidRPr="0002156C">
              <w:rPr>
                <w:rFonts w:eastAsia="Calibri"/>
                <w:b/>
                <w:lang w:eastAsia="en-US"/>
              </w:rPr>
              <w:t>зоны</w:t>
            </w:r>
          </w:p>
        </w:tc>
      </w:tr>
      <w:tr w:rsidR="001E3ACD" w:rsidRPr="001E3ACD" w:rsidTr="00771A4D">
        <w:trPr>
          <w:jc w:val="center"/>
        </w:trPr>
        <w:tc>
          <w:tcPr>
            <w:tcW w:w="2186" w:type="dxa"/>
            <w:shd w:val="clear" w:color="auto" w:fill="auto"/>
            <w:vAlign w:val="center"/>
          </w:tcPr>
          <w:p w:rsidR="001E3ACD" w:rsidRPr="0002156C" w:rsidRDefault="001E3ACD" w:rsidP="0074475E">
            <w:pPr>
              <w:widowControl/>
              <w:overflowPunct/>
              <w:autoSpaceDE/>
              <w:ind w:firstLine="567"/>
              <w:jc w:val="center"/>
              <w:rPr>
                <w:rFonts w:eastAsia="Calibri"/>
                <w:lang w:eastAsia="en-US"/>
              </w:rPr>
            </w:pPr>
            <w:r w:rsidRPr="0002156C">
              <w:rPr>
                <w:rFonts w:eastAsia="Calibri"/>
                <w:lang w:eastAsia="en-US"/>
              </w:rPr>
              <w:t>1-1</w:t>
            </w:r>
          </w:p>
        </w:tc>
        <w:tc>
          <w:tcPr>
            <w:tcW w:w="2430" w:type="dxa"/>
            <w:shd w:val="clear" w:color="auto" w:fill="auto"/>
            <w:vAlign w:val="center"/>
          </w:tcPr>
          <w:p w:rsidR="001E3ACD" w:rsidRPr="0002156C" w:rsidRDefault="001E3ACD" w:rsidP="0074475E">
            <w:pPr>
              <w:widowControl/>
              <w:suppressAutoHyphens w:val="0"/>
              <w:overflowPunct/>
              <w:autoSpaceDE/>
              <w:ind w:firstLine="567"/>
              <w:jc w:val="center"/>
              <w:rPr>
                <w:lang w:eastAsia="ru-RU"/>
              </w:rPr>
            </w:pPr>
            <w:r w:rsidRPr="0002156C">
              <w:rPr>
                <w:lang w:eastAsia="ru-RU"/>
              </w:rPr>
              <w:t>Ж-1</w:t>
            </w:r>
          </w:p>
        </w:tc>
        <w:tc>
          <w:tcPr>
            <w:tcW w:w="7173" w:type="dxa"/>
            <w:shd w:val="clear" w:color="auto" w:fill="auto"/>
            <w:vAlign w:val="center"/>
          </w:tcPr>
          <w:p w:rsidR="001E3ACD" w:rsidRPr="0002156C" w:rsidRDefault="001E3ACD" w:rsidP="0074475E">
            <w:pPr>
              <w:widowControl/>
              <w:suppressAutoHyphens w:val="0"/>
              <w:overflowPunct/>
              <w:autoSpaceDE/>
              <w:ind w:firstLine="567"/>
              <w:rPr>
                <w:lang w:eastAsia="ru-RU"/>
              </w:rPr>
            </w:pPr>
            <w:r w:rsidRPr="0002156C">
              <w:rPr>
                <w:lang w:eastAsia="ru-RU"/>
              </w:rPr>
              <w:t>Зона индивидуальной жилой застройки (Ж-1) №1-1</w:t>
            </w:r>
          </w:p>
        </w:tc>
        <w:tc>
          <w:tcPr>
            <w:tcW w:w="3781" w:type="dxa"/>
            <w:shd w:val="clear" w:color="auto" w:fill="auto"/>
            <w:vAlign w:val="center"/>
          </w:tcPr>
          <w:p w:rsidR="001E3ACD" w:rsidRPr="0002156C" w:rsidRDefault="001E3ACD" w:rsidP="0074475E">
            <w:pPr>
              <w:widowControl/>
              <w:overflowPunct/>
              <w:autoSpaceDE/>
              <w:ind w:firstLine="567"/>
              <w:jc w:val="both"/>
              <w:rPr>
                <w:rFonts w:eastAsia="Calibri"/>
                <w:lang w:eastAsia="en-US"/>
              </w:rPr>
            </w:pPr>
            <w:r w:rsidRPr="0002156C">
              <w:rPr>
                <w:rFonts w:eastAsia="Calibri"/>
                <w:lang w:eastAsia="en-US"/>
              </w:rPr>
              <w:t>х. Привольный</w:t>
            </w:r>
          </w:p>
        </w:tc>
      </w:tr>
      <w:tr w:rsidR="001E3ACD" w:rsidRPr="001E3ACD" w:rsidTr="00771A4D">
        <w:trPr>
          <w:jc w:val="center"/>
        </w:trPr>
        <w:tc>
          <w:tcPr>
            <w:tcW w:w="2186" w:type="dxa"/>
            <w:shd w:val="clear" w:color="auto" w:fill="auto"/>
            <w:vAlign w:val="center"/>
          </w:tcPr>
          <w:p w:rsidR="001E3ACD" w:rsidRPr="0002156C" w:rsidRDefault="001E3ACD" w:rsidP="0074475E">
            <w:pPr>
              <w:widowControl/>
              <w:overflowPunct/>
              <w:autoSpaceDE/>
              <w:ind w:firstLine="567"/>
              <w:jc w:val="center"/>
              <w:rPr>
                <w:rFonts w:eastAsia="Calibri"/>
                <w:lang w:eastAsia="en-US"/>
              </w:rPr>
            </w:pPr>
            <w:r w:rsidRPr="0002156C">
              <w:rPr>
                <w:rFonts w:eastAsia="Calibri"/>
                <w:lang w:eastAsia="en-US"/>
              </w:rPr>
              <w:t>1-2</w:t>
            </w:r>
          </w:p>
        </w:tc>
        <w:tc>
          <w:tcPr>
            <w:tcW w:w="2430" w:type="dxa"/>
            <w:shd w:val="clear" w:color="auto" w:fill="auto"/>
            <w:vAlign w:val="center"/>
          </w:tcPr>
          <w:p w:rsidR="001E3ACD" w:rsidRPr="0002156C" w:rsidRDefault="001E3ACD" w:rsidP="0074475E">
            <w:pPr>
              <w:widowControl/>
              <w:suppressAutoHyphens w:val="0"/>
              <w:overflowPunct/>
              <w:autoSpaceDE/>
              <w:ind w:firstLine="567"/>
              <w:jc w:val="center"/>
              <w:rPr>
                <w:lang w:eastAsia="ru-RU"/>
              </w:rPr>
            </w:pPr>
            <w:r w:rsidRPr="0002156C">
              <w:rPr>
                <w:lang w:eastAsia="ru-RU"/>
              </w:rPr>
              <w:t>ОД-1</w:t>
            </w:r>
          </w:p>
        </w:tc>
        <w:tc>
          <w:tcPr>
            <w:tcW w:w="7173" w:type="dxa"/>
            <w:shd w:val="clear" w:color="auto" w:fill="auto"/>
            <w:vAlign w:val="center"/>
          </w:tcPr>
          <w:p w:rsidR="001E3ACD" w:rsidRPr="0002156C" w:rsidRDefault="001E3ACD" w:rsidP="0074475E">
            <w:pPr>
              <w:widowControl/>
              <w:suppressAutoHyphens w:val="0"/>
              <w:overflowPunct/>
              <w:autoSpaceDE/>
              <w:ind w:firstLine="567"/>
              <w:rPr>
                <w:lang w:eastAsia="ru-RU"/>
              </w:rPr>
            </w:pPr>
            <w:r w:rsidRPr="0002156C">
              <w:rPr>
                <w:lang w:eastAsia="ru-RU"/>
              </w:rPr>
              <w:t>Многофункциональная общественно-деловая зона (ОД-1) №1-2</w:t>
            </w:r>
          </w:p>
        </w:tc>
        <w:tc>
          <w:tcPr>
            <w:tcW w:w="3781" w:type="dxa"/>
            <w:shd w:val="clear" w:color="auto" w:fill="auto"/>
            <w:vAlign w:val="center"/>
          </w:tcPr>
          <w:p w:rsidR="001E3ACD" w:rsidRPr="0002156C" w:rsidRDefault="001E3ACD" w:rsidP="0074475E">
            <w:pPr>
              <w:widowControl/>
              <w:overflowPunct/>
              <w:autoSpaceDE/>
              <w:ind w:firstLine="567"/>
              <w:jc w:val="both"/>
              <w:rPr>
                <w:rFonts w:eastAsia="Calibri"/>
                <w:color w:val="FF0000"/>
                <w:lang w:eastAsia="en-US"/>
              </w:rPr>
            </w:pPr>
            <w:r w:rsidRPr="0002156C">
              <w:rPr>
                <w:rFonts w:eastAsia="Calibri"/>
                <w:lang w:eastAsia="en-US"/>
              </w:rPr>
              <w:t>х. Привольный</w:t>
            </w:r>
          </w:p>
        </w:tc>
      </w:tr>
      <w:tr w:rsidR="001E3ACD" w:rsidRPr="001E3ACD" w:rsidTr="00771A4D">
        <w:trPr>
          <w:jc w:val="center"/>
        </w:trPr>
        <w:tc>
          <w:tcPr>
            <w:tcW w:w="2186" w:type="dxa"/>
            <w:shd w:val="clear" w:color="auto" w:fill="auto"/>
            <w:vAlign w:val="center"/>
          </w:tcPr>
          <w:p w:rsidR="001E3ACD" w:rsidRPr="0002156C" w:rsidRDefault="001E3ACD" w:rsidP="0074475E">
            <w:pPr>
              <w:widowControl/>
              <w:overflowPunct/>
              <w:autoSpaceDE/>
              <w:ind w:firstLine="567"/>
              <w:jc w:val="center"/>
              <w:rPr>
                <w:rFonts w:eastAsia="Calibri"/>
                <w:lang w:eastAsia="en-US"/>
              </w:rPr>
            </w:pPr>
            <w:r w:rsidRPr="0002156C">
              <w:rPr>
                <w:rFonts w:eastAsia="Calibri"/>
                <w:lang w:eastAsia="en-US"/>
              </w:rPr>
              <w:t>1-3</w:t>
            </w:r>
          </w:p>
        </w:tc>
        <w:tc>
          <w:tcPr>
            <w:tcW w:w="2430" w:type="dxa"/>
            <w:shd w:val="clear" w:color="auto" w:fill="auto"/>
            <w:vAlign w:val="center"/>
          </w:tcPr>
          <w:p w:rsidR="001E3ACD" w:rsidRPr="0002156C" w:rsidRDefault="001E3ACD" w:rsidP="0074475E">
            <w:pPr>
              <w:widowControl/>
              <w:suppressAutoHyphens w:val="0"/>
              <w:overflowPunct/>
              <w:autoSpaceDE/>
              <w:ind w:firstLine="567"/>
              <w:jc w:val="center"/>
              <w:rPr>
                <w:lang w:eastAsia="ru-RU"/>
              </w:rPr>
            </w:pPr>
            <w:r w:rsidRPr="0002156C">
              <w:rPr>
                <w:lang w:eastAsia="ru-RU"/>
              </w:rPr>
              <w:t>ОД-2</w:t>
            </w:r>
          </w:p>
        </w:tc>
        <w:tc>
          <w:tcPr>
            <w:tcW w:w="7173" w:type="dxa"/>
            <w:shd w:val="clear" w:color="auto" w:fill="auto"/>
            <w:vAlign w:val="center"/>
          </w:tcPr>
          <w:p w:rsidR="001E3ACD" w:rsidRPr="0002156C" w:rsidRDefault="001E3ACD" w:rsidP="0074475E">
            <w:pPr>
              <w:widowControl/>
              <w:suppressAutoHyphens w:val="0"/>
              <w:overflowPunct/>
              <w:autoSpaceDE/>
              <w:ind w:firstLine="567"/>
              <w:rPr>
                <w:lang w:eastAsia="ru-RU"/>
              </w:rPr>
            </w:pPr>
            <w:r w:rsidRPr="0002156C">
              <w:rPr>
                <w:lang w:eastAsia="ru-RU"/>
              </w:rPr>
              <w:t>Зона общественной застройки (ОД-2) №1-3</w:t>
            </w:r>
          </w:p>
        </w:tc>
        <w:tc>
          <w:tcPr>
            <w:tcW w:w="3781" w:type="dxa"/>
            <w:shd w:val="clear" w:color="auto" w:fill="auto"/>
            <w:vAlign w:val="center"/>
          </w:tcPr>
          <w:p w:rsidR="001E3ACD" w:rsidRPr="0002156C" w:rsidRDefault="001E3ACD" w:rsidP="0074475E">
            <w:pPr>
              <w:widowControl/>
              <w:overflowPunct/>
              <w:autoSpaceDE/>
              <w:ind w:firstLine="567"/>
              <w:jc w:val="both"/>
              <w:rPr>
                <w:rFonts w:eastAsia="Calibri"/>
                <w:lang w:eastAsia="en-US"/>
              </w:rPr>
            </w:pPr>
            <w:r w:rsidRPr="0002156C">
              <w:rPr>
                <w:rFonts w:eastAsia="Calibri"/>
                <w:lang w:eastAsia="en-US"/>
              </w:rPr>
              <w:t>х. Привольный</w:t>
            </w:r>
          </w:p>
        </w:tc>
      </w:tr>
      <w:tr w:rsidR="001E3ACD" w:rsidRPr="001E3ACD" w:rsidTr="00771A4D">
        <w:trPr>
          <w:jc w:val="center"/>
        </w:trPr>
        <w:tc>
          <w:tcPr>
            <w:tcW w:w="2186" w:type="dxa"/>
            <w:shd w:val="clear" w:color="auto" w:fill="auto"/>
            <w:vAlign w:val="center"/>
          </w:tcPr>
          <w:p w:rsidR="001E3ACD" w:rsidRPr="0002156C" w:rsidRDefault="001E3ACD" w:rsidP="0074475E">
            <w:pPr>
              <w:widowControl/>
              <w:overflowPunct/>
              <w:autoSpaceDE/>
              <w:ind w:firstLine="567"/>
              <w:jc w:val="center"/>
              <w:rPr>
                <w:rFonts w:eastAsia="Calibri"/>
                <w:lang w:eastAsia="en-US"/>
              </w:rPr>
            </w:pPr>
            <w:r w:rsidRPr="0002156C">
              <w:rPr>
                <w:rFonts w:eastAsia="Calibri"/>
                <w:lang w:eastAsia="en-US"/>
              </w:rPr>
              <w:t>1-4</w:t>
            </w:r>
          </w:p>
        </w:tc>
        <w:tc>
          <w:tcPr>
            <w:tcW w:w="2430" w:type="dxa"/>
            <w:shd w:val="clear" w:color="auto" w:fill="auto"/>
            <w:vAlign w:val="center"/>
          </w:tcPr>
          <w:p w:rsidR="001E3ACD" w:rsidRPr="0002156C" w:rsidRDefault="001E3ACD" w:rsidP="0074475E">
            <w:pPr>
              <w:widowControl/>
              <w:suppressAutoHyphens w:val="0"/>
              <w:overflowPunct/>
              <w:autoSpaceDE/>
              <w:ind w:firstLine="567"/>
              <w:jc w:val="center"/>
              <w:rPr>
                <w:lang w:eastAsia="ru-RU"/>
              </w:rPr>
            </w:pPr>
            <w:r w:rsidRPr="0002156C">
              <w:rPr>
                <w:lang w:eastAsia="ru-RU"/>
              </w:rPr>
              <w:t>СИ</w:t>
            </w:r>
          </w:p>
        </w:tc>
        <w:tc>
          <w:tcPr>
            <w:tcW w:w="7173" w:type="dxa"/>
            <w:shd w:val="clear" w:color="auto" w:fill="auto"/>
            <w:vAlign w:val="center"/>
          </w:tcPr>
          <w:p w:rsidR="001E3ACD" w:rsidRPr="0002156C" w:rsidRDefault="001E3ACD" w:rsidP="0074475E">
            <w:pPr>
              <w:widowControl/>
              <w:suppressAutoHyphens w:val="0"/>
              <w:overflowPunct/>
              <w:autoSpaceDE/>
              <w:ind w:firstLine="567"/>
              <w:rPr>
                <w:lang w:eastAsia="ru-RU"/>
              </w:rPr>
            </w:pPr>
            <w:r w:rsidRPr="0002156C">
              <w:rPr>
                <w:lang w:eastAsia="ru-RU"/>
              </w:rPr>
              <w:t>Зона объектов сельскохозяйственного назначения (СИ) №1-4</w:t>
            </w:r>
          </w:p>
        </w:tc>
        <w:tc>
          <w:tcPr>
            <w:tcW w:w="3781" w:type="dxa"/>
            <w:shd w:val="clear" w:color="auto" w:fill="auto"/>
            <w:vAlign w:val="center"/>
          </w:tcPr>
          <w:p w:rsidR="001E3ACD" w:rsidRPr="0002156C" w:rsidRDefault="001E3ACD" w:rsidP="0074475E">
            <w:pPr>
              <w:widowControl/>
              <w:overflowPunct/>
              <w:autoSpaceDE/>
              <w:ind w:firstLine="567"/>
              <w:jc w:val="both"/>
              <w:rPr>
                <w:rFonts w:eastAsia="Calibri"/>
                <w:lang w:eastAsia="en-US"/>
              </w:rPr>
            </w:pPr>
            <w:r w:rsidRPr="0002156C">
              <w:rPr>
                <w:rFonts w:eastAsia="Calibri"/>
                <w:lang w:eastAsia="en-US"/>
              </w:rPr>
              <w:t>х. Привольный</w:t>
            </w:r>
          </w:p>
        </w:tc>
      </w:tr>
      <w:tr w:rsidR="001E3ACD" w:rsidRPr="001E3ACD" w:rsidTr="00771A4D">
        <w:trPr>
          <w:jc w:val="center"/>
        </w:trPr>
        <w:tc>
          <w:tcPr>
            <w:tcW w:w="2186" w:type="dxa"/>
            <w:shd w:val="clear" w:color="auto" w:fill="auto"/>
            <w:vAlign w:val="center"/>
          </w:tcPr>
          <w:p w:rsidR="001E3ACD" w:rsidRPr="0002156C" w:rsidRDefault="001E3ACD" w:rsidP="0074475E">
            <w:pPr>
              <w:widowControl/>
              <w:overflowPunct/>
              <w:autoSpaceDE/>
              <w:ind w:firstLine="567"/>
              <w:jc w:val="center"/>
              <w:rPr>
                <w:rFonts w:eastAsia="Calibri"/>
                <w:lang w:eastAsia="en-US"/>
              </w:rPr>
            </w:pPr>
            <w:r w:rsidRPr="0002156C">
              <w:rPr>
                <w:rFonts w:eastAsia="Calibri"/>
                <w:lang w:eastAsia="en-US"/>
              </w:rPr>
              <w:t>1-5</w:t>
            </w:r>
          </w:p>
        </w:tc>
        <w:tc>
          <w:tcPr>
            <w:tcW w:w="2430" w:type="dxa"/>
            <w:shd w:val="clear" w:color="auto" w:fill="auto"/>
            <w:vAlign w:val="center"/>
          </w:tcPr>
          <w:p w:rsidR="001E3ACD" w:rsidRPr="0002156C" w:rsidRDefault="001E3ACD" w:rsidP="0074475E">
            <w:pPr>
              <w:widowControl/>
              <w:suppressAutoHyphens w:val="0"/>
              <w:overflowPunct/>
              <w:autoSpaceDE/>
              <w:ind w:firstLine="567"/>
              <w:jc w:val="center"/>
              <w:rPr>
                <w:lang w:eastAsia="ru-RU"/>
              </w:rPr>
            </w:pPr>
            <w:r w:rsidRPr="0002156C">
              <w:rPr>
                <w:lang w:eastAsia="ru-RU"/>
              </w:rPr>
              <w:t>Р</w:t>
            </w:r>
          </w:p>
        </w:tc>
        <w:tc>
          <w:tcPr>
            <w:tcW w:w="7173" w:type="dxa"/>
            <w:shd w:val="clear" w:color="auto" w:fill="auto"/>
            <w:vAlign w:val="center"/>
          </w:tcPr>
          <w:p w:rsidR="001E3ACD" w:rsidRPr="0002156C" w:rsidRDefault="001E3ACD" w:rsidP="0074475E">
            <w:pPr>
              <w:widowControl/>
              <w:suppressAutoHyphens w:val="0"/>
              <w:overflowPunct/>
              <w:autoSpaceDE/>
              <w:ind w:firstLine="567"/>
              <w:rPr>
                <w:lang w:eastAsia="ru-RU"/>
              </w:rPr>
            </w:pPr>
            <w:r w:rsidRPr="0002156C">
              <w:rPr>
                <w:lang w:eastAsia="ru-RU"/>
              </w:rPr>
              <w:t>Зона рекреационного назначения (Р) №1-5</w:t>
            </w:r>
          </w:p>
        </w:tc>
        <w:tc>
          <w:tcPr>
            <w:tcW w:w="3781" w:type="dxa"/>
            <w:shd w:val="clear" w:color="auto" w:fill="auto"/>
            <w:vAlign w:val="center"/>
          </w:tcPr>
          <w:p w:rsidR="001E3ACD" w:rsidRPr="0002156C" w:rsidRDefault="001E3ACD" w:rsidP="0074475E">
            <w:pPr>
              <w:widowControl/>
              <w:overflowPunct/>
              <w:autoSpaceDE/>
              <w:ind w:firstLine="567"/>
              <w:jc w:val="both"/>
              <w:rPr>
                <w:rFonts w:eastAsia="Calibri"/>
                <w:lang w:eastAsia="en-US"/>
              </w:rPr>
            </w:pPr>
            <w:r w:rsidRPr="0002156C">
              <w:rPr>
                <w:rFonts w:eastAsia="Calibri"/>
                <w:lang w:eastAsia="en-US"/>
              </w:rPr>
              <w:t>х. Привольный</w:t>
            </w:r>
          </w:p>
        </w:tc>
      </w:tr>
      <w:tr w:rsidR="001E3ACD" w:rsidRPr="001E3ACD" w:rsidTr="00771A4D">
        <w:trPr>
          <w:jc w:val="center"/>
        </w:trPr>
        <w:tc>
          <w:tcPr>
            <w:tcW w:w="2186" w:type="dxa"/>
            <w:shd w:val="clear" w:color="auto" w:fill="auto"/>
            <w:vAlign w:val="center"/>
          </w:tcPr>
          <w:p w:rsidR="001E3ACD" w:rsidRPr="0002156C" w:rsidRDefault="001E3ACD" w:rsidP="0074475E">
            <w:pPr>
              <w:widowControl/>
              <w:overflowPunct/>
              <w:autoSpaceDE/>
              <w:ind w:firstLine="567"/>
              <w:jc w:val="center"/>
              <w:rPr>
                <w:rFonts w:eastAsia="Calibri"/>
                <w:lang w:eastAsia="en-US"/>
              </w:rPr>
            </w:pPr>
            <w:r w:rsidRPr="0002156C">
              <w:rPr>
                <w:rFonts w:eastAsia="Calibri"/>
                <w:lang w:eastAsia="en-US"/>
              </w:rPr>
              <w:t>1-6</w:t>
            </w:r>
          </w:p>
        </w:tc>
        <w:tc>
          <w:tcPr>
            <w:tcW w:w="2430" w:type="dxa"/>
            <w:shd w:val="clear" w:color="auto" w:fill="auto"/>
            <w:vAlign w:val="center"/>
          </w:tcPr>
          <w:p w:rsidR="001E3ACD" w:rsidRPr="0002156C" w:rsidRDefault="001E3ACD" w:rsidP="0074475E">
            <w:pPr>
              <w:widowControl/>
              <w:suppressAutoHyphens w:val="0"/>
              <w:overflowPunct/>
              <w:autoSpaceDE/>
              <w:ind w:firstLine="567"/>
              <w:jc w:val="center"/>
              <w:rPr>
                <w:lang w:eastAsia="ru-RU"/>
              </w:rPr>
            </w:pPr>
            <w:r w:rsidRPr="0002156C">
              <w:rPr>
                <w:lang w:eastAsia="ru-RU"/>
              </w:rPr>
              <w:t>СН-1</w:t>
            </w:r>
          </w:p>
        </w:tc>
        <w:tc>
          <w:tcPr>
            <w:tcW w:w="7173" w:type="dxa"/>
            <w:shd w:val="clear" w:color="auto" w:fill="auto"/>
            <w:vAlign w:val="center"/>
          </w:tcPr>
          <w:p w:rsidR="001E3ACD" w:rsidRPr="0002156C" w:rsidRDefault="001E3ACD" w:rsidP="0074475E">
            <w:pPr>
              <w:widowControl/>
              <w:suppressAutoHyphens w:val="0"/>
              <w:overflowPunct/>
              <w:autoSpaceDE/>
              <w:ind w:firstLine="567"/>
              <w:rPr>
                <w:lang w:eastAsia="ru-RU"/>
              </w:rPr>
            </w:pPr>
            <w:r w:rsidRPr="0002156C">
              <w:rPr>
                <w:color w:val="000000"/>
                <w:lang w:eastAsia="ru-RU"/>
              </w:rPr>
              <w:t xml:space="preserve">Зона размещения кладбищ (СН-1) </w:t>
            </w:r>
            <w:r w:rsidRPr="0002156C">
              <w:rPr>
                <w:lang w:eastAsia="ru-RU"/>
              </w:rPr>
              <w:t>№1-6</w:t>
            </w:r>
          </w:p>
        </w:tc>
        <w:tc>
          <w:tcPr>
            <w:tcW w:w="3781" w:type="dxa"/>
            <w:shd w:val="clear" w:color="auto" w:fill="auto"/>
            <w:vAlign w:val="center"/>
          </w:tcPr>
          <w:p w:rsidR="001E3ACD" w:rsidRPr="0002156C" w:rsidRDefault="001E3ACD" w:rsidP="0074475E">
            <w:pPr>
              <w:widowControl/>
              <w:overflowPunct/>
              <w:autoSpaceDE/>
              <w:ind w:firstLine="567"/>
              <w:jc w:val="both"/>
              <w:rPr>
                <w:rFonts w:eastAsia="Calibri"/>
                <w:lang w:eastAsia="en-US"/>
              </w:rPr>
            </w:pPr>
            <w:r w:rsidRPr="0002156C">
              <w:rPr>
                <w:rFonts w:eastAsia="Calibri"/>
                <w:lang w:eastAsia="en-US"/>
              </w:rPr>
              <w:t>х. Привольный</w:t>
            </w:r>
          </w:p>
        </w:tc>
      </w:tr>
      <w:tr w:rsidR="001E3ACD" w:rsidRPr="001E3ACD" w:rsidTr="00771A4D">
        <w:trPr>
          <w:jc w:val="center"/>
        </w:trPr>
        <w:tc>
          <w:tcPr>
            <w:tcW w:w="2186" w:type="dxa"/>
            <w:shd w:val="clear" w:color="auto" w:fill="auto"/>
            <w:vAlign w:val="center"/>
          </w:tcPr>
          <w:p w:rsidR="001E3ACD" w:rsidRPr="0002156C" w:rsidRDefault="001E3ACD" w:rsidP="0074475E">
            <w:pPr>
              <w:widowControl/>
              <w:overflowPunct/>
              <w:autoSpaceDE/>
              <w:ind w:firstLine="567"/>
              <w:jc w:val="center"/>
              <w:rPr>
                <w:rFonts w:eastAsia="Calibri"/>
                <w:lang w:eastAsia="en-US"/>
              </w:rPr>
            </w:pPr>
            <w:r w:rsidRPr="0002156C">
              <w:rPr>
                <w:rFonts w:eastAsia="Calibri"/>
                <w:lang w:eastAsia="en-US"/>
              </w:rPr>
              <w:t>1-7</w:t>
            </w:r>
          </w:p>
        </w:tc>
        <w:tc>
          <w:tcPr>
            <w:tcW w:w="2430" w:type="dxa"/>
            <w:shd w:val="clear" w:color="auto" w:fill="auto"/>
            <w:vAlign w:val="center"/>
          </w:tcPr>
          <w:p w:rsidR="001E3ACD" w:rsidRPr="0002156C" w:rsidRDefault="001E3ACD" w:rsidP="0074475E">
            <w:pPr>
              <w:widowControl/>
              <w:suppressAutoHyphens w:val="0"/>
              <w:overflowPunct/>
              <w:autoSpaceDE/>
              <w:ind w:firstLine="567"/>
              <w:jc w:val="center"/>
              <w:rPr>
                <w:lang w:eastAsia="ru-RU"/>
              </w:rPr>
            </w:pPr>
            <w:r w:rsidRPr="0002156C">
              <w:rPr>
                <w:lang w:eastAsia="ru-RU"/>
              </w:rPr>
              <w:t>СН-2</w:t>
            </w:r>
          </w:p>
        </w:tc>
        <w:tc>
          <w:tcPr>
            <w:tcW w:w="7173" w:type="dxa"/>
            <w:shd w:val="clear" w:color="auto" w:fill="auto"/>
            <w:vAlign w:val="center"/>
          </w:tcPr>
          <w:p w:rsidR="001E3ACD" w:rsidRPr="0002156C" w:rsidRDefault="001E3ACD" w:rsidP="0074475E">
            <w:pPr>
              <w:widowControl/>
              <w:suppressAutoHyphens w:val="0"/>
              <w:overflowPunct/>
              <w:autoSpaceDE/>
              <w:ind w:firstLine="567"/>
              <w:rPr>
                <w:color w:val="000000"/>
                <w:lang w:eastAsia="ru-RU"/>
              </w:rPr>
            </w:pPr>
            <w:r w:rsidRPr="0002156C">
              <w:rPr>
                <w:color w:val="000000"/>
                <w:lang w:eastAsia="ru-RU"/>
              </w:rPr>
              <w:t>Зона инженерной инфраструктуры (СН-2) №1-7</w:t>
            </w:r>
          </w:p>
        </w:tc>
        <w:tc>
          <w:tcPr>
            <w:tcW w:w="3781" w:type="dxa"/>
            <w:shd w:val="clear" w:color="auto" w:fill="auto"/>
            <w:vAlign w:val="center"/>
          </w:tcPr>
          <w:p w:rsidR="001E3ACD" w:rsidRPr="0002156C" w:rsidRDefault="001E3ACD" w:rsidP="0074475E">
            <w:pPr>
              <w:widowControl/>
              <w:overflowPunct/>
              <w:autoSpaceDE/>
              <w:ind w:firstLine="567"/>
              <w:jc w:val="both"/>
              <w:rPr>
                <w:rFonts w:eastAsia="Calibri"/>
                <w:lang w:eastAsia="en-US"/>
              </w:rPr>
            </w:pPr>
            <w:r w:rsidRPr="0002156C">
              <w:rPr>
                <w:rFonts w:eastAsia="Calibri"/>
                <w:lang w:eastAsia="en-US"/>
              </w:rPr>
              <w:t>х. Привольный</w:t>
            </w:r>
          </w:p>
        </w:tc>
      </w:tr>
      <w:tr w:rsidR="001E3ACD" w:rsidRPr="001E3ACD" w:rsidTr="00771A4D">
        <w:trPr>
          <w:jc w:val="center"/>
        </w:trPr>
        <w:tc>
          <w:tcPr>
            <w:tcW w:w="2186" w:type="dxa"/>
            <w:shd w:val="clear" w:color="auto" w:fill="auto"/>
            <w:vAlign w:val="center"/>
          </w:tcPr>
          <w:p w:rsidR="001E3ACD" w:rsidRPr="0002156C" w:rsidRDefault="001E3ACD" w:rsidP="0074475E">
            <w:pPr>
              <w:widowControl/>
              <w:overflowPunct/>
              <w:autoSpaceDE/>
              <w:ind w:firstLine="567"/>
              <w:jc w:val="center"/>
              <w:rPr>
                <w:rFonts w:eastAsia="Calibri"/>
                <w:lang w:eastAsia="en-US"/>
              </w:rPr>
            </w:pPr>
            <w:r w:rsidRPr="0002156C">
              <w:rPr>
                <w:rFonts w:eastAsia="Calibri"/>
                <w:lang w:eastAsia="en-US"/>
              </w:rPr>
              <w:t>2-1</w:t>
            </w:r>
          </w:p>
        </w:tc>
        <w:tc>
          <w:tcPr>
            <w:tcW w:w="2430" w:type="dxa"/>
            <w:shd w:val="clear" w:color="auto" w:fill="auto"/>
            <w:vAlign w:val="center"/>
          </w:tcPr>
          <w:p w:rsidR="001E3ACD" w:rsidRPr="0002156C" w:rsidRDefault="001E3ACD" w:rsidP="0074475E">
            <w:pPr>
              <w:widowControl/>
              <w:suppressAutoHyphens w:val="0"/>
              <w:overflowPunct/>
              <w:autoSpaceDE/>
              <w:ind w:firstLine="567"/>
              <w:jc w:val="center"/>
              <w:rPr>
                <w:lang w:eastAsia="ru-RU"/>
              </w:rPr>
            </w:pPr>
            <w:r w:rsidRPr="0002156C">
              <w:rPr>
                <w:lang w:eastAsia="ru-RU"/>
              </w:rPr>
              <w:t>Ж-1</w:t>
            </w:r>
          </w:p>
        </w:tc>
        <w:tc>
          <w:tcPr>
            <w:tcW w:w="7173" w:type="dxa"/>
            <w:shd w:val="clear" w:color="auto" w:fill="auto"/>
            <w:vAlign w:val="center"/>
          </w:tcPr>
          <w:p w:rsidR="001E3ACD" w:rsidRPr="0002156C" w:rsidRDefault="001E3ACD" w:rsidP="0074475E">
            <w:pPr>
              <w:widowControl/>
              <w:suppressAutoHyphens w:val="0"/>
              <w:overflowPunct/>
              <w:autoSpaceDE/>
              <w:ind w:firstLine="567"/>
              <w:rPr>
                <w:lang w:eastAsia="ru-RU"/>
              </w:rPr>
            </w:pPr>
            <w:r w:rsidRPr="0002156C">
              <w:rPr>
                <w:lang w:eastAsia="ru-RU"/>
              </w:rPr>
              <w:t>Зона индивидуальной жилой застройки (Ж-1) №2-1</w:t>
            </w:r>
          </w:p>
        </w:tc>
        <w:tc>
          <w:tcPr>
            <w:tcW w:w="3781" w:type="dxa"/>
            <w:shd w:val="clear" w:color="auto" w:fill="auto"/>
            <w:vAlign w:val="center"/>
          </w:tcPr>
          <w:p w:rsidR="001E3ACD" w:rsidRPr="0002156C" w:rsidRDefault="001E3ACD" w:rsidP="0074475E">
            <w:pPr>
              <w:widowControl/>
              <w:overflowPunct/>
              <w:autoSpaceDE/>
              <w:ind w:firstLine="567"/>
              <w:jc w:val="both"/>
              <w:rPr>
                <w:rFonts w:eastAsia="Calibri"/>
                <w:lang w:eastAsia="en-US"/>
              </w:rPr>
            </w:pPr>
            <w:r w:rsidRPr="0002156C">
              <w:rPr>
                <w:rFonts w:eastAsia="Calibri"/>
                <w:lang w:eastAsia="en-US"/>
              </w:rPr>
              <w:t xml:space="preserve">х. Восточный </w:t>
            </w:r>
          </w:p>
        </w:tc>
      </w:tr>
      <w:tr w:rsidR="001E3ACD" w:rsidRPr="001E3ACD" w:rsidTr="00771A4D">
        <w:trPr>
          <w:jc w:val="center"/>
        </w:trPr>
        <w:tc>
          <w:tcPr>
            <w:tcW w:w="2186" w:type="dxa"/>
            <w:shd w:val="clear" w:color="auto" w:fill="auto"/>
            <w:vAlign w:val="center"/>
          </w:tcPr>
          <w:p w:rsidR="001E3ACD" w:rsidRPr="0002156C" w:rsidRDefault="001E3ACD" w:rsidP="0074475E">
            <w:pPr>
              <w:widowControl/>
              <w:overflowPunct/>
              <w:autoSpaceDE/>
              <w:ind w:firstLine="567"/>
              <w:jc w:val="center"/>
              <w:rPr>
                <w:rFonts w:eastAsia="Calibri"/>
                <w:lang w:eastAsia="en-US"/>
              </w:rPr>
            </w:pPr>
            <w:r w:rsidRPr="0002156C">
              <w:rPr>
                <w:rFonts w:eastAsia="Calibri"/>
                <w:lang w:eastAsia="en-US"/>
              </w:rPr>
              <w:t>2-2</w:t>
            </w:r>
          </w:p>
        </w:tc>
        <w:tc>
          <w:tcPr>
            <w:tcW w:w="2430" w:type="dxa"/>
            <w:shd w:val="clear" w:color="auto" w:fill="auto"/>
          </w:tcPr>
          <w:p w:rsidR="001E3ACD" w:rsidRPr="0002156C" w:rsidRDefault="001E3ACD" w:rsidP="0074475E">
            <w:pPr>
              <w:ind w:firstLine="567"/>
              <w:jc w:val="center"/>
            </w:pPr>
            <w:r w:rsidRPr="0002156C">
              <w:t>СИ</w:t>
            </w:r>
          </w:p>
        </w:tc>
        <w:tc>
          <w:tcPr>
            <w:tcW w:w="7173" w:type="dxa"/>
            <w:shd w:val="clear" w:color="auto" w:fill="auto"/>
          </w:tcPr>
          <w:p w:rsidR="001E3ACD" w:rsidRPr="0002156C" w:rsidRDefault="001E3ACD" w:rsidP="0074475E">
            <w:pPr>
              <w:ind w:firstLine="567"/>
            </w:pPr>
            <w:r w:rsidRPr="0002156C">
              <w:t>Зона объектов сельскохозяйственного назначения (СИ) №2-2</w:t>
            </w:r>
          </w:p>
        </w:tc>
        <w:tc>
          <w:tcPr>
            <w:tcW w:w="3781" w:type="dxa"/>
            <w:shd w:val="clear" w:color="auto" w:fill="auto"/>
            <w:vAlign w:val="center"/>
          </w:tcPr>
          <w:p w:rsidR="001E3ACD" w:rsidRPr="0002156C" w:rsidRDefault="001E3ACD" w:rsidP="0074475E">
            <w:pPr>
              <w:widowControl/>
              <w:overflowPunct/>
              <w:autoSpaceDE/>
              <w:ind w:firstLine="567"/>
              <w:jc w:val="both"/>
              <w:rPr>
                <w:rFonts w:eastAsia="Calibri"/>
                <w:lang w:eastAsia="en-US"/>
              </w:rPr>
            </w:pPr>
            <w:r w:rsidRPr="0002156C">
              <w:rPr>
                <w:rFonts w:eastAsia="Calibri"/>
                <w:lang w:eastAsia="en-US"/>
              </w:rPr>
              <w:t>х. Восточный</w:t>
            </w:r>
          </w:p>
        </w:tc>
      </w:tr>
      <w:tr w:rsidR="001E3ACD" w:rsidRPr="001E3ACD" w:rsidTr="00771A4D">
        <w:trPr>
          <w:jc w:val="center"/>
        </w:trPr>
        <w:tc>
          <w:tcPr>
            <w:tcW w:w="2186" w:type="dxa"/>
            <w:shd w:val="clear" w:color="auto" w:fill="auto"/>
            <w:vAlign w:val="center"/>
          </w:tcPr>
          <w:p w:rsidR="001E3ACD" w:rsidRPr="0002156C" w:rsidRDefault="001E3ACD" w:rsidP="0074475E">
            <w:pPr>
              <w:widowControl/>
              <w:overflowPunct/>
              <w:autoSpaceDE/>
              <w:ind w:firstLine="567"/>
              <w:jc w:val="center"/>
              <w:rPr>
                <w:rFonts w:eastAsia="Calibri"/>
                <w:lang w:eastAsia="en-US"/>
              </w:rPr>
            </w:pPr>
            <w:r w:rsidRPr="0002156C">
              <w:rPr>
                <w:rFonts w:eastAsia="Calibri"/>
                <w:lang w:eastAsia="en-US"/>
              </w:rPr>
              <w:t>2-3</w:t>
            </w:r>
          </w:p>
        </w:tc>
        <w:tc>
          <w:tcPr>
            <w:tcW w:w="2430" w:type="dxa"/>
            <w:shd w:val="clear" w:color="auto" w:fill="auto"/>
            <w:vAlign w:val="center"/>
          </w:tcPr>
          <w:p w:rsidR="001E3ACD" w:rsidRPr="0002156C" w:rsidRDefault="001E3ACD" w:rsidP="0074475E">
            <w:pPr>
              <w:widowControl/>
              <w:suppressAutoHyphens w:val="0"/>
              <w:overflowPunct/>
              <w:autoSpaceDE/>
              <w:ind w:firstLine="567"/>
              <w:jc w:val="center"/>
              <w:rPr>
                <w:lang w:eastAsia="ru-RU"/>
              </w:rPr>
            </w:pPr>
            <w:r w:rsidRPr="0002156C">
              <w:rPr>
                <w:lang w:eastAsia="ru-RU"/>
              </w:rPr>
              <w:t>Р</w:t>
            </w:r>
          </w:p>
        </w:tc>
        <w:tc>
          <w:tcPr>
            <w:tcW w:w="7173" w:type="dxa"/>
            <w:shd w:val="clear" w:color="auto" w:fill="auto"/>
            <w:vAlign w:val="center"/>
          </w:tcPr>
          <w:p w:rsidR="001E3ACD" w:rsidRPr="0002156C" w:rsidRDefault="001E3ACD" w:rsidP="0074475E">
            <w:pPr>
              <w:widowControl/>
              <w:suppressAutoHyphens w:val="0"/>
              <w:overflowPunct/>
              <w:autoSpaceDE/>
              <w:ind w:firstLine="567"/>
              <w:rPr>
                <w:lang w:eastAsia="ru-RU"/>
              </w:rPr>
            </w:pPr>
            <w:r w:rsidRPr="0002156C">
              <w:rPr>
                <w:lang w:eastAsia="ru-RU"/>
              </w:rPr>
              <w:t>Зона рекреационного назначения (Р) №2-3</w:t>
            </w:r>
          </w:p>
        </w:tc>
        <w:tc>
          <w:tcPr>
            <w:tcW w:w="3781" w:type="dxa"/>
            <w:shd w:val="clear" w:color="auto" w:fill="auto"/>
            <w:vAlign w:val="center"/>
          </w:tcPr>
          <w:p w:rsidR="001E3ACD" w:rsidRPr="0002156C" w:rsidRDefault="001E3ACD" w:rsidP="0074475E">
            <w:pPr>
              <w:widowControl/>
              <w:overflowPunct/>
              <w:autoSpaceDE/>
              <w:ind w:firstLine="567"/>
              <w:jc w:val="both"/>
              <w:rPr>
                <w:rFonts w:eastAsia="Calibri"/>
                <w:lang w:eastAsia="en-US"/>
              </w:rPr>
            </w:pPr>
            <w:r w:rsidRPr="0002156C">
              <w:rPr>
                <w:rFonts w:eastAsia="Calibri"/>
                <w:lang w:eastAsia="en-US"/>
              </w:rPr>
              <w:t>х. Восточный</w:t>
            </w:r>
          </w:p>
        </w:tc>
      </w:tr>
      <w:tr w:rsidR="00232D68" w:rsidRPr="001E3ACD" w:rsidTr="00771A4D">
        <w:trPr>
          <w:jc w:val="center"/>
        </w:trPr>
        <w:tc>
          <w:tcPr>
            <w:tcW w:w="2186" w:type="dxa"/>
            <w:shd w:val="clear" w:color="auto" w:fill="auto"/>
            <w:vAlign w:val="center"/>
          </w:tcPr>
          <w:p w:rsidR="00232D68" w:rsidRPr="0002156C" w:rsidRDefault="00232D68" w:rsidP="0074475E">
            <w:pPr>
              <w:widowControl/>
              <w:overflowPunct/>
              <w:autoSpaceDE/>
              <w:ind w:firstLine="567"/>
              <w:jc w:val="center"/>
              <w:rPr>
                <w:rFonts w:eastAsia="Calibri"/>
                <w:lang w:eastAsia="en-US"/>
              </w:rPr>
            </w:pPr>
            <w:r w:rsidRPr="0002156C">
              <w:rPr>
                <w:rFonts w:eastAsia="Calibri"/>
                <w:lang w:eastAsia="en-US"/>
              </w:rPr>
              <w:t>2-4</w:t>
            </w:r>
          </w:p>
        </w:tc>
        <w:tc>
          <w:tcPr>
            <w:tcW w:w="2430" w:type="dxa"/>
            <w:shd w:val="clear" w:color="auto" w:fill="auto"/>
            <w:vAlign w:val="center"/>
          </w:tcPr>
          <w:p w:rsidR="00232D68" w:rsidRPr="0002156C" w:rsidRDefault="00232D68" w:rsidP="0074475E">
            <w:pPr>
              <w:widowControl/>
              <w:suppressAutoHyphens w:val="0"/>
              <w:overflowPunct/>
              <w:autoSpaceDE/>
              <w:ind w:firstLine="567"/>
              <w:jc w:val="center"/>
              <w:rPr>
                <w:lang w:eastAsia="ru-RU"/>
              </w:rPr>
            </w:pPr>
            <w:r w:rsidRPr="0002156C">
              <w:rPr>
                <w:lang w:eastAsia="ru-RU"/>
              </w:rPr>
              <w:t>СН-1</w:t>
            </w:r>
          </w:p>
        </w:tc>
        <w:tc>
          <w:tcPr>
            <w:tcW w:w="7173" w:type="dxa"/>
            <w:shd w:val="clear" w:color="auto" w:fill="auto"/>
            <w:vAlign w:val="center"/>
          </w:tcPr>
          <w:p w:rsidR="00232D68" w:rsidRPr="0002156C" w:rsidRDefault="00232D68" w:rsidP="0074475E">
            <w:pPr>
              <w:widowControl/>
              <w:suppressAutoHyphens w:val="0"/>
              <w:overflowPunct/>
              <w:autoSpaceDE/>
              <w:ind w:firstLine="567"/>
              <w:rPr>
                <w:lang w:eastAsia="ru-RU"/>
              </w:rPr>
            </w:pPr>
            <w:r w:rsidRPr="0002156C">
              <w:rPr>
                <w:color w:val="000000"/>
                <w:lang w:eastAsia="ru-RU"/>
              </w:rPr>
              <w:t xml:space="preserve">Зона размещения кладбищ (СН-1) </w:t>
            </w:r>
            <w:r w:rsidRPr="0002156C">
              <w:rPr>
                <w:lang w:eastAsia="ru-RU"/>
              </w:rPr>
              <w:t>№2-4</w:t>
            </w:r>
          </w:p>
        </w:tc>
        <w:tc>
          <w:tcPr>
            <w:tcW w:w="3781" w:type="dxa"/>
            <w:shd w:val="clear" w:color="auto" w:fill="auto"/>
            <w:vAlign w:val="center"/>
          </w:tcPr>
          <w:p w:rsidR="00232D68" w:rsidRPr="0002156C" w:rsidRDefault="00232D68" w:rsidP="0074475E">
            <w:pPr>
              <w:widowControl/>
              <w:overflowPunct/>
              <w:autoSpaceDE/>
              <w:ind w:firstLine="567"/>
              <w:jc w:val="both"/>
              <w:rPr>
                <w:rFonts w:eastAsia="Calibri"/>
                <w:lang w:eastAsia="en-US"/>
              </w:rPr>
            </w:pPr>
            <w:r w:rsidRPr="0002156C">
              <w:rPr>
                <w:rFonts w:eastAsia="Calibri"/>
                <w:lang w:eastAsia="en-US"/>
              </w:rPr>
              <w:t>х. Восточный</w:t>
            </w:r>
          </w:p>
        </w:tc>
      </w:tr>
      <w:tr w:rsidR="001E3ACD" w:rsidRPr="001E3ACD" w:rsidTr="00771A4D">
        <w:trPr>
          <w:jc w:val="center"/>
        </w:trPr>
        <w:tc>
          <w:tcPr>
            <w:tcW w:w="2186" w:type="dxa"/>
            <w:shd w:val="clear" w:color="auto" w:fill="auto"/>
            <w:vAlign w:val="center"/>
          </w:tcPr>
          <w:p w:rsidR="001E3ACD" w:rsidRPr="0002156C" w:rsidRDefault="00232D68" w:rsidP="0074475E">
            <w:pPr>
              <w:widowControl/>
              <w:overflowPunct/>
              <w:autoSpaceDE/>
              <w:ind w:firstLine="567"/>
              <w:jc w:val="center"/>
              <w:rPr>
                <w:rFonts w:eastAsia="Calibri"/>
                <w:lang w:eastAsia="en-US"/>
              </w:rPr>
            </w:pPr>
            <w:r w:rsidRPr="0002156C">
              <w:rPr>
                <w:rFonts w:eastAsia="Calibri"/>
                <w:lang w:eastAsia="en-US"/>
              </w:rPr>
              <w:t>2-5</w:t>
            </w:r>
          </w:p>
        </w:tc>
        <w:tc>
          <w:tcPr>
            <w:tcW w:w="2430" w:type="dxa"/>
            <w:shd w:val="clear" w:color="auto" w:fill="auto"/>
            <w:vAlign w:val="center"/>
          </w:tcPr>
          <w:p w:rsidR="001E3ACD" w:rsidRPr="0002156C" w:rsidRDefault="001E3ACD" w:rsidP="0074475E">
            <w:pPr>
              <w:widowControl/>
              <w:suppressAutoHyphens w:val="0"/>
              <w:overflowPunct/>
              <w:autoSpaceDE/>
              <w:ind w:firstLine="567"/>
              <w:jc w:val="center"/>
              <w:rPr>
                <w:lang w:eastAsia="ru-RU"/>
              </w:rPr>
            </w:pPr>
            <w:r w:rsidRPr="0002156C">
              <w:rPr>
                <w:lang w:eastAsia="ru-RU"/>
              </w:rPr>
              <w:t>СН-2</w:t>
            </w:r>
          </w:p>
        </w:tc>
        <w:tc>
          <w:tcPr>
            <w:tcW w:w="7173" w:type="dxa"/>
            <w:shd w:val="clear" w:color="auto" w:fill="auto"/>
            <w:vAlign w:val="center"/>
          </w:tcPr>
          <w:p w:rsidR="001E3ACD" w:rsidRPr="0002156C" w:rsidRDefault="001E3ACD" w:rsidP="0074475E">
            <w:pPr>
              <w:widowControl/>
              <w:suppressAutoHyphens w:val="0"/>
              <w:overflowPunct/>
              <w:autoSpaceDE/>
              <w:ind w:firstLine="567"/>
              <w:rPr>
                <w:color w:val="000000"/>
                <w:lang w:eastAsia="ru-RU"/>
              </w:rPr>
            </w:pPr>
            <w:r w:rsidRPr="0002156C">
              <w:rPr>
                <w:color w:val="000000"/>
                <w:lang w:eastAsia="ru-RU"/>
              </w:rPr>
              <w:t>Зона инженерной инфраструктуры (С</w:t>
            </w:r>
            <w:r w:rsidR="00232D68" w:rsidRPr="0002156C">
              <w:rPr>
                <w:color w:val="000000"/>
                <w:lang w:eastAsia="ru-RU"/>
              </w:rPr>
              <w:t>Н-2) №2-5</w:t>
            </w:r>
          </w:p>
        </w:tc>
        <w:tc>
          <w:tcPr>
            <w:tcW w:w="3781" w:type="dxa"/>
            <w:shd w:val="clear" w:color="auto" w:fill="auto"/>
            <w:vAlign w:val="center"/>
          </w:tcPr>
          <w:p w:rsidR="001E3ACD" w:rsidRPr="0002156C" w:rsidRDefault="001E3ACD" w:rsidP="0074475E">
            <w:pPr>
              <w:widowControl/>
              <w:overflowPunct/>
              <w:autoSpaceDE/>
              <w:ind w:firstLine="567"/>
              <w:jc w:val="both"/>
              <w:rPr>
                <w:rFonts w:eastAsia="Calibri"/>
                <w:lang w:eastAsia="en-US"/>
              </w:rPr>
            </w:pPr>
            <w:r w:rsidRPr="0002156C">
              <w:rPr>
                <w:rFonts w:eastAsia="Calibri"/>
                <w:lang w:eastAsia="en-US"/>
              </w:rPr>
              <w:t>х. Восточный</w:t>
            </w:r>
          </w:p>
        </w:tc>
      </w:tr>
      <w:tr w:rsidR="001E3ACD" w:rsidRPr="001E3ACD" w:rsidTr="00771A4D">
        <w:trPr>
          <w:jc w:val="center"/>
        </w:trPr>
        <w:tc>
          <w:tcPr>
            <w:tcW w:w="2186" w:type="dxa"/>
            <w:shd w:val="clear" w:color="auto" w:fill="auto"/>
            <w:vAlign w:val="center"/>
          </w:tcPr>
          <w:p w:rsidR="001E3ACD" w:rsidRPr="0002156C" w:rsidRDefault="001E3ACD" w:rsidP="0074475E">
            <w:pPr>
              <w:widowControl/>
              <w:overflowPunct/>
              <w:autoSpaceDE/>
              <w:ind w:firstLine="567"/>
              <w:jc w:val="center"/>
              <w:rPr>
                <w:rFonts w:eastAsia="Calibri"/>
                <w:lang w:eastAsia="en-US"/>
              </w:rPr>
            </w:pPr>
            <w:r w:rsidRPr="0002156C">
              <w:rPr>
                <w:rFonts w:eastAsia="Calibri"/>
                <w:lang w:eastAsia="en-US"/>
              </w:rPr>
              <w:t>3-1</w:t>
            </w:r>
          </w:p>
        </w:tc>
        <w:tc>
          <w:tcPr>
            <w:tcW w:w="2430" w:type="dxa"/>
            <w:shd w:val="clear" w:color="auto" w:fill="auto"/>
            <w:vAlign w:val="center"/>
          </w:tcPr>
          <w:p w:rsidR="001E3ACD" w:rsidRPr="0002156C" w:rsidRDefault="001E3ACD" w:rsidP="0074475E">
            <w:pPr>
              <w:widowControl/>
              <w:suppressAutoHyphens w:val="0"/>
              <w:overflowPunct/>
              <w:autoSpaceDE/>
              <w:ind w:firstLine="567"/>
              <w:jc w:val="center"/>
              <w:rPr>
                <w:lang w:eastAsia="ru-RU"/>
              </w:rPr>
            </w:pPr>
            <w:r w:rsidRPr="0002156C">
              <w:rPr>
                <w:lang w:eastAsia="ru-RU"/>
              </w:rPr>
              <w:t>Ж-1</w:t>
            </w:r>
          </w:p>
        </w:tc>
        <w:tc>
          <w:tcPr>
            <w:tcW w:w="7173" w:type="dxa"/>
            <w:shd w:val="clear" w:color="auto" w:fill="auto"/>
            <w:vAlign w:val="center"/>
          </w:tcPr>
          <w:p w:rsidR="001E3ACD" w:rsidRPr="0002156C" w:rsidRDefault="001E3ACD" w:rsidP="0074475E">
            <w:pPr>
              <w:widowControl/>
              <w:suppressAutoHyphens w:val="0"/>
              <w:overflowPunct/>
              <w:autoSpaceDE/>
              <w:ind w:firstLine="567"/>
              <w:rPr>
                <w:lang w:eastAsia="ru-RU"/>
              </w:rPr>
            </w:pPr>
            <w:r w:rsidRPr="0002156C">
              <w:rPr>
                <w:lang w:eastAsia="ru-RU"/>
              </w:rPr>
              <w:t>Зона индивидуальной жилой застройки (Ж-1) №3-1</w:t>
            </w:r>
          </w:p>
        </w:tc>
        <w:tc>
          <w:tcPr>
            <w:tcW w:w="3781" w:type="dxa"/>
            <w:shd w:val="clear" w:color="auto" w:fill="auto"/>
            <w:vAlign w:val="center"/>
          </w:tcPr>
          <w:p w:rsidR="001E3ACD" w:rsidRPr="0002156C" w:rsidRDefault="001E3ACD" w:rsidP="0074475E">
            <w:pPr>
              <w:widowControl/>
              <w:overflowPunct/>
              <w:autoSpaceDE/>
              <w:ind w:firstLine="567"/>
              <w:jc w:val="both"/>
              <w:rPr>
                <w:rFonts w:eastAsia="Calibri"/>
                <w:lang w:eastAsia="en-US"/>
              </w:rPr>
            </w:pPr>
            <w:r w:rsidRPr="0002156C">
              <w:rPr>
                <w:rFonts w:eastAsia="Calibri"/>
                <w:lang w:eastAsia="en-US"/>
              </w:rPr>
              <w:t>х. Внуковский</w:t>
            </w:r>
          </w:p>
        </w:tc>
      </w:tr>
      <w:tr w:rsidR="001E3ACD" w:rsidRPr="001E3ACD" w:rsidTr="00771A4D">
        <w:trPr>
          <w:jc w:val="center"/>
        </w:trPr>
        <w:tc>
          <w:tcPr>
            <w:tcW w:w="2186" w:type="dxa"/>
            <w:shd w:val="clear" w:color="auto" w:fill="auto"/>
            <w:vAlign w:val="center"/>
          </w:tcPr>
          <w:p w:rsidR="001E3ACD" w:rsidRPr="0002156C" w:rsidRDefault="001E3ACD" w:rsidP="0074475E">
            <w:pPr>
              <w:widowControl/>
              <w:overflowPunct/>
              <w:autoSpaceDE/>
              <w:ind w:firstLine="567"/>
              <w:jc w:val="center"/>
              <w:rPr>
                <w:rFonts w:eastAsia="Calibri"/>
                <w:lang w:eastAsia="en-US"/>
              </w:rPr>
            </w:pPr>
            <w:r w:rsidRPr="0002156C">
              <w:rPr>
                <w:rFonts w:eastAsia="Calibri"/>
                <w:lang w:eastAsia="en-US"/>
              </w:rPr>
              <w:t>3-2</w:t>
            </w:r>
          </w:p>
        </w:tc>
        <w:tc>
          <w:tcPr>
            <w:tcW w:w="2430" w:type="dxa"/>
            <w:shd w:val="clear" w:color="auto" w:fill="auto"/>
            <w:vAlign w:val="center"/>
          </w:tcPr>
          <w:p w:rsidR="001E3ACD" w:rsidRPr="0002156C" w:rsidRDefault="001E3ACD" w:rsidP="0074475E">
            <w:pPr>
              <w:widowControl/>
              <w:suppressAutoHyphens w:val="0"/>
              <w:overflowPunct/>
              <w:autoSpaceDE/>
              <w:ind w:firstLine="567"/>
              <w:jc w:val="center"/>
              <w:rPr>
                <w:lang w:eastAsia="ru-RU"/>
              </w:rPr>
            </w:pPr>
            <w:r w:rsidRPr="0002156C">
              <w:rPr>
                <w:lang w:eastAsia="ru-RU"/>
              </w:rPr>
              <w:t>ОД-1</w:t>
            </w:r>
          </w:p>
        </w:tc>
        <w:tc>
          <w:tcPr>
            <w:tcW w:w="7173" w:type="dxa"/>
            <w:shd w:val="clear" w:color="auto" w:fill="auto"/>
            <w:vAlign w:val="center"/>
          </w:tcPr>
          <w:p w:rsidR="001E3ACD" w:rsidRPr="0002156C" w:rsidRDefault="001E3ACD" w:rsidP="0074475E">
            <w:pPr>
              <w:widowControl/>
              <w:suppressAutoHyphens w:val="0"/>
              <w:overflowPunct/>
              <w:autoSpaceDE/>
              <w:ind w:firstLine="567"/>
              <w:rPr>
                <w:lang w:eastAsia="ru-RU"/>
              </w:rPr>
            </w:pPr>
            <w:r w:rsidRPr="0002156C">
              <w:rPr>
                <w:lang w:eastAsia="ru-RU"/>
              </w:rPr>
              <w:t>Многофункциональная общественно-деловая зона (ОД-1) №3-2</w:t>
            </w:r>
          </w:p>
        </w:tc>
        <w:tc>
          <w:tcPr>
            <w:tcW w:w="3781" w:type="dxa"/>
            <w:shd w:val="clear" w:color="auto" w:fill="auto"/>
          </w:tcPr>
          <w:p w:rsidR="001E3ACD" w:rsidRPr="0002156C" w:rsidRDefault="001E3ACD" w:rsidP="0074475E">
            <w:pPr>
              <w:ind w:firstLine="567"/>
            </w:pPr>
            <w:r w:rsidRPr="0002156C">
              <w:t>х. Внуковский</w:t>
            </w:r>
          </w:p>
        </w:tc>
      </w:tr>
      <w:tr w:rsidR="00232D68" w:rsidRPr="001E3ACD" w:rsidTr="00771A4D">
        <w:trPr>
          <w:jc w:val="center"/>
        </w:trPr>
        <w:tc>
          <w:tcPr>
            <w:tcW w:w="2186" w:type="dxa"/>
            <w:shd w:val="clear" w:color="auto" w:fill="auto"/>
            <w:vAlign w:val="center"/>
          </w:tcPr>
          <w:p w:rsidR="00232D68" w:rsidRPr="0002156C" w:rsidRDefault="003C1A6D" w:rsidP="0074475E">
            <w:pPr>
              <w:widowControl/>
              <w:overflowPunct/>
              <w:autoSpaceDE/>
              <w:ind w:firstLine="567"/>
              <w:jc w:val="center"/>
              <w:rPr>
                <w:rFonts w:eastAsia="Calibri"/>
                <w:lang w:eastAsia="en-US"/>
              </w:rPr>
            </w:pPr>
            <w:r>
              <w:rPr>
                <w:rFonts w:eastAsia="Calibri"/>
                <w:lang w:eastAsia="en-US"/>
              </w:rPr>
              <w:t>3-3</w:t>
            </w:r>
          </w:p>
        </w:tc>
        <w:tc>
          <w:tcPr>
            <w:tcW w:w="2430" w:type="dxa"/>
            <w:shd w:val="clear" w:color="auto" w:fill="auto"/>
            <w:vAlign w:val="center"/>
          </w:tcPr>
          <w:p w:rsidR="00232D68" w:rsidRPr="0002156C" w:rsidRDefault="00232D68" w:rsidP="0074475E">
            <w:pPr>
              <w:widowControl/>
              <w:suppressAutoHyphens w:val="0"/>
              <w:overflowPunct/>
              <w:autoSpaceDE/>
              <w:ind w:firstLine="567"/>
              <w:jc w:val="center"/>
              <w:rPr>
                <w:lang w:eastAsia="ru-RU"/>
              </w:rPr>
            </w:pPr>
            <w:r w:rsidRPr="0002156C">
              <w:rPr>
                <w:lang w:eastAsia="ru-RU"/>
              </w:rPr>
              <w:t>СН-1</w:t>
            </w:r>
          </w:p>
        </w:tc>
        <w:tc>
          <w:tcPr>
            <w:tcW w:w="7173" w:type="dxa"/>
            <w:shd w:val="clear" w:color="auto" w:fill="auto"/>
            <w:vAlign w:val="center"/>
          </w:tcPr>
          <w:p w:rsidR="00232D68" w:rsidRPr="0002156C" w:rsidRDefault="00232D68" w:rsidP="0074475E">
            <w:pPr>
              <w:widowControl/>
              <w:suppressAutoHyphens w:val="0"/>
              <w:overflowPunct/>
              <w:autoSpaceDE/>
              <w:ind w:firstLine="567"/>
              <w:rPr>
                <w:lang w:eastAsia="ru-RU"/>
              </w:rPr>
            </w:pPr>
            <w:r w:rsidRPr="0002156C">
              <w:rPr>
                <w:color w:val="000000"/>
                <w:lang w:eastAsia="ru-RU"/>
              </w:rPr>
              <w:t xml:space="preserve">Зона размещения кладбищ (СН-1) </w:t>
            </w:r>
            <w:r w:rsidRPr="0002156C">
              <w:rPr>
                <w:lang w:eastAsia="ru-RU"/>
              </w:rPr>
              <w:t>№3-4</w:t>
            </w:r>
          </w:p>
        </w:tc>
        <w:tc>
          <w:tcPr>
            <w:tcW w:w="3781" w:type="dxa"/>
            <w:shd w:val="clear" w:color="auto" w:fill="auto"/>
          </w:tcPr>
          <w:p w:rsidR="00232D68" w:rsidRPr="0002156C" w:rsidRDefault="00232D68" w:rsidP="0074475E">
            <w:pPr>
              <w:ind w:firstLine="567"/>
            </w:pPr>
            <w:r w:rsidRPr="0002156C">
              <w:t>х. Внуковский</w:t>
            </w:r>
          </w:p>
        </w:tc>
      </w:tr>
      <w:tr w:rsidR="00232D68" w:rsidRPr="001E3ACD" w:rsidTr="00771A4D">
        <w:trPr>
          <w:jc w:val="center"/>
        </w:trPr>
        <w:tc>
          <w:tcPr>
            <w:tcW w:w="2186" w:type="dxa"/>
            <w:shd w:val="clear" w:color="auto" w:fill="auto"/>
            <w:vAlign w:val="center"/>
          </w:tcPr>
          <w:p w:rsidR="00232D68" w:rsidRPr="0002156C" w:rsidRDefault="003C1A6D" w:rsidP="0074475E">
            <w:pPr>
              <w:widowControl/>
              <w:overflowPunct/>
              <w:autoSpaceDE/>
              <w:ind w:firstLine="567"/>
              <w:jc w:val="center"/>
              <w:rPr>
                <w:rFonts w:eastAsia="Calibri"/>
                <w:lang w:eastAsia="en-US"/>
              </w:rPr>
            </w:pPr>
            <w:r>
              <w:rPr>
                <w:rFonts w:eastAsia="Calibri"/>
                <w:lang w:eastAsia="en-US"/>
              </w:rPr>
              <w:t>3-4</w:t>
            </w:r>
          </w:p>
        </w:tc>
        <w:tc>
          <w:tcPr>
            <w:tcW w:w="2430" w:type="dxa"/>
            <w:shd w:val="clear" w:color="auto" w:fill="auto"/>
            <w:vAlign w:val="center"/>
          </w:tcPr>
          <w:p w:rsidR="00232D68" w:rsidRPr="0002156C" w:rsidRDefault="00232D68" w:rsidP="0074475E">
            <w:pPr>
              <w:widowControl/>
              <w:suppressAutoHyphens w:val="0"/>
              <w:overflowPunct/>
              <w:autoSpaceDE/>
              <w:ind w:firstLine="567"/>
              <w:jc w:val="center"/>
              <w:rPr>
                <w:lang w:eastAsia="ru-RU"/>
              </w:rPr>
            </w:pPr>
            <w:r w:rsidRPr="0002156C">
              <w:rPr>
                <w:lang w:eastAsia="ru-RU"/>
              </w:rPr>
              <w:t>СН-2</w:t>
            </w:r>
          </w:p>
        </w:tc>
        <w:tc>
          <w:tcPr>
            <w:tcW w:w="7173" w:type="dxa"/>
            <w:shd w:val="clear" w:color="auto" w:fill="auto"/>
            <w:vAlign w:val="center"/>
          </w:tcPr>
          <w:p w:rsidR="00232D68" w:rsidRPr="0002156C" w:rsidRDefault="00232D68" w:rsidP="0074475E">
            <w:pPr>
              <w:widowControl/>
              <w:suppressAutoHyphens w:val="0"/>
              <w:overflowPunct/>
              <w:autoSpaceDE/>
              <w:ind w:firstLine="567"/>
              <w:rPr>
                <w:color w:val="000000"/>
                <w:lang w:eastAsia="ru-RU"/>
              </w:rPr>
            </w:pPr>
            <w:r w:rsidRPr="0002156C">
              <w:rPr>
                <w:color w:val="000000"/>
                <w:lang w:eastAsia="ru-RU"/>
              </w:rPr>
              <w:t>Зона инженерной инфраструктуры (СН-2) №3-5</w:t>
            </w:r>
          </w:p>
        </w:tc>
        <w:tc>
          <w:tcPr>
            <w:tcW w:w="3781" w:type="dxa"/>
            <w:shd w:val="clear" w:color="auto" w:fill="auto"/>
          </w:tcPr>
          <w:p w:rsidR="00232D68" w:rsidRPr="0002156C" w:rsidRDefault="00232D68" w:rsidP="0074475E">
            <w:pPr>
              <w:ind w:firstLine="567"/>
            </w:pPr>
            <w:r w:rsidRPr="0002156C">
              <w:t>х. Внуковский</w:t>
            </w:r>
          </w:p>
        </w:tc>
      </w:tr>
      <w:tr w:rsidR="00232D68" w:rsidRPr="001E3ACD" w:rsidTr="00771A4D">
        <w:trPr>
          <w:jc w:val="center"/>
        </w:trPr>
        <w:tc>
          <w:tcPr>
            <w:tcW w:w="2186" w:type="dxa"/>
            <w:shd w:val="clear" w:color="auto" w:fill="auto"/>
            <w:vAlign w:val="center"/>
          </w:tcPr>
          <w:p w:rsidR="00232D68" w:rsidRPr="0002156C" w:rsidRDefault="00232D68" w:rsidP="0074475E">
            <w:pPr>
              <w:widowControl/>
              <w:overflowPunct/>
              <w:autoSpaceDE/>
              <w:ind w:firstLine="567"/>
              <w:jc w:val="center"/>
              <w:rPr>
                <w:rFonts w:eastAsia="Calibri"/>
                <w:lang w:eastAsia="en-US"/>
              </w:rPr>
            </w:pPr>
            <w:r w:rsidRPr="0002156C">
              <w:rPr>
                <w:rFonts w:eastAsia="Calibri"/>
                <w:lang w:eastAsia="en-US"/>
              </w:rPr>
              <w:t>4-1</w:t>
            </w:r>
          </w:p>
        </w:tc>
        <w:tc>
          <w:tcPr>
            <w:tcW w:w="2430" w:type="dxa"/>
            <w:shd w:val="clear" w:color="auto" w:fill="auto"/>
            <w:vAlign w:val="center"/>
          </w:tcPr>
          <w:p w:rsidR="00232D68" w:rsidRPr="0002156C" w:rsidRDefault="00232D68" w:rsidP="0074475E">
            <w:pPr>
              <w:widowControl/>
              <w:suppressAutoHyphens w:val="0"/>
              <w:overflowPunct/>
              <w:autoSpaceDE/>
              <w:ind w:firstLine="567"/>
              <w:jc w:val="center"/>
              <w:rPr>
                <w:lang w:eastAsia="ru-RU"/>
              </w:rPr>
            </w:pPr>
            <w:r w:rsidRPr="0002156C">
              <w:rPr>
                <w:lang w:eastAsia="ru-RU"/>
              </w:rPr>
              <w:t>Ж-1</w:t>
            </w:r>
          </w:p>
        </w:tc>
        <w:tc>
          <w:tcPr>
            <w:tcW w:w="7173" w:type="dxa"/>
            <w:shd w:val="clear" w:color="auto" w:fill="auto"/>
            <w:vAlign w:val="center"/>
          </w:tcPr>
          <w:p w:rsidR="00232D68" w:rsidRPr="0002156C" w:rsidRDefault="00232D68" w:rsidP="0074475E">
            <w:pPr>
              <w:widowControl/>
              <w:suppressAutoHyphens w:val="0"/>
              <w:overflowPunct/>
              <w:autoSpaceDE/>
              <w:ind w:firstLine="567"/>
              <w:rPr>
                <w:lang w:eastAsia="ru-RU"/>
              </w:rPr>
            </w:pPr>
            <w:r w:rsidRPr="0002156C">
              <w:rPr>
                <w:lang w:eastAsia="ru-RU"/>
              </w:rPr>
              <w:t>Зона индивидуальной жилой застройки (Ж-1) №4-1</w:t>
            </w:r>
          </w:p>
        </w:tc>
        <w:tc>
          <w:tcPr>
            <w:tcW w:w="3781" w:type="dxa"/>
            <w:shd w:val="clear" w:color="auto" w:fill="auto"/>
          </w:tcPr>
          <w:p w:rsidR="00232D68" w:rsidRPr="0002156C" w:rsidRDefault="00232D68" w:rsidP="0074475E">
            <w:pPr>
              <w:ind w:firstLine="567"/>
            </w:pPr>
            <w:r w:rsidRPr="0002156C">
              <w:t>х. Красная Звезда</w:t>
            </w:r>
          </w:p>
        </w:tc>
      </w:tr>
      <w:tr w:rsidR="00232D68" w:rsidRPr="001E3ACD" w:rsidTr="00771A4D">
        <w:trPr>
          <w:jc w:val="center"/>
        </w:trPr>
        <w:tc>
          <w:tcPr>
            <w:tcW w:w="2186" w:type="dxa"/>
            <w:shd w:val="clear" w:color="auto" w:fill="auto"/>
            <w:vAlign w:val="center"/>
          </w:tcPr>
          <w:p w:rsidR="00232D68" w:rsidRPr="0002156C" w:rsidRDefault="00232D68" w:rsidP="0074475E">
            <w:pPr>
              <w:widowControl/>
              <w:overflowPunct/>
              <w:autoSpaceDE/>
              <w:ind w:firstLine="567"/>
              <w:jc w:val="center"/>
              <w:rPr>
                <w:rFonts w:eastAsia="Calibri"/>
                <w:lang w:eastAsia="en-US"/>
              </w:rPr>
            </w:pPr>
            <w:r w:rsidRPr="0002156C">
              <w:rPr>
                <w:rFonts w:eastAsia="Calibri"/>
                <w:lang w:eastAsia="en-US"/>
              </w:rPr>
              <w:t>4-2</w:t>
            </w:r>
          </w:p>
        </w:tc>
        <w:tc>
          <w:tcPr>
            <w:tcW w:w="2430" w:type="dxa"/>
            <w:shd w:val="clear" w:color="auto" w:fill="auto"/>
            <w:vAlign w:val="center"/>
          </w:tcPr>
          <w:p w:rsidR="00232D68" w:rsidRPr="0002156C" w:rsidRDefault="00232D68" w:rsidP="0074475E">
            <w:pPr>
              <w:widowControl/>
              <w:suppressAutoHyphens w:val="0"/>
              <w:overflowPunct/>
              <w:autoSpaceDE/>
              <w:ind w:firstLine="567"/>
              <w:jc w:val="center"/>
              <w:rPr>
                <w:lang w:eastAsia="ru-RU"/>
              </w:rPr>
            </w:pPr>
            <w:r w:rsidRPr="0002156C">
              <w:rPr>
                <w:lang w:eastAsia="ru-RU"/>
              </w:rPr>
              <w:t>СН-1</w:t>
            </w:r>
          </w:p>
        </w:tc>
        <w:tc>
          <w:tcPr>
            <w:tcW w:w="7173" w:type="dxa"/>
            <w:shd w:val="clear" w:color="auto" w:fill="auto"/>
            <w:vAlign w:val="center"/>
          </w:tcPr>
          <w:p w:rsidR="00232D68" w:rsidRPr="0002156C" w:rsidRDefault="00232D68" w:rsidP="0074475E">
            <w:pPr>
              <w:widowControl/>
              <w:suppressAutoHyphens w:val="0"/>
              <w:overflowPunct/>
              <w:autoSpaceDE/>
              <w:ind w:firstLine="567"/>
              <w:rPr>
                <w:lang w:eastAsia="ru-RU"/>
              </w:rPr>
            </w:pPr>
            <w:r w:rsidRPr="0002156C">
              <w:rPr>
                <w:color w:val="000000"/>
                <w:lang w:eastAsia="ru-RU"/>
              </w:rPr>
              <w:t xml:space="preserve">Зона размещения кладбищ (СН-1) </w:t>
            </w:r>
            <w:r w:rsidRPr="0002156C">
              <w:rPr>
                <w:lang w:eastAsia="ru-RU"/>
              </w:rPr>
              <w:t>№4-2</w:t>
            </w:r>
          </w:p>
        </w:tc>
        <w:tc>
          <w:tcPr>
            <w:tcW w:w="3781" w:type="dxa"/>
            <w:shd w:val="clear" w:color="auto" w:fill="auto"/>
          </w:tcPr>
          <w:p w:rsidR="00232D68" w:rsidRPr="0002156C" w:rsidRDefault="00232D68" w:rsidP="0074475E">
            <w:pPr>
              <w:ind w:firstLine="567"/>
            </w:pPr>
            <w:r w:rsidRPr="0002156C">
              <w:t>х. Красная Звезда</w:t>
            </w:r>
          </w:p>
        </w:tc>
      </w:tr>
      <w:tr w:rsidR="00232D68" w:rsidRPr="001E3ACD" w:rsidTr="00771A4D">
        <w:trPr>
          <w:jc w:val="center"/>
        </w:trPr>
        <w:tc>
          <w:tcPr>
            <w:tcW w:w="2186" w:type="dxa"/>
            <w:shd w:val="clear" w:color="auto" w:fill="auto"/>
            <w:vAlign w:val="center"/>
          </w:tcPr>
          <w:p w:rsidR="00232D68" w:rsidRPr="0002156C" w:rsidRDefault="00232D68" w:rsidP="0074475E">
            <w:pPr>
              <w:widowControl/>
              <w:overflowPunct/>
              <w:autoSpaceDE/>
              <w:ind w:firstLine="567"/>
              <w:jc w:val="center"/>
              <w:rPr>
                <w:rFonts w:eastAsia="Calibri"/>
                <w:lang w:eastAsia="en-US"/>
              </w:rPr>
            </w:pPr>
            <w:r w:rsidRPr="0002156C">
              <w:rPr>
                <w:rFonts w:eastAsia="Calibri"/>
                <w:lang w:eastAsia="en-US"/>
              </w:rPr>
              <w:t>5-1</w:t>
            </w:r>
          </w:p>
        </w:tc>
        <w:tc>
          <w:tcPr>
            <w:tcW w:w="2430" w:type="dxa"/>
            <w:shd w:val="clear" w:color="auto" w:fill="auto"/>
            <w:vAlign w:val="center"/>
          </w:tcPr>
          <w:p w:rsidR="00232D68" w:rsidRPr="0002156C" w:rsidRDefault="00232D68" w:rsidP="0074475E">
            <w:pPr>
              <w:widowControl/>
              <w:suppressAutoHyphens w:val="0"/>
              <w:overflowPunct/>
              <w:autoSpaceDE/>
              <w:ind w:firstLine="567"/>
              <w:jc w:val="center"/>
              <w:rPr>
                <w:lang w:eastAsia="ru-RU"/>
              </w:rPr>
            </w:pPr>
            <w:r w:rsidRPr="0002156C">
              <w:rPr>
                <w:lang w:eastAsia="ru-RU"/>
              </w:rPr>
              <w:t>Ж-1</w:t>
            </w:r>
          </w:p>
        </w:tc>
        <w:tc>
          <w:tcPr>
            <w:tcW w:w="7173" w:type="dxa"/>
            <w:shd w:val="clear" w:color="auto" w:fill="auto"/>
            <w:vAlign w:val="center"/>
          </w:tcPr>
          <w:p w:rsidR="00232D68" w:rsidRPr="0002156C" w:rsidRDefault="00232D68" w:rsidP="0074475E">
            <w:pPr>
              <w:widowControl/>
              <w:suppressAutoHyphens w:val="0"/>
              <w:overflowPunct/>
              <w:autoSpaceDE/>
              <w:ind w:firstLine="567"/>
              <w:rPr>
                <w:lang w:eastAsia="ru-RU"/>
              </w:rPr>
            </w:pPr>
            <w:r w:rsidRPr="0002156C">
              <w:rPr>
                <w:lang w:eastAsia="ru-RU"/>
              </w:rPr>
              <w:t>Зона индивидуальной жилой застройки (Ж-1) №5-1</w:t>
            </w:r>
          </w:p>
        </w:tc>
        <w:tc>
          <w:tcPr>
            <w:tcW w:w="3781" w:type="dxa"/>
            <w:shd w:val="clear" w:color="auto" w:fill="auto"/>
          </w:tcPr>
          <w:p w:rsidR="00232D68" w:rsidRPr="0002156C" w:rsidRDefault="00232D68" w:rsidP="0074475E">
            <w:pPr>
              <w:ind w:firstLine="567"/>
            </w:pPr>
            <w:r w:rsidRPr="0002156C">
              <w:t>х. Полтавский</w:t>
            </w:r>
          </w:p>
        </w:tc>
      </w:tr>
      <w:tr w:rsidR="00232D68" w:rsidRPr="001E3ACD" w:rsidTr="00771A4D">
        <w:trPr>
          <w:jc w:val="center"/>
        </w:trPr>
        <w:tc>
          <w:tcPr>
            <w:tcW w:w="2186" w:type="dxa"/>
            <w:shd w:val="clear" w:color="auto" w:fill="auto"/>
            <w:vAlign w:val="center"/>
          </w:tcPr>
          <w:p w:rsidR="00232D68" w:rsidRPr="0002156C" w:rsidRDefault="00232D68" w:rsidP="0074475E">
            <w:pPr>
              <w:widowControl/>
              <w:overflowPunct/>
              <w:autoSpaceDE/>
              <w:ind w:firstLine="567"/>
              <w:jc w:val="center"/>
              <w:rPr>
                <w:rFonts w:eastAsia="Calibri"/>
                <w:lang w:eastAsia="en-US"/>
              </w:rPr>
            </w:pPr>
            <w:r w:rsidRPr="0002156C">
              <w:rPr>
                <w:rFonts w:eastAsia="Calibri"/>
                <w:lang w:eastAsia="en-US"/>
              </w:rPr>
              <w:t>5-2</w:t>
            </w:r>
          </w:p>
        </w:tc>
        <w:tc>
          <w:tcPr>
            <w:tcW w:w="2430" w:type="dxa"/>
            <w:shd w:val="clear" w:color="auto" w:fill="auto"/>
            <w:vAlign w:val="center"/>
          </w:tcPr>
          <w:p w:rsidR="00232D68" w:rsidRPr="0002156C" w:rsidRDefault="00232D68" w:rsidP="0074475E">
            <w:pPr>
              <w:widowControl/>
              <w:suppressAutoHyphens w:val="0"/>
              <w:overflowPunct/>
              <w:autoSpaceDE/>
              <w:ind w:firstLine="567"/>
              <w:jc w:val="center"/>
              <w:rPr>
                <w:lang w:eastAsia="ru-RU"/>
              </w:rPr>
            </w:pPr>
            <w:r w:rsidRPr="0002156C">
              <w:rPr>
                <w:lang w:eastAsia="ru-RU"/>
              </w:rPr>
              <w:t>ОД-2</w:t>
            </w:r>
          </w:p>
        </w:tc>
        <w:tc>
          <w:tcPr>
            <w:tcW w:w="7173" w:type="dxa"/>
            <w:shd w:val="clear" w:color="auto" w:fill="auto"/>
            <w:vAlign w:val="center"/>
          </w:tcPr>
          <w:p w:rsidR="00232D68" w:rsidRPr="0002156C" w:rsidRDefault="00232D68" w:rsidP="0074475E">
            <w:pPr>
              <w:widowControl/>
              <w:suppressAutoHyphens w:val="0"/>
              <w:overflowPunct/>
              <w:autoSpaceDE/>
              <w:ind w:firstLine="567"/>
              <w:rPr>
                <w:lang w:eastAsia="ru-RU"/>
              </w:rPr>
            </w:pPr>
            <w:r w:rsidRPr="0002156C">
              <w:rPr>
                <w:lang w:eastAsia="ru-RU"/>
              </w:rPr>
              <w:t>Зона общественной застройки (ОД-2) №5-2</w:t>
            </w:r>
          </w:p>
        </w:tc>
        <w:tc>
          <w:tcPr>
            <w:tcW w:w="3781" w:type="dxa"/>
            <w:shd w:val="clear" w:color="auto" w:fill="auto"/>
          </w:tcPr>
          <w:p w:rsidR="00232D68" w:rsidRPr="0002156C" w:rsidRDefault="00232D68" w:rsidP="0074475E">
            <w:pPr>
              <w:ind w:firstLine="567"/>
            </w:pPr>
            <w:r w:rsidRPr="0002156C">
              <w:t>х. Полтавский</w:t>
            </w:r>
          </w:p>
        </w:tc>
      </w:tr>
      <w:tr w:rsidR="00232D68" w:rsidRPr="001E3ACD" w:rsidTr="00771A4D">
        <w:trPr>
          <w:jc w:val="center"/>
        </w:trPr>
        <w:tc>
          <w:tcPr>
            <w:tcW w:w="2186" w:type="dxa"/>
            <w:shd w:val="clear" w:color="auto" w:fill="auto"/>
            <w:vAlign w:val="center"/>
          </w:tcPr>
          <w:p w:rsidR="00232D68" w:rsidRPr="0002156C" w:rsidRDefault="00232D68" w:rsidP="0074475E">
            <w:pPr>
              <w:widowControl/>
              <w:overflowPunct/>
              <w:autoSpaceDE/>
              <w:ind w:firstLine="567"/>
              <w:jc w:val="center"/>
              <w:rPr>
                <w:rFonts w:eastAsia="Calibri"/>
                <w:lang w:eastAsia="en-US"/>
              </w:rPr>
            </w:pPr>
            <w:r w:rsidRPr="0002156C">
              <w:rPr>
                <w:rFonts w:eastAsia="Calibri"/>
                <w:lang w:eastAsia="en-US"/>
              </w:rPr>
              <w:t>5-3</w:t>
            </w:r>
          </w:p>
        </w:tc>
        <w:tc>
          <w:tcPr>
            <w:tcW w:w="2430" w:type="dxa"/>
            <w:shd w:val="clear" w:color="auto" w:fill="auto"/>
            <w:vAlign w:val="center"/>
          </w:tcPr>
          <w:p w:rsidR="00232D68" w:rsidRPr="0002156C" w:rsidRDefault="00232D68" w:rsidP="0074475E">
            <w:pPr>
              <w:widowControl/>
              <w:suppressAutoHyphens w:val="0"/>
              <w:overflowPunct/>
              <w:autoSpaceDE/>
              <w:ind w:firstLine="567"/>
              <w:jc w:val="center"/>
              <w:rPr>
                <w:lang w:eastAsia="ru-RU"/>
              </w:rPr>
            </w:pPr>
            <w:r w:rsidRPr="0002156C">
              <w:rPr>
                <w:lang w:eastAsia="ru-RU"/>
              </w:rPr>
              <w:t>Р</w:t>
            </w:r>
          </w:p>
        </w:tc>
        <w:tc>
          <w:tcPr>
            <w:tcW w:w="7173" w:type="dxa"/>
            <w:shd w:val="clear" w:color="auto" w:fill="auto"/>
            <w:vAlign w:val="center"/>
          </w:tcPr>
          <w:p w:rsidR="00232D68" w:rsidRPr="0002156C" w:rsidRDefault="00232D68" w:rsidP="0074475E">
            <w:pPr>
              <w:widowControl/>
              <w:suppressAutoHyphens w:val="0"/>
              <w:overflowPunct/>
              <w:autoSpaceDE/>
              <w:ind w:firstLine="567"/>
              <w:rPr>
                <w:lang w:eastAsia="ru-RU"/>
              </w:rPr>
            </w:pPr>
            <w:r w:rsidRPr="0002156C">
              <w:rPr>
                <w:lang w:eastAsia="ru-RU"/>
              </w:rPr>
              <w:t>Зона рекреационного назначения (Р) №5-3</w:t>
            </w:r>
          </w:p>
        </w:tc>
        <w:tc>
          <w:tcPr>
            <w:tcW w:w="3781" w:type="dxa"/>
            <w:shd w:val="clear" w:color="auto" w:fill="auto"/>
          </w:tcPr>
          <w:p w:rsidR="00232D68" w:rsidRPr="0002156C" w:rsidRDefault="00232D68" w:rsidP="0074475E">
            <w:pPr>
              <w:ind w:firstLine="567"/>
            </w:pPr>
            <w:r w:rsidRPr="0002156C">
              <w:t>х. Полтавский</w:t>
            </w:r>
          </w:p>
        </w:tc>
      </w:tr>
      <w:tr w:rsidR="00232D68" w:rsidRPr="001E3ACD" w:rsidTr="00771A4D">
        <w:trPr>
          <w:jc w:val="center"/>
        </w:trPr>
        <w:tc>
          <w:tcPr>
            <w:tcW w:w="2186" w:type="dxa"/>
            <w:shd w:val="clear" w:color="auto" w:fill="auto"/>
            <w:vAlign w:val="center"/>
          </w:tcPr>
          <w:p w:rsidR="00232D68" w:rsidRPr="0002156C" w:rsidRDefault="00232D68" w:rsidP="0074475E">
            <w:pPr>
              <w:widowControl/>
              <w:overflowPunct/>
              <w:autoSpaceDE/>
              <w:ind w:firstLine="567"/>
              <w:jc w:val="center"/>
              <w:rPr>
                <w:rFonts w:eastAsia="Calibri"/>
                <w:lang w:eastAsia="en-US"/>
              </w:rPr>
            </w:pPr>
            <w:r w:rsidRPr="0002156C">
              <w:rPr>
                <w:rFonts w:eastAsia="Calibri"/>
                <w:lang w:eastAsia="en-US"/>
              </w:rPr>
              <w:t>5-4</w:t>
            </w:r>
          </w:p>
        </w:tc>
        <w:tc>
          <w:tcPr>
            <w:tcW w:w="2430" w:type="dxa"/>
            <w:shd w:val="clear" w:color="auto" w:fill="auto"/>
            <w:vAlign w:val="center"/>
          </w:tcPr>
          <w:p w:rsidR="00232D68" w:rsidRPr="0002156C" w:rsidRDefault="00232D68" w:rsidP="0074475E">
            <w:pPr>
              <w:widowControl/>
              <w:suppressAutoHyphens w:val="0"/>
              <w:overflowPunct/>
              <w:autoSpaceDE/>
              <w:ind w:firstLine="567"/>
              <w:jc w:val="center"/>
              <w:rPr>
                <w:lang w:eastAsia="ru-RU"/>
              </w:rPr>
            </w:pPr>
            <w:r w:rsidRPr="0002156C">
              <w:rPr>
                <w:lang w:eastAsia="ru-RU"/>
              </w:rPr>
              <w:t>СН-1</w:t>
            </w:r>
          </w:p>
        </w:tc>
        <w:tc>
          <w:tcPr>
            <w:tcW w:w="7173" w:type="dxa"/>
            <w:shd w:val="clear" w:color="auto" w:fill="auto"/>
            <w:vAlign w:val="center"/>
          </w:tcPr>
          <w:p w:rsidR="00232D68" w:rsidRPr="0002156C" w:rsidRDefault="00232D68" w:rsidP="0074475E">
            <w:pPr>
              <w:widowControl/>
              <w:suppressAutoHyphens w:val="0"/>
              <w:overflowPunct/>
              <w:autoSpaceDE/>
              <w:ind w:firstLine="567"/>
              <w:rPr>
                <w:lang w:eastAsia="ru-RU"/>
              </w:rPr>
            </w:pPr>
            <w:r w:rsidRPr="0002156C">
              <w:rPr>
                <w:color w:val="000000"/>
                <w:lang w:eastAsia="ru-RU"/>
              </w:rPr>
              <w:t xml:space="preserve">Зона размещения кладбищ (СН-1) </w:t>
            </w:r>
            <w:r w:rsidRPr="0002156C">
              <w:rPr>
                <w:lang w:eastAsia="ru-RU"/>
              </w:rPr>
              <w:t>№5-4</w:t>
            </w:r>
          </w:p>
        </w:tc>
        <w:tc>
          <w:tcPr>
            <w:tcW w:w="3781" w:type="dxa"/>
            <w:shd w:val="clear" w:color="auto" w:fill="auto"/>
          </w:tcPr>
          <w:p w:rsidR="00232D68" w:rsidRPr="0002156C" w:rsidRDefault="00232D68" w:rsidP="0074475E">
            <w:pPr>
              <w:ind w:firstLine="567"/>
            </w:pPr>
            <w:r w:rsidRPr="0002156C">
              <w:t>х. Полтавский</w:t>
            </w:r>
          </w:p>
        </w:tc>
      </w:tr>
      <w:tr w:rsidR="00232D68" w:rsidRPr="001E3ACD" w:rsidTr="00771A4D">
        <w:trPr>
          <w:jc w:val="center"/>
        </w:trPr>
        <w:tc>
          <w:tcPr>
            <w:tcW w:w="2186" w:type="dxa"/>
            <w:shd w:val="clear" w:color="auto" w:fill="auto"/>
            <w:vAlign w:val="center"/>
          </w:tcPr>
          <w:p w:rsidR="00232D68" w:rsidRPr="0002156C" w:rsidRDefault="00232D68" w:rsidP="0074475E">
            <w:pPr>
              <w:widowControl/>
              <w:overflowPunct/>
              <w:autoSpaceDE/>
              <w:ind w:firstLine="567"/>
              <w:jc w:val="center"/>
              <w:rPr>
                <w:rFonts w:eastAsia="Calibri"/>
                <w:lang w:eastAsia="en-US"/>
              </w:rPr>
            </w:pPr>
            <w:r w:rsidRPr="0002156C">
              <w:rPr>
                <w:rFonts w:eastAsia="Calibri"/>
                <w:lang w:eastAsia="en-US"/>
              </w:rPr>
              <w:t>5-4</w:t>
            </w:r>
          </w:p>
        </w:tc>
        <w:tc>
          <w:tcPr>
            <w:tcW w:w="2430" w:type="dxa"/>
            <w:shd w:val="clear" w:color="auto" w:fill="auto"/>
            <w:vAlign w:val="center"/>
          </w:tcPr>
          <w:p w:rsidR="00232D68" w:rsidRPr="0002156C" w:rsidRDefault="00232D68" w:rsidP="0074475E">
            <w:pPr>
              <w:widowControl/>
              <w:suppressAutoHyphens w:val="0"/>
              <w:overflowPunct/>
              <w:autoSpaceDE/>
              <w:ind w:firstLine="567"/>
              <w:jc w:val="center"/>
              <w:rPr>
                <w:lang w:eastAsia="ru-RU"/>
              </w:rPr>
            </w:pPr>
            <w:r w:rsidRPr="0002156C">
              <w:rPr>
                <w:lang w:eastAsia="ru-RU"/>
              </w:rPr>
              <w:t>Т</w:t>
            </w:r>
          </w:p>
        </w:tc>
        <w:tc>
          <w:tcPr>
            <w:tcW w:w="7173" w:type="dxa"/>
            <w:shd w:val="clear" w:color="auto" w:fill="auto"/>
            <w:vAlign w:val="center"/>
          </w:tcPr>
          <w:p w:rsidR="00232D68" w:rsidRPr="0002156C" w:rsidRDefault="00232D68" w:rsidP="0074475E">
            <w:pPr>
              <w:widowControl/>
              <w:suppressAutoHyphens w:val="0"/>
              <w:overflowPunct/>
              <w:autoSpaceDE/>
              <w:ind w:firstLine="567"/>
              <w:rPr>
                <w:lang w:eastAsia="ru-RU"/>
              </w:rPr>
            </w:pPr>
            <w:r w:rsidRPr="0002156C">
              <w:rPr>
                <w:color w:val="000000"/>
                <w:lang w:eastAsia="ru-RU"/>
              </w:rPr>
              <w:t xml:space="preserve">Зона транспортной инфраструктуры (Т) </w:t>
            </w:r>
            <w:r w:rsidRPr="0002156C">
              <w:rPr>
                <w:lang w:eastAsia="ru-RU"/>
              </w:rPr>
              <w:t>№5-4</w:t>
            </w:r>
          </w:p>
        </w:tc>
        <w:tc>
          <w:tcPr>
            <w:tcW w:w="3781" w:type="dxa"/>
            <w:shd w:val="clear" w:color="auto" w:fill="auto"/>
          </w:tcPr>
          <w:p w:rsidR="00232D68" w:rsidRPr="0002156C" w:rsidRDefault="00232D68" w:rsidP="0074475E">
            <w:pPr>
              <w:ind w:firstLine="567"/>
            </w:pPr>
            <w:r w:rsidRPr="0002156C">
              <w:t>х. Полтавский</w:t>
            </w:r>
          </w:p>
        </w:tc>
      </w:tr>
      <w:tr w:rsidR="00232D68" w:rsidRPr="001E3ACD" w:rsidTr="00771A4D">
        <w:trPr>
          <w:jc w:val="center"/>
        </w:trPr>
        <w:tc>
          <w:tcPr>
            <w:tcW w:w="2186" w:type="dxa"/>
            <w:shd w:val="clear" w:color="auto" w:fill="auto"/>
            <w:vAlign w:val="center"/>
          </w:tcPr>
          <w:p w:rsidR="00232D68" w:rsidRPr="0002156C" w:rsidRDefault="00232D68" w:rsidP="0074475E">
            <w:pPr>
              <w:widowControl/>
              <w:overflowPunct/>
              <w:autoSpaceDE/>
              <w:ind w:firstLine="567"/>
              <w:jc w:val="center"/>
              <w:rPr>
                <w:rFonts w:eastAsia="Calibri"/>
                <w:lang w:eastAsia="en-US"/>
              </w:rPr>
            </w:pPr>
            <w:r w:rsidRPr="0002156C">
              <w:rPr>
                <w:rFonts w:eastAsia="Calibri"/>
                <w:lang w:eastAsia="en-US"/>
              </w:rPr>
              <w:t>6-1</w:t>
            </w:r>
          </w:p>
        </w:tc>
        <w:tc>
          <w:tcPr>
            <w:tcW w:w="2430" w:type="dxa"/>
            <w:shd w:val="clear" w:color="auto" w:fill="auto"/>
            <w:vAlign w:val="center"/>
          </w:tcPr>
          <w:p w:rsidR="00232D68" w:rsidRPr="0002156C" w:rsidRDefault="00232D68" w:rsidP="0074475E">
            <w:pPr>
              <w:widowControl/>
              <w:suppressAutoHyphens w:val="0"/>
              <w:overflowPunct/>
              <w:autoSpaceDE/>
              <w:ind w:firstLine="567"/>
              <w:jc w:val="center"/>
              <w:rPr>
                <w:lang w:eastAsia="ru-RU"/>
              </w:rPr>
            </w:pPr>
            <w:r w:rsidRPr="0002156C">
              <w:rPr>
                <w:lang w:eastAsia="ru-RU"/>
              </w:rPr>
              <w:t>Ж-1</w:t>
            </w:r>
          </w:p>
        </w:tc>
        <w:tc>
          <w:tcPr>
            <w:tcW w:w="7173" w:type="dxa"/>
            <w:shd w:val="clear" w:color="auto" w:fill="auto"/>
            <w:vAlign w:val="center"/>
          </w:tcPr>
          <w:p w:rsidR="00232D68" w:rsidRPr="0002156C" w:rsidRDefault="00232D68" w:rsidP="0074475E">
            <w:pPr>
              <w:widowControl/>
              <w:suppressAutoHyphens w:val="0"/>
              <w:overflowPunct/>
              <w:autoSpaceDE/>
              <w:ind w:firstLine="567"/>
              <w:rPr>
                <w:lang w:eastAsia="ru-RU"/>
              </w:rPr>
            </w:pPr>
            <w:r w:rsidRPr="0002156C">
              <w:rPr>
                <w:lang w:eastAsia="ru-RU"/>
              </w:rPr>
              <w:t>Зона индивидуальной жилой застройки (Ж-1) №6-1</w:t>
            </w:r>
          </w:p>
        </w:tc>
        <w:tc>
          <w:tcPr>
            <w:tcW w:w="3781" w:type="dxa"/>
            <w:shd w:val="clear" w:color="auto" w:fill="auto"/>
          </w:tcPr>
          <w:p w:rsidR="00232D68" w:rsidRPr="0002156C" w:rsidRDefault="00232D68" w:rsidP="0074475E">
            <w:pPr>
              <w:ind w:firstLine="567"/>
            </w:pPr>
            <w:r w:rsidRPr="0002156C">
              <w:t>х. Прибрежный</w:t>
            </w:r>
          </w:p>
        </w:tc>
      </w:tr>
      <w:tr w:rsidR="00232D68" w:rsidRPr="001E3ACD" w:rsidTr="00771A4D">
        <w:trPr>
          <w:jc w:val="center"/>
        </w:trPr>
        <w:tc>
          <w:tcPr>
            <w:tcW w:w="2186" w:type="dxa"/>
            <w:shd w:val="clear" w:color="auto" w:fill="auto"/>
            <w:vAlign w:val="center"/>
          </w:tcPr>
          <w:p w:rsidR="00232D68" w:rsidRPr="0002156C" w:rsidRDefault="00232D68" w:rsidP="0074475E">
            <w:pPr>
              <w:widowControl/>
              <w:overflowPunct/>
              <w:autoSpaceDE/>
              <w:ind w:firstLine="567"/>
              <w:jc w:val="center"/>
              <w:rPr>
                <w:rFonts w:eastAsia="Calibri"/>
                <w:lang w:eastAsia="en-US"/>
              </w:rPr>
            </w:pPr>
            <w:r w:rsidRPr="0002156C">
              <w:rPr>
                <w:rFonts w:eastAsia="Calibri"/>
                <w:lang w:eastAsia="en-US"/>
              </w:rPr>
              <w:t>6-2</w:t>
            </w:r>
          </w:p>
        </w:tc>
        <w:tc>
          <w:tcPr>
            <w:tcW w:w="2430" w:type="dxa"/>
            <w:shd w:val="clear" w:color="auto" w:fill="auto"/>
            <w:vAlign w:val="center"/>
          </w:tcPr>
          <w:p w:rsidR="00232D68" w:rsidRPr="0002156C" w:rsidRDefault="00232D68" w:rsidP="0074475E">
            <w:pPr>
              <w:widowControl/>
              <w:suppressAutoHyphens w:val="0"/>
              <w:overflowPunct/>
              <w:autoSpaceDE/>
              <w:ind w:firstLine="567"/>
              <w:jc w:val="center"/>
              <w:rPr>
                <w:lang w:eastAsia="ru-RU"/>
              </w:rPr>
            </w:pPr>
            <w:r w:rsidRPr="0002156C">
              <w:rPr>
                <w:lang w:eastAsia="ru-RU"/>
              </w:rPr>
              <w:t>Р</w:t>
            </w:r>
          </w:p>
        </w:tc>
        <w:tc>
          <w:tcPr>
            <w:tcW w:w="7173" w:type="dxa"/>
            <w:shd w:val="clear" w:color="auto" w:fill="auto"/>
            <w:vAlign w:val="center"/>
          </w:tcPr>
          <w:p w:rsidR="00232D68" w:rsidRPr="0002156C" w:rsidRDefault="00232D68" w:rsidP="0074475E">
            <w:pPr>
              <w:widowControl/>
              <w:suppressAutoHyphens w:val="0"/>
              <w:overflowPunct/>
              <w:autoSpaceDE/>
              <w:ind w:firstLine="567"/>
              <w:rPr>
                <w:lang w:eastAsia="ru-RU"/>
              </w:rPr>
            </w:pPr>
            <w:r w:rsidRPr="0002156C">
              <w:rPr>
                <w:lang w:eastAsia="ru-RU"/>
              </w:rPr>
              <w:t>Зона рекреационного назначения (Р) №6-2</w:t>
            </w:r>
          </w:p>
        </w:tc>
        <w:tc>
          <w:tcPr>
            <w:tcW w:w="3781" w:type="dxa"/>
            <w:shd w:val="clear" w:color="auto" w:fill="auto"/>
          </w:tcPr>
          <w:p w:rsidR="00232D68" w:rsidRPr="0002156C" w:rsidRDefault="00232D68" w:rsidP="0074475E">
            <w:pPr>
              <w:ind w:firstLine="567"/>
            </w:pPr>
            <w:r w:rsidRPr="0002156C">
              <w:t>х. Прибрежный</w:t>
            </w:r>
          </w:p>
        </w:tc>
      </w:tr>
      <w:tr w:rsidR="00232D68" w:rsidRPr="001E3ACD" w:rsidTr="00771A4D">
        <w:trPr>
          <w:jc w:val="center"/>
        </w:trPr>
        <w:tc>
          <w:tcPr>
            <w:tcW w:w="2186" w:type="dxa"/>
            <w:shd w:val="clear" w:color="auto" w:fill="auto"/>
            <w:vAlign w:val="center"/>
          </w:tcPr>
          <w:p w:rsidR="00232D68" w:rsidRPr="0002156C" w:rsidRDefault="00232D68" w:rsidP="0074475E">
            <w:pPr>
              <w:widowControl/>
              <w:overflowPunct/>
              <w:autoSpaceDE/>
              <w:ind w:firstLine="567"/>
              <w:jc w:val="center"/>
              <w:rPr>
                <w:rFonts w:eastAsia="Calibri"/>
                <w:lang w:eastAsia="en-US"/>
              </w:rPr>
            </w:pPr>
            <w:r w:rsidRPr="0002156C">
              <w:rPr>
                <w:rFonts w:eastAsia="Calibri"/>
                <w:lang w:eastAsia="en-US"/>
              </w:rPr>
              <w:t>6-3</w:t>
            </w:r>
          </w:p>
        </w:tc>
        <w:tc>
          <w:tcPr>
            <w:tcW w:w="2430" w:type="dxa"/>
            <w:shd w:val="clear" w:color="auto" w:fill="auto"/>
            <w:vAlign w:val="center"/>
          </w:tcPr>
          <w:p w:rsidR="00232D68" w:rsidRPr="0002156C" w:rsidRDefault="00232D68" w:rsidP="0074475E">
            <w:pPr>
              <w:widowControl/>
              <w:suppressAutoHyphens w:val="0"/>
              <w:overflowPunct/>
              <w:autoSpaceDE/>
              <w:ind w:firstLine="567"/>
              <w:jc w:val="center"/>
              <w:rPr>
                <w:lang w:eastAsia="ru-RU"/>
              </w:rPr>
            </w:pPr>
            <w:r w:rsidRPr="0002156C">
              <w:rPr>
                <w:lang w:eastAsia="ru-RU"/>
              </w:rPr>
              <w:t>СН-2</w:t>
            </w:r>
          </w:p>
        </w:tc>
        <w:tc>
          <w:tcPr>
            <w:tcW w:w="7173" w:type="dxa"/>
            <w:shd w:val="clear" w:color="auto" w:fill="auto"/>
            <w:vAlign w:val="center"/>
          </w:tcPr>
          <w:p w:rsidR="00232D68" w:rsidRPr="0002156C" w:rsidRDefault="00232D68" w:rsidP="0074475E">
            <w:pPr>
              <w:widowControl/>
              <w:suppressAutoHyphens w:val="0"/>
              <w:overflowPunct/>
              <w:autoSpaceDE/>
              <w:ind w:firstLine="567"/>
              <w:rPr>
                <w:color w:val="000000"/>
                <w:lang w:eastAsia="ru-RU"/>
              </w:rPr>
            </w:pPr>
            <w:r w:rsidRPr="0002156C">
              <w:rPr>
                <w:color w:val="000000"/>
                <w:lang w:eastAsia="ru-RU"/>
              </w:rPr>
              <w:t>Зона инженерной инфраструктуры (СН-2) №6-3</w:t>
            </w:r>
          </w:p>
        </w:tc>
        <w:tc>
          <w:tcPr>
            <w:tcW w:w="3781" w:type="dxa"/>
            <w:shd w:val="clear" w:color="auto" w:fill="auto"/>
          </w:tcPr>
          <w:p w:rsidR="00232D68" w:rsidRPr="0002156C" w:rsidRDefault="00232D68" w:rsidP="0074475E">
            <w:pPr>
              <w:ind w:firstLine="567"/>
            </w:pPr>
            <w:r w:rsidRPr="0002156C">
              <w:t>х. Прибрежный</w:t>
            </w:r>
          </w:p>
        </w:tc>
      </w:tr>
      <w:tr w:rsidR="00232D68" w:rsidRPr="001E3ACD" w:rsidTr="00771A4D">
        <w:trPr>
          <w:jc w:val="center"/>
        </w:trPr>
        <w:tc>
          <w:tcPr>
            <w:tcW w:w="2186" w:type="dxa"/>
            <w:shd w:val="clear" w:color="auto" w:fill="auto"/>
            <w:vAlign w:val="center"/>
          </w:tcPr>
          <w:p w:rsidR="00232D68" w:rsidRPr="0002156C" w:rsidRDefault="00232D68" w:rsidP="0074475E">
            <w:pPr>
              <w:widowControl/>
              <w:overflowPunct/>
              <w:autoSpaceDE/>
              <w:ind w:firstLine="567"/>
              <w:jc w:val="center"/>
              <w:rPr>
                <w:rFonts w:eastAsia="Calibri"/>
                <w:lang w:eastAsia="en-US"/>
              </w:rPr>
            </w:pPr>
            <w:r w:rsidRPr="0002156C">
              <w:rPr>
                <w:rFonts w:eastAsia="Calibri"/>
                <w:lang w:eastAsia="en-US"/>
              </w:rPr>
              <w:t>7-1</w:t>
            </w:r>
          </w:p>
        </w:tc>
        <w:tc>
          <w:tcPr>
            <w:tcW w:w="2430" w:type="dxa"/>
            <w:shd w:val="clear" w:color="auto" w:fill="auto"/>
            <w:vAlign w:val="center"/>
          </w:tcPr>
          <w:p w:rsidR="00232D68" w:rsidRPr="0002156C" w:rsidRDefault="00232D68" w:rsidP="0074475E">
            <w:pPr>
              <w:widowControl/>
              <w:suppressAutoHyphens w:val="0"/>
              <w:overflowPunct/>
              <w:autoSpaceDE/>
              <w:ind w:firstLine="567"/>
              <w:jc w:val="center"/>
              <w:rPr>
                <w:lang w:eastAsia="ru-RU"/>
              </w:rPr>
            </w:pPr>
            <w:r w:rsidRPr="0002156C">
              <w:rPr>
                <w:lang w:eastAsia="ru-RU"/>
              </w:rPr>
              <w:t>ОД-1</w:t>
            </w:r>
          </w:p>
        </w:tc>
        <w:tc>
          <w:tcPr>
            <w:tcW w:w="7173" w:type="dxa"/>
            <w:shd w:val="clear" w:color="auto" w:fill="auto"/>
            <w:vAlign w:val="center"/>
          </w:tcPr>
          <w:p w:rsidR="00232D68" w:rsidRPr="0002156C" w:rsidRDefault="00232D68" w:rsidP="0074475E">
            <w:pPr>
              <w:widowControl/>
              <w:suppressAutoHyphens w:val="0"/>
              <w:overflowPunct/>
              <w:autoSpaceDE/>
              <w:ind w:firstLine="567"/>
              <w:rPr>
                <w:lang w:eastAsia="ru-RU"/>
              </w:rPr>
            </w:pPr>
            <w:r w:rsidRPr="0002156C">
              <w:rPr>
                <w:lang w:eastAsia="ru-RU"/>
              </w:rPr>
              <w:t>Многофункциональная общественно-деловая зона (ОД-1) №7-1</w:t>
            </w:r>
          </w:p>
        </w:tc>
        <w:tc>
          <w:tcPr>
            <w:tcW w:w="3781" w:type="dxa"/>
            <w:shd w:val="clear" w:color="auto" w:fill="auto"/>
          </w:tcPr>
          <w:p w:rsidR="00232D68" w:rsidRPr="0002156C" w:rsidRDefault="00232D68" w:rsidP="0074475E">
            <w:pPr>
              <w:ind w:firstLine="567"/>
            </w:pPr>
            <w:r w:rsidRPr="0002156C">
              <w:t>Привольное сп</w:t>
            </w:r>
          </w:p>
        </w:tc>
      </w:tr>
      <w:tr w:rsidR="00232D68" w:rsidRPr="001E3ACD" w:rsidTr="00771A4D">
        <w:trPr>
          <w:jc w:val="center"/>
        </w:trPr>
        <w:tc>
          <w:tcPr>
            <w:tcW w:w="2186" w:type="dxa"/>
            <w:shd w:val="clear" w:color="auto" w:fill="auto"/>
            <w:vAlign w:val="center"/>
          </w:tcPr>
          <w:p w:rsidR="00232D68" w:rsidRPr="0002156C" w:rsidRDefault="00232D68" w:rsidP="0074475E">
            <w:pPr>
              <w:widowControl/>
              <w:overflowPunct/>
              <w:autoSpaceDE/>
              <w:ind w:firstLine="567"/>
              <w:jc w:val="center"/>
              <w:rPr>
                <w:rFonts w:eastAsia="Calibri"/>
                <w:lang w:eastAsia="en-US"/>
              </w:rPr>
            </w:pPr>
            <w:r w:rsidRPr="0002156C">
              <w:rPr>
                <w:rFonts w:eastAsia="Calibri"/>
                <w:lang w:eastAsia="en-US"/>
              </w:rPr>
              <w:t>7-2</w:t>
            </w:r>
          </w:p>
        </w:tc>
        <w:tc>
          <w:tcPr>
            <w:tcW w:w="2430" w:type="dxa"/>
            <w:shd w:val="clear" w:color="auto" w:fill="auto"/>
          </w:tcPr>
          <w:p w:rsidR="00232D68" w:rsidRPr="0002156C" w:rsidRDefault="00232D68" w:rsidP="0074475E">
            <w:pPr>
              <w:ind w:firstLine="567"/>
              <w:jc w:val="center"/>
            </w:pPr>
            <w:r w:rsidRPr="0002156C">
              <w:t>СИ</w:t>
            </w:r>
          </w:p>
        </w:tc>
        <w:tc>
          <w:tcPr>
            <w:tcW w:w="7173" w:type="dxa"/>
            <w:shd w:val="clear" w:color="auto" w:fill="auto"/>
          </w:tcPr>
          <w:p w:rsidR="00232D68" w:rsidRPr="0002156C" w:rsidRDefault="00232D68" w:rsidP="0074475E">
            <w:pPr>
              <w:ind w:firstLine="567"/>
            </w:pPr>
            <w:r w:rsidRPr="0002156C">
              <w:t>Зона объектов сельскохозяйственного назначения (СИ) №7-2</w:t>
            </w:r>
          </w:p>
        </w:tc>
        <w:tc>
          <w:tcPr>
            <w:tcW w:w="3781" w:type="dxa"/>
            <w:shd w:val="clear" w:color="auto" w:fill="auto"/>
          </w:tcPr>
          <w:p w:rsidR="00232D68" w:rsidRPr="0002156C" w:rsidRDefault="00232D68" w:rsidP="0074475E">
            <w:pPr>
              <w:ind w:firstLine="567"/>
            </w:pPr>
            <w:r w:rsidRPr="0002156C">
              <w:t>Привольное сп</w:t>
            </w:r>
          </w:p>
        </w:tc>
      </w:tr>
      <w:tr w:rsidR="00232D68" w:rsidRPr="001E3ACD" w:rsidTr="00771A4D">
        <w:trPr>
          <w:jc w:val="center"/>
        </w:trPr>
        <w:tc>
          <w:tcPr>
            <w:tcW w:w="2186" w:type="dxa"/>
            <w:shd w:val="clear" w:color="auto" w:fill="auto"/>
            <w:vAlign w:val="center"/>
          </w:tcPr>
          <w:p w:rsidR="00232D68" w:rsidRPr="0002156C" w:rsidRDefault="00232D68" w:rsidP="0074475E">
            <w:pPr>
              <w:widowControl/>
              <w:overflowPunct/>
              <w:autoSpaceDE/>
              <w:ind w:firstLine="567"/>
              <w:jc w:val="center"/>
              <w:rPr>
                <w:rFonts w:eastAsia="Calibri"/>
                <w:lang w:eastAsia="en-US"/>
              </w:rPr>
            </w:pPr>
            <w:r w:rsidRPr="0002156C">
              <w:rPr>
                <w:rFonts w:eastAsia="Calibri"/>
                <w:lang w:eastAsia="en-US"/>
              </w:rPr>
              <w:t>7-3</w:t>
            </w:r>
          </w:p>
        </w:tc>
        <w:tc>
          <w:tcPr>
            <w:tcW w:w="2430" w:type="dxa"/>
            <w:shd w:val="clear" w:color="auto" w:fill="auto"/>
            <w:vAlign w:val="center"/>
          </w:tcPr>
          <w:p w:rsidR="00232D68" w:rsidRPr="0002156C" w:rsidRDefault="00232D68" w:rsidP="0074475E">
            <w:pPr>
              <w:widowControl/>
              <w:suppressAutoHyphens w:val="0"/>
              <w:overflowPunct/>
              <w:autoSpaceDE/>
              <w:ind w:firstLine="567"/>
              <w:jc w:val="center"/>
              <w:rPr>
                <w:lang w:eastAsia="ru-RU"/>
              </w:rPr>
            </w:pPr>
            <w:r w:rsidRPr="0002156C">
              <w:rPr>
                <w:lang w:eastAsia="ru-RU"/>
              </w:rPr>
              <w:t>СН-2</w:t>
            </w:r>
          </w:p>
        </w:tc>
        <w:tc>
          <w:tcPr>
            <w:tcW w:w="7173" w:type="dxa"/>
            <w:shd w:val="clear" w:color="auto" w:fill="auto"/>
            <w:vAlign w:val="center"/>
          </w:tcPr>
          <w:p w:rsidR="00232D68" w:rsidRPr="0002156C" w:rsidRDefault="00232D68" w:rsidP="0074475E">
            <w:pPr>
              <w:widowControl/>
              <w:suppressAutoHyphens w:val="0"/>
              <w:overflowPunct/>
              <w:autoSpaceDE/>
              <w:ind w:firstLine="567"/>
              <w:rPr>
                <w:lang w:eastAsia="ru-RU"/>
              </w:rPr>
            </w:pPr>
            <w:r w:rsidRPr="0002156C">
              <w:rPr>
                <w:color w:val="000000"/>
                <w:lang w:eastAsia="ru-RU"/>
              </w:rPr>
              <w:t>Зона инженерной инфраструктуры (СН-2) №7-3</w:t>
            </w:r>
          </w:p>
        </w:tc>
        <w:tc>
          <w:tcPr>
            <w:tcW w:w="3781" w:type="dxa"/>
            <w:shd w:val="clear" w:color="auto" w:fill="auto"/>
          </w:tcPr>
          <w:p w:rsidR="00232D68" w:rsidRPr="0002156C" w:rsidRDefault="00232D68" w:rsidP="0074475E">
            <w:pPr>
              <w:ind w:firstLine="567"/>
            </w:pPr>
            <w:r w:rsidRPr="0002156C">
              <w:t>Привольное сп</w:t>
            </w:r>
          </w:p>
        </w:tc>
      </w:tr>
      <w:tr w:rsidR="00232D68" w:rsidRPr="001E3ACD" w:rsidTr="00771A4D">
        <w:trPr>
          <w:jc w:val="center"/>
        </w:trPr>
        <w:tc>
          <w:tcPr>
            <w:tcW w:w="2186" w:type="dxa"/>
            <w:shd w:val="clear" w:color="auto" w:fill="auto"/>
            <w:vAlign w:val="center"/>
          </w:tcPr>
          <w:p w:rsidR="00232D68" w:rsidRPr="0002156C" w:rsidRDefault="00232D68" w:rsidP="0074475E">
            <w:pPr>
              <w:widowControl/>
              <w:overflowPunct/>
              <w:autoSpaceDE/>
              <w:ind w:firstLine="567"/>
              <w:jc w:val="center"/>
              <w:rPr>
                <w:rFonts w:eastAsia="Calibri"/>
                <w:lang w:eastAsia="en-US"/>
              </w:rPr>
            </w:pPr>
            <w:r w:rsidRPr="0002156C">
              <w:rPr>
                <w:rFonts w:eastAsia="Calibri"/>
                <w:lang w:eastAsia="en-US"/>
              </w:rPr>
              <w:t>7-4</w:t>
            </w:r>
          </w:p>
        </w:tc>
        <w:tc>
          <w:tcPr>
            <w:tcW w:w="2430" w:type="dxa"/>
            <w:shd w:val="clear" w:color="auto" w:fill="auto"/>
            <w:vAlign w:val="center"/>
          </w:tcPr>
          <w:p w:rsidR="00232D68" w:rsidRPr="0002156C" w:rsidRDefault="00232D68" w:rsidP="0074475E">
            <w:pPr>
              <w:widowControl/>
              <w:suppressAutoHyphens w:val="0"/>
              <w:overflowPunct/>
              <w:autoSpaceDE/>
              <w:ind w:firstLine="567"/>
              <w:jc w:val="center"/>
              <w:rPr>
                <w:lang w:eastAsia="ru-RU"/>
              </w:rPr>
            </w:pPr>
            <w:r w:rsidRPr="0002156C">
              <w:rPr>
                <w:lang w:eastAsia="ru-RU"/>
              </w:rPr>
              <w:t>Т</w:t>
            </w:r>
          </w:p>
        </w:tc>
        <w:tc>
          <w:tcPr>
            <w:tcW w:w="7173" w:type="dxa"/>
            <w:shd w:val="clear" w:color="auto" w:fill="auto"/>
            <w:vAlign w:val="center"/>
          </w:tcPr>
          <w:p w:rsidR="00232D68" w:rsidRPr="0002156C" w:rsidRDefault="00232D68" w:rsidP="0074475E">
            <w:pPr>
              <w:widowControl/>
              <w:suppressAutoHyphens w:val="0"/>
              <w:overflowPunct/>
              <w:autoSpaceDE/>
              <w:ind w:firstLine="567"/>
              <w:rPr>
                <w:color w:val="000000"/>
                <w:lang w:eastAsia="ru-RU"/>
              </w:rPr>
            </w:pPr>
            <w:r w:rsidRPr="0002156C">
              <w:rPr>
                <w:color w:val="000000"/>
                <w:lang w:eastAsia="ru-RU"/>
              </w:rPr>
              <w:t xml:space="preserve">Зона транспортной инфраструктуры (Т) </w:t>
            </w:r>
            <w:r w:rsidRPr="0002156C">
              <w:rPr>
                <w:lang w:eastAsia="ru-RU"/>
              </w:rPr>
              <w:t>№7-4</w:t>
            </w:r>
          </w:p>
        </w:tc>
        <w:tc>
          <w:tcPr>
            <w:tcW w:w="3781" w:type="dxa"/>
            <w:shd w:val="clear" w:color="auto" w:fill="auto"/>
          </w:tcPr>
          <w:p w:rsidR="00232D68" w:rsidRPr="0002156C" w:rsidRDefault="00232D68" w:rsidP="0074475E">
            <w:pPr>
              <w:ind w:firstLine="567"/>
            </w:pPr>
            <w:r w:rsidRPr="0002156C">
              <w:t>Привольное сп</w:t>
            </w:r>
          </w:p>
        </w:tc>
      </w:tr>
    </w:tbl>
    <w:p w:rsidR="001E3ACD" w:rsidRPr="001E3ACD" w:rsidRDefault="001E3ACD" w:rsidP="0074475E">
      <w:pPr>
        <w:widowControl/>
        <w:overflowPunct/>
        <w:autoSpaceDE/>
        <w:ind w:firstLine="567"/>
        <w:jc w:val="both"/>
        <w:rPr>
          <w:rFonts w:eastAsia="Calibri"/>
          <w:sz w:val="12"/>
          <w:szCs w:val="12"/>
          <w:lang w:eastAsia="en-US"/>
        </w:rPr>
      </w:pPr>
    </w:p>
    <w:p w:rsidR="001E3ACD" w:rsidRPr="00771A4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Использование для обозначения территориальной зоны ее наименования или номера в рамках настоящих Правил является равнозначным.</w:t>
      </w:r>
    </w:p>
    <w:p w:rsidR="0002156C" w:rsidRDefault="0002156C" w:rsidP="0074475E">
      <w:pPr>
        <w:widowControl/>
        <w:overflowPunct/>
        <w:autoSpaceDE/>
        <w:ind w:firstLine="567"/>
        <w:jc w:val="both"/>
        <w:rPr>
          <w:rFonts w:eastAsia="Calibri"/>
          <w:sz w:val="24"/>
          <w:szCs w:val="24"/>
          <w:lang w:eastAsia="en-US"/>
        </w:rPr>
      </w:pPr>
    </w:p>
    <w:p w:rsidR="001E3ACD" w:rsidRPr="00771A4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 xml:space="preserve">4. Границы установленных территориальных зон могут состоять из одного или более контуров границ. </w:t>
      </w:r>
    </w:p>
    <w:p w:rsidR="001E3AC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lastRenderedPageBreak/>
        <w:t xml:space="preserve">Контуры границ территориальных зон, которые на карте градостроительного зонирования имеют одинаковый индекс и номер территориальной зоны, относятся к одной многоконтурной территориальной зоне. </w:t>
      </w:r>
    </w:p>
    <w:p w:rsidR="00771A4D" w:rsidRPr="00771A4D" w:rsidRDefault="00771A4D" w:rsidP="0074475E">
      <w:pPr>
        <w:widowControl/>
        <w:overflowPunct/>
        <w:autoSpaceDE/>
        <w:ind w:firstLine="567"/>
        <w:jc w:val="both"/>
        <w:rPr>
          <w:rFonts w:eastAsia="Calibri"/>
          <w:sz w:val="24"/>
          <w:szCs w:val="24"/>
          <w:lang w:eastAsia="en-US"/>
        </w:rPr>
      </w:pPr>
    </w:p>
    <w:p w:rsidR="001E3ACD" w:rsidRPr="00771A4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Контуры границ территориальных зон, которые на карте градостроительного зонирования имеют одинаковый индекс, но различные номера территориальных зон, относятся к разным территориальным зонам одного вида.</w:t>
      </w:r>
    </w:p>
    <w:p w:rsidR="001E3ACD" w:rsidRPr="00771A4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5. Помимо территориальных зон, для которых в обязательном порядке устанавливаются границы и градостроительные регламенты, на карте градостроительного зонирования также показаны:</w:t>
      </w:r>
    </w:p>
    <w:p w:rsidR="001E3ACD" w:rsidRPr="00771A4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земли, на которые действие градостроительных регламентов не распространяется;</w:t>
      </w:r>
    </w:p>
    <w:p w:rsidR="001E3ACD" w:rsidRPr="00771A4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земли, для которых градостроительные регламенты не устанавливаются;</w:t>
      </w:r>
    </w:p>
    <w:p w:rsidR="001E3ACD" w:rsidRPr="00771A4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Для указанных земель и территорий используются следующие наименования и условные текстовые обозначения (индексы):</w:t>
      </w:r>
    </w:p>
    <w:p w:rsidR="001E3ACD" w:rsidRPr="00771A4D" w:rsidRDefault="001E3ACD" w:rsidP="0074475E">
      <w:pPr>
        <w:widowControl/>
        <w:suppressAutoHyphens w:val="0"/>
        <w:overflowPunct/>
        <w:autoSpaceDE/>
        <w:ind w:firstLine="567"/>
        <w:jc w:val="both"/>
        <w:rPr>
          <w:rFonts w:eastAsia="Calibri"/>
          <w:sz w:val="24"/>
          <w:szCs w:val="24"/>
          <w:lang w:eastAsia="en-US"/>
        </w:rPr>
      </w:pPr>
      <w:r w:rsidRPr="00771A4D">
        <w:rPr>
          <w:rFonts w:eastAsia="Calibri"/>
          <w:sz w:val="24"/>
          <w:szCs w:val="24"/>
          <w:lang w:eastAsia="en-US"/>
        </w:rPr>
        <w:t>1</w:t>
      </w:r>
      <w:r w:rsidR="00771A4D">
        <w:rPr>
          <w:rFonts w:eastAsia="Calibri"/>
          <w:sz w:val="24"/>
          <w:szCs w:val="24"/>
          <w:lang w:eastAsia="en-US"/>
        </w:rPr>
        <w:t>)з</w:t>
      </w:r>
      <w:r w:rsidRPr="00771A4D">
        <w:rPr>
          <w:rFonts w:eastAsia="Calibri"/>
          <w:sz w:val="24"/>
          <w:szCs w:val="24"/>
          <w:lang w:eastAsia="en-US"/>
        </w:rPr>
        <w:t>емли, на которые действие градостроительных регламентов не распространяется:</w:t>
      </w:r>
    </w:p>
    <w:p w:rsidR="001E3ACD" w:rsidRPr="00771A4D" w:rsidRDefault="00771A4D" w:rsidP="0074475E">
      <w:pPr>
        <w:widowControl/>
        <w:suppressAutoHyphens w:val="0"/>
        <w:overflowPunct/>
        <w:autoSpaceDE/>
        <w:ind w:firstLine="567"/>
        <w:jc w:val="both"/>
        <w:rPr>
          <w:rFonts w:eastAsia="Calibri"/>
          <w:sz w:val="24"/>
          <w:szCs w:val="24"/>
          <w:lang w:eastAsia="en-US"/>
        </w:rPr>
      </w:pPr>
      <w:r>
        <w:rPr>
          <w:rFonts w:eastAsia="Calibri"/>
          <w:sz w:val="24"/>
          <w:szCs w:val="24"/>
          <w:lang w:eastAsia="en-US"/>
        </w:rPr>
        <w:t>- з</w:t>
      </w:r>
      <w:r w:rsidR="001E3ACD" w:rsidRPr="00771A4D">
        <w:rPr>
          <w:rFonts w:eastAsia="Calibri"/>
          <w:sz w:val="24"/>
          <w:szCs w:val="24"/>
          <w:lang w:eastAsia="en-US"/>
        </w:rPr>
        <w:t>емельные участки, предназначенные для размещения линейных объектов;</w:t>
      </w:r>
    </w:p>
    <w:p w:rsidR="001E3ACD" w:rsidRPr="00771A4D" w:rsidRDefault="00771A4D" w:rsidP="0074475E">
      <w:pPr>
        <w:widowControl/>
        <w:suppressAutoHyphens w:val="0"/>
        <w:overflowPunct/>
        <w:autoSpaceDE/>
        <w:ind w:firstLine="567"/>
        <w:jc w:val="both"/>
        <w:rPr>
          <w:rFonts w:eastAsia="Calibri"/>
          <w:sz w:val="24"/>
          <w:szCs w:val="24"/>
          <w:lang w:eastAsia="en-US"/>
        </w:rPr>
      </w:pPr>
      <w:r>
        <w:rPr>
          <w:rFonts w:eastAsia="Calibri"/>
          <w:sz w:val="24"/>
          <w:szCs w:val="24"/>
          <w:lang w:eastAsia="en-US"/>
        </w:rPr>
        <w:t>- т</w:t>
      </w:r>
      <w:r w:rsidR="001E3ACD" w:rsidRPr="00771A4D">
        <w:rPr>
          <w:rFonts w:eastAsia="Calibri"/>
          <w:sz w:val="24"/>
          <w:szCs w:val="24"/>
          <w:lang w:eastAsia="en-US"/>
        </w:rPr>
        <w:t>ерритория общего пользования;</w:t>
      </w:r>
    </w:p>
    <w:p w:rsidR="001E3ACD" w:rsidRPr="00771A4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2</w:t>
      </w:r>
      <w:r w:rsidR="00771A4D">
        <w:rPr>
          <w:rFonts w:eastAsia="Calibri"/>
          <w:sz w:val="24"/>
          <w:szCs w:val="24"/>
          <w:lang w:eastAsia="en-US"/>
        </w:rPr>
        <w:t>)з</w:t>
      </w:r>
      <w:r w:rsidRPr="00771A4D">
        <w:rPr>
          <w:rFonts w:eastAsia="Calibri"/>
          <w:sz w:val="24"/>
          <w:szCs w:val="24"/>
          <w:lang w:eastAsia="en-US"/>
        </w:rPr>
        <w:t>емли, для которых градостроительные регламенты не устанавливаются:</w:t>
      </w:r>
    </w:p>
    <w:p w:rsidR="001E3ACD" w:rsidRPr="00771A4D" w:rsidRDefault="00771A4D" w:rsidP="0074475E">
      <w:pPr>
        <w:widowControl/>
        <w:overflowPunct/>
        <w:autoSpaceDE/>
        <w:ind w:firstLine="567"/>
        <w:jc w:val="both"/>
        <w:rPr>
          <w:rFonts w:eastAsia="Calibri"/>
          <w:sz w:val="24"/>
          <w:szCs w:val="24"/>
          <w:lang w:eastAsia="en-US"/>
        </w:rPr>
      </w:pPr>
      <w:r>
        <w:rPr>
          <w:rFonts w:eastAsia="Calibri"/>
          <w:sz w:val="24"/>
          <w:szCs w:val="24"/>
          <w:lang w:eastAsia="en-US"/>
        </w:rPr>
        <w:t>- з</w:t>
      </w:r>
      <w:r w:rsidR="001E3ACD" w:rsidRPr="00771A4D">
        <w:rPr>
          <w:rFonts w:eastAsia="Calibri"/>
          <w:sz w:val="24"/>
          <w:szCs w:val="24"/>
          <w:lang w:eastAsia="en-US"/>
        </w:rPr>
        <w:t>емли, покрытые поверхностными водами</w:t>
      </w:r>
    </w:p>
    <w:p w:rsidR="001E3ACD" w:rsidRPr="00771A4D" w:rsidRDefault="00771A4D" w:rsidP="0074475E">
      <w:pPr>
        <w:widowControl/>
        <w:overflowPunct/>
        <w:autoSpaceDE/>
        <w:ind w:firstLine="567"/>
        <w:jc w:val="both"/>
        <w:rPr>
          <w:rFonts w:eastAsia="Calibri"/>
          <w:sz w:val="24"/>
          <w:szCs w:val="24"/>
          <w:lang w:eastAsia="en-US"/>
        </w:rPr>
      </w:pPr>
      <w:r>
        <w:rPr>
          <w:rFonts w:eastAsia="Calibri"/>
          <w:sz w:val="24"/>
          <w:szCs w:val="24"/>
          <w:lang w:eastAsia="en-US"/>
        </w:rPr>
        <w:t>- с</w:t>
      </w:r>
      <w:r w:rsidR="001E3ACD" w:rsidRPr="00771A4D">
        <w:rPr>
          <w:rFonts w:eastAsia="Calibri"/>
          <w:sz w:val="24"/>
          <w:szCs w:val="24"/>
          <w:lang w:eastAsia="en-US"/>
        </w:rPr>
        <w:t>ельскохозяйственные угодья в составе земель сельскохозяйственного назначения</w:t>
      </w:r>
      <w:r>
        <w:rPr>
          <w:rFonts w:eastAsia="Calibri"/>
          <w:sz w:val="24"/>
          <w:szCs w:val="24"/>
          <w:lang w:eastAsia="en-US"/>
        </w:rPr>
        <w:t>.</w:t>
      </w:r>
    </w:p>
    <w:p w:rsidR="001E3ACD" w:rsidRPr="00771A4D" w:rsidRDefault="001E3ACD" w:rsidP="0074475E">
      <w:pPr>
        <w:widowControl/>
        <w:overflowPunct/>
        <w:autoSpaceDE/>
        <w:ind w:firstLine="567"/>
        <w:jc w:val="both"/>
        <w:rPr>
          <w:rFonts w:eastAsia="Calibri"/>
          <w:sz w:val="24"/>
          <w:szCs w:val="24"/>
          <w:lang w:eastAsia="en-US"/>
        </w:rPr>
      </w:pPr>
      <w:r w:rsidRPr="00771A4D">
        <w:rPr>
          <w:rFonts w:eastAsia="Calibri"/>
          <w:sz w:val="24"/>
          <w:szCs w:val="24"/>
          <w:lang w:eastAsia="en-US"/>
        </w:rPr>
        <w:t xml:space="preserve">Указанные земли и территории территориальными зонами не являются, сведения о границах этих земель и территорий не подготавливаются и в Единый государственный реестр недвижимости не вносятся. </w:t>
      </w:r>
    </w:p>
    <w:p w:rsidR="00035303" w:rsidRPr="001E3ACD" w:rsidRDefault="00035303" w:rsidP="0074475E">
      <w:pPr>
        <w:ind w:firstLine="567"/>
        <w:jc w:val="center"/>
        <w:rPr>
          <w:b/>
        </w:rPr>
      </w:pPr>
    </w:p>
    <w:p w:rsidR="001E3ACD" w:rsidRPr="00771A4D" w:rsidRDefault="001E3ACD" w:rsidP="0074475E">
      <w:pPr>
        <w:pStyle w:val="3"/>
        <w:spacing w:before="0"/>
        <w:ind w:firstLine="567"/>
        <w:jc w:val="center"/>
        <w:rPr>
          <w:rFonts w:ascii="Times New Roman" w:hAnsi="Times New Roman" w:cs="Times New Roman"/>
          <w:b/>
          <w:color w:val="auto"/>
        </w:rPr>
      </w:pPr>
      <w:r w:rsidRPr="00771A4D">
        <w:rPr>
          <w:rFonts w:ascii="Times New Roman" w:hAnsi="Times New Roman" w:cs="Times New Roman"/>
          <w:b/>
          <w:color w:val="auto"/>
        </w:rPr>
        <w:t>Статья 3</w:t>
      </w:r>
      <w:r w:rsidR="00340451" w:rsidRPr="00771A4D">
        <w:rPr>
          <w:rFonts w:ascii="Times New Roman" w:hAnsi="Times New Roman" w:cs="Times New Roman"/>
          <w:color w:val="auto"/>
        </w:rPr>
        <w:t>7</w:t>
      </w:r>
      <w:r w:rsidRPr="00771A4D">
        <w:rPr>
          <w:rFonts w:ascii="Times New Roman" w:hAnsi="Times New Roman" w:cs="Times New Roman"/>
          <w:b/>
          <w:color w:val="auto"/>
        </w:rPr>
        <w:t>. Градостроительные регламенты территориальных зон, установленных Правилами</w:t>
      </w:r>
    </w:p>
    <w:p w:rsidR="001E3ACD" w:rsidRPr="00771A4D" w:rsidRDefault="001E3ACD" w:rsidP="0074475E">
      <w:pPr>
        <w:ind w:firstLine="567"/>
        <w:jc w:val="center"/>
        <w:rPr>
          <w:b/>
          <w:sz w:val="24"/>
          <w:szCs w:val="24"/>
        </w:rPr>
      </w:pPr>
    </w:p>
    <w:p w:rsidR="001E3ACD" w:rsidRPr="00771A4D" w:rsidRDefault="001E3ACD" w:rsidP="0074475E">
      <w:pPr>
        <w:ind w:firstLine="567"/>
        <w:rPr>
          <w:color w:val="000000"/>
          <w:sz w:val="24"/>
          <w:szCs w:val="24"/>
        </w:rPr>
      </w:pPr>
      <w:r w:rsidRPr="00771A4D">
        <w:rPr>
          <w:color w:val="000000"/>
          <w:sz w:val="24"/>
          <w:szCs w:val="24"/>
        </w:rPr>
        <w:t>За красную линию улиц и проездов до ее утверждения в установленном порядке, принять границу территориальной зоны.</w:t>
      </w:r>
    </w:p>
    <w:p w:rsidR="001E3ACD" w:rsidRPr="00771A4D" w:rsidRDefault="001E3ACD" w:rsidP="0074475E">
      <w:pPr>
        <w:ind w:firstLine="567"/>
        <w:jc w:val="center"/>
        <w:rPr>
          <w:b/>
          <w:sz w:val="24"/>
          <w:szCs w:val="24"/>
        </w:rPr>
      </w:pPr>
    </w:p>
    <w:p w:rsidR="001E3ACD" w:rsidRPr="00771A4D" w:rsidRDefault="001E3ACD" w:rsidP="0074475E">
      <w:pPr>
        <w:ind w:firstLine="567"/>
        <w:jc w:val="center"/>
        <w:rPr>
          <w:b/>
          <w:color w:val="000000"/>
          <w:sz w:val="24"/>
          <w:szCs w:val="24"/>
        </w:rPr>
      </w:pPr>
      <w:r w:rsidRPr="00771A4D">
        <w:rPr>
          <w:b/>
          <w:caps/>
          <w:color w:val="000000"/>
          <w:sz w:val="24"/>
          <w:szCs w:val="24"/>
        </w:rPr>
        <w:t>Жилые зоны</w:t>
      </w:r>
      <w:r w:rsidRPr="00771A4D">
        <w:rPr>
          <w:b/>
          <w:color w:val="000000"/>
          <w:sz w:val="24"/>
          <w:szCs w:val="24"/>
        </w:rPr>
        <w:t>:</w:t>
      </w:r>
    </w:p>
    <w:p w:rsidR="001E3ACD" w:rsidRPr="00771A4D" w:rsidRDefault="001E3ACD" w:rsidP="0074475E">
      <w:pPr>
        <w:ind w:firstLine="567"/>
        <w:jc w:val="center"/>
        <w:rPr>
          <w:b/>
          <w:color w:val="000000"/>
          <w:sz w:val="24"/>
          <w:szCs w:val="24"/>
          <w:u w:val="single"/>
        </w:rPr>
      </w:pPr>
    </w:p>
    <w:p w:rsidR="001E3ACD" w:rsidRPr="00771A4D" w:rsidRDefault="001E3ACD" w:rsidP="0074475E">
      <w:pPr>
        <w:ind w:firstLine="567"/>
        <w:jc w:val="center"/>
        <w:rPr>
          <w:b/>
          <w:color w:val="000000"/>
          <w:sz w:val="24"/>
          <w:szCs w:val="24"/>
          <w:u w:val="single"/>
        </w:rPr>
      </w:pPr>
      <w:r w:rsidRPr="00771A4D">
        <w:rPr>
          <w:b/>
          <w:color w:val="000000"/>
          <w:sz w:val="24"/>
          <w:szCs w:val="24"/>
          <w:u w:val="single"/>
        </w:rPr>
        <w:t xml:space="preserve">Ж – 1. </w:t>
      </w:r>
      <w:r w:rsidR="002C3E4E" w:rsidRPr="00771A4D">
        <w:rPr>
          <w:b/>
          <w:color w:val="000000"/>
          <w:sz w:val="24"/>
          <w:szCs w:val="24"/>
          <w:u w:val="single"/>
        </w:rPr>
        <w:t xml:space="preserve">Зона индивидуальной жилой застройки </w:t>
      </w:r>
    </w:p>
    <w:p w:rsidR="002C3E4E" w:rsidRPr="00771A4D" w:rsidRDefault="002C3E4E" w:rsidP="0074475E">
      <w:pPr>
        <w:ind w:firstLine="567"/>
        <w:jc w:val="center"/>
        <w:rPr>
          <w:b/>
          <w:color w:val="000000"/>
          <w:sz w:val="24"/>
          <w:szCs w:val="24"/>
          <w:u w:val="single"/>
        </w:rPr>
      </w:pPr>
    </w:p>
    <w:p w:rsidR="001E3ACD" w:rsidRPr="00771A4D" w:rsidRDefault="001E3ACD" w:rsidP="0074475E">
      <w:pPr>
        <w:ind w:firstLine="567"/>
        <w:jc w:val="both"/>
        <w:rPr>
          <w:color w:val="000000"/>
          <w:sz w:val="24"/>
          <w:szCs w:val="24"/>
        </w:rPr>
      </w:pPr>
      <w:r w:rsidRPr="00771A4D">
        <w:rPr>
          <w:color w:val="000000"/>
          <w:sz w:val="24"/>
          <w:szCs w:val="24"/>
        </w:rPr>
        <w:t xml:space="preserve">Зона индивидуальной жилой застройки </w:t>
      </w:r>
      <w:r w:rsidRPr="00771A4D">
        <w:rPr>
          <w:b/>
          <w:color w:val="000000"/>
          <w:sz w:val="24"/>
          <w:szCs w:val="24"/>
        </w:rPr>
        <w:t>Ж-1</w:t>
      </w:r>
      <w:r w:rsidRPr="00771A4D">
        <w:rPr>
          <w:color w:val="000000"/>
          <w:sz w:val="24"/>
          <w:szCs w:val="24"/>
        </w:rPr>
        <w:t xml:space="preserve"> выделена для обеспечения правовых, социальных, культурных, бытовых условий формирования жилых районов из отдельно стоящих индивидуальных жилых домов усадебного типа с возможностью ведения развитого личного подсобного хозяйства, а также с минимально разрешенным набором услуг местного значения.</w:t>
      </w:r>
    </w:p>
    <w:p w:rsidR="00BB4C61" w:rsidRDefault="00BB4C61" w:rsidP="0074475E">
      <w:pPr>
        <w:tabs>
          <w:tab w:val="left" w:pos="2520"/>
        </w:tabs>
        <w:jc w:val="center"/>
        <w:rPr>
          <w:b/>
          <w:color w:val="000000"/>
        </w:rPr>
      </w:pPr>
    </w:p>
    <w:p w:rsidR="007C6B5C" w:rsidRPr="007C6B5C" w:rsidRDefault="007C6B5C" w:rsidP="0074475E">
      <w:pPr>
        <w:tabs>
          <w:tab w:val="left" w:pos="2520"/>
        </w:tabs>
        <w:jc w:val="center"/>
        <w:rPr>
          <w:b/>
          <w:color w:val="000000"/>
        </w:rPr>
      </w:pPr>
      <w:r w:rsidRPr="007C6B5C">
        <w:rPr>
          <w:b/>
          <w:color w:val="000000"/>
        </w:rPr>
        <w:t>ОСНОВНЫЕ ВИДЫ И ПАРАМЕТРЫ РАЗРЕШЕННОГО ИСПОЛЬЗОВАНИЯ</w:t>
      </w:r>
    </w:p>
    <w:p w:rsidR="007C6B5C" w:rsidRDefault="007C6B5C" w:rsidP="0074475E">
      <w:pPr>
        <w:tabs>
          <w:tab w:val="left" w:pos="2520"/>
        </w:tabs>
        <w:jc w:val="center"/>
        <w:rPr>
          <w:b/>
          <w:color w:val="000000"/>
        </w:rPr>
      </w:pPr>
      <w:r w:rsidRPr="007C6B5C">
        <w:rPr>
          <w:b/>
          <w:color w:val="000000"/>
        </w:rPr>
        <w:t>ЗЕМЕЛЬНЫХ УЧАСТКОВ И ОБЪЕКТОВ КАПИТАЛЬНОГО СТРОИТЕЛЬСТВА</w:t>
      </w:r>
    </w:p>
    <w:p w:rsidR="00BB4C61" w:rsidRDefault="00BB4C61" w:rsidP="0074475E">
      <w:pPr>
        <w:tabs>
          <w:tab w:val="left" w:pos="2520"/>
        </w:tabs>
        <w:jc w:val="center"/>
        <w:rPr>
          <w:b/>
          <w:color w:val="000000"/>
        </w:rPr>
      </w:pPr>
    </w:p>
    <w:p w:rsidR="00AE5040" w:rsidRDefault="00AE5040" w:rsidP="00926556">
      <w:pPr>
        <w:tabs>
          <w:tab w:val="left" w:pos="2520"/>
        </w:tabs>
        <w:rPr>
          <w:b/>
          <w:color w:val="000000"/>
        </w:rPr>
      </w:pPr>
    </w:p>
    <w:tbl>
      <w:tblPr>
        <w:tblW w:w="15319" w:type="dxa"/>
        <w:tblLayout w:type="fixed"/>
        <w:tblCellMar>
          <w:left w:w="10" w:type="dxa"/>
          <w:right w:w="10" w:type="dxa"/>
        </w:tblCellMar>
        <w:tblLook w:val="04A0"/>
      </w:tblPr>
      <w:tblGrid>
        <w:gridCol w:w="2069"/>
        <w:gridCol w:w="6"/>
        <w:gridCol w:w="4314"/>
        <w:gridCol w:w="5149"/>
        <w:gridCol w:w="3781"/>
      </w:tblGrid>
      <w:tr w:rsidR="00AE5040" w:rsidRPr="000A36E0" w:rsidTr="00BB4C61">
        <w:trPr>
          <w:trHeight w:val="122"/>
        </w:trPr>
        <w:tc>
          <w:tcPr>
            <w:tcW w:w="2069" w:type="dxa"/>
            <w:tcBorders>
              <w:top w:val="single" w:sz="4" w:space="0" w:color="000000"/>
              <w:left w:val="single" w:sz="4" w:space="0" w:color="000000"/>
              <w:bottom w:val="single" w:sz="4" w:space="0" w:color="000000"/>
              <w:right w:val="nil"/>
            </w:tcBorders>
            <w:vAlign w:val="center"/>
            <w:hideMark/>
          </w:tcPr>
          <w:p w:rsidR="00AE5040" w:rsidRPr="000A36E0" w:rsidRDefault="00AE5040" w:rsidP="0074475E">
            <w:pPr>
              <w:tabs>
                <w:tab w:val="left" w:pos="2520"/>
              </w:tabs>
              <w:snapToGrid w:val="0"/>
              <w:ind w:left="142" w:right="65"/>
              <w:jc w:val="center"/>
              <w:rPr>
                <w:b/>
                <w:color w:val="000000"/>
              </w:rPr>
            </w:pPr>
            <w:r w:rsidRPr="000A36E0">
              <w:rPr>
                <w:rFonts w:eastAsia="SimSun"/>
                <w:color w:val="000000"/>
                <w:lang w:eastAsia="zh-CN" w:bidi="ru-RU"/>
              </w:rPr>
              <w:lastRenderedPageBreak/>
              <w:t>[</w:t>
            </w:r>
            <w:r w:rsidRPr="000A36E0">
              <w:rPr>
                <w:b/>
                <w:color w:val="000000"/>
              </w:rPr>
              <w:t>КОД (ЧИСЛОВОЕ ОБОЗНАЧЕНИЕ)</w:t>
            </w:r>
            <w:r w:rsidRPr="000A36E0">
              <w:rPr>
                <w:rFonts w:eastAsia="SimSun"/>
                <w:color w:val="000000"/>
                <w:lang w:eastAsia="zh-CN" w:bidi="ru-RU"/>
              </w:rPr>
              <w:t>]-</w:t>
            </w:r>
            <w:r w:rsidRPr="000A36E0">
              <w:rPr>
                <w:b/>
                <w:color w:val="000000"/>
              </w:rPr>
              <w:t xml:space="preserve"> НАИМЕНОВАНИЕВИДАРАЗРЕШЕННОГО ИСПОЛЬЗОВАНИЯ ЗЕМЕЛЬНЫХ УЧАСТКОВ</w:t>
            </w:r>
          </w:p>
        </w:tc>
        <w:tc>
          <w:tcPr>
            <w:tcW w:w="4320" w:type="dxa"/>
            <w:gridSpan w:val="2"/>
            <w:tcBorders>
              <w:top w:val="single" w:sz="4" w:space="0" w:color="000000"/>
              <w:left w:val="single" w:sz="4" w:space="0" w:color="000000"/>
              <w:bottom w:val="single" w:sz="4" w:space="0" w:color="000000"/>
              <w:right w:val="single" w:sz="4" w:space="0" w:color="auto"/>
            </w:tcBorders>
            <w:vAlign w:val="center"/>
            <w:hideMark/>
          </w:tcPr>
          <w:p w:rsidR="00AE5040" w:rsidRPr="000A36E0" w:rsidRDefault="00AE5040" w:rsidP="0074475E">
            <w:pPr>
              <w:tabs>
                <w:tab w:val="left" w:pos="2520"/>
              </w:tabs>
              <w:snapToGrid w:val="0"/>
              <w:ind w:left="142" w:right="65"/>
              <w:jc w:val="center"/>
              <w:rPr>
                <w:b/>
                <w:color w:val="000000"/>
              </w:rPr>
            </w:pPr>
            <w:r w:rsidRPr="000A36E0">
              <w:rPr>
                <w:b/>
                <w:color w:val="000000"/>
              </w:rPr>
              <w:t>ВИДЫ ОБЪЕКТОВ КАПИ</w:t>
            </w:r>
            <w:r w:rsidR="00BB4C61">
              <w:rPr>
                <w:b/>
                <w:color w:val="000000"/>
              </w:rPr>
              <w:t>ТАЛЬНОГО</w:t>
            </w:r>
            <w:r w:rsidRPr="000A36E0">
              <w:rPr>
                <w:b/>
                <w:color w:val="000000"/>
              </w:rPr>
              <w:t xml:space="preserve"> СТРОИТЕЛЬСТВА</w:t>
            </w:r>
          </w:p>
        </w:tc>
        <w:tc>
          <w:tcPr>
            <w:tcW w:w="5149" w:type="dxa"/>
            <w:tcBorders>
              <w:top w:val="single" w:sz="4" w:space="0" w:color="000000"/>
              <w:left w:val="single" w:sz="4" w:space="0" w:color="auto"/>
              <w:bottom w:val="single" w:sz="4" w:space="0" w:color="000000"/>
              <w:right w:val="single" w:sz="4" w:space="0" w:color="auto"/>
            </w:tcBorders>
            <w:vAlign w:val="center"/>
          </w:tcPr>
          <w:p w:rsidR="00AE5040" w:rsidRPr="000A36E0" w:rsidRDefault="00AE5040" w:rsidP="0074475E">
            <w:pPr>
              <w:tabs>
                <w:tab w:val="left" w:pos="2520"/>
              </w:tabs>
              <w:snapToGrid w:val="0"/>
              <w:ind w:left="142" w:right="65"/>
              <w:jc w:val="center"/>
              <w:rPr>
                <w:b/>
                <w:color w:val="000000"/>
              </w:rPr>
            </w:pPr>
            <w:r w:rsidRPr="000A36E0">
              <w:rPr>
                <w:rFonts w:eastAsia="SimSun"/>
                <w:b/>
                <w:color w:val="000000"/>
                <w:lang w:eastAsia="zh-CN" w:bidi="ru-RU"/>
              </w:rPr>
              <w:t>ПРЕДЕЛЬНЫЕ (МИНИМАЛЬНЫЕ И (ИЛИ) МАКСИМАЛЬНЫЕ РАЗМЕРЫ ЗЕМЕЛЬНЫХ УЧАСТКОВ И ПРЕДЕЛЬНЫЕ</w:t>
            </w:r>
            <w:r w:rsidRPr="000A36E0">
              <w:rPr>
                <w:b/>
                <w:color w:val="000000"/>
              </w:rPr>
              <w:t>ПАРАМЕТРЫ РАЗРЕШЕННОГО ИСПОЛЬЗОВАНИЯ ЗЕМЕЛЬНЫХ УЧАСТКОВ И ОБЪЕКТОВ КАПИТАЛЬНОГО СТРОИТЕЛЬСТВА</w:t>
            </w:r>
          </w:p>
        </w:tc>
        <w:tc>
          <w:tcPr>
            <w:tcW w:w="3781" w:type="dxa"/>
            <w:tcBorders>
              <w:top w:val="single" w:sz="4" w:space="0" w:color="000000"/>
              <w:left w:val="single" w:sz="4" w:space="0" w:color="auto"/>
              <w:bottom w:val="single" w:sz="4" w:space="0" w:color="000000"/>
              <w:right w:val="single" w:sz="4" w:space="0" w:color="000000"/>
            </w:tcBorders>
            <w:vAlign w:val="center"/>
          </w:tcPr>
          <w:p w:rsidR="00AE5040" w:rsidRPr="000A36E0" w:rsidRDefault="00AE5040" w:rsidP="0074475E">
            <w:pPr>
              <w:tabs>
                <w:tab w:val="left" w:pos="3071"/>
              </w:tabs>
              <w:snapToGrid w:val="0"/>
              <w:ind w:left="142" w:right="65"/>
              <w:jc w:val="center"/>
              <w:rPr>
                <w:b/>
                <w:color w:val="000000"/>
              </w:rPr>
            </w:pPr>
            <w:r w:rsidRPr="000A36E0">
              <w:rPr>
                <w:b/>
                <w:color w:val="000000"/>
              </w:rPr>
              <w:t>ОСОБЫЕ УСЛОВИЯ РЕАЛИЗАЦИИ РЕГЛАМЕНТА</w:t>
            </w:r>
          </w:p>
        </w:tc>
      </w:tr>
      <w:tr w:rsidR="00D1285A" w:rsidRPr="000A36E0" w:rsidTr="00BB4C61">
        <w:trPr>
          <w:trHeight w:val="1142"/>
        </w:trPr>
        <w:tc>
          <w:tcPr>
            <w:tcW w:w="2069" w:type="dxa"/>
            <w:tcBorders>
              <w:top w:val="single" w:sz="4" w:space="0" w:color="000000"/>
              <w:left w:val="single" w:sz="4" w:space="0" w:color="000000"/>
              <w:bottom w:val="single" w:sz="4" w:space="0" w:color="auto"/>
              <w:right w:val="nil"/>
            </w:tcBorders>
            <w:hideMark/>
          </w:tcPr>
          <w:p w:rsidR="00740687" w:rsidRDefault="009604E8" w:rsidP="0074475E">
            <w:pPr>
              <w:tabs>
                <w:tab w:val="left" w:pos="303"/>
                <w:tab w:val="left" w:pos="586"/>
              </w:tabs>
              <w:snapToGrid w:val="0"/>
              <w:ind w:left="142" w:right="65"/>
              <w:jc w:val="both"/>
              <w:rPr>
                <w:color w:val="000000"/>
              </w:rPr>
            </w:pPr>
            <w:r>
              <w:rPr>
                <w:color w:val="000000"/>
              </w:rPr>
              <w:t>[2.1]</w:t>
            </w:r>
          </w:p>
          <w:p w:rsidR="00D1285A" w:rsidRDefault="00D1285A" w:rsidP="0074475E">
            <w:pPr>
              <w:tabs>
                <w:tab w:val="left" w:pos="303"/>
                <w:tab w:val="left" w:pos="586"/>
              </w:tabs>
              <w:snapToGrid w:val="0"/>
              <w:ind w:left="142" w:right="65"/>
              <w:jc w:val="both"/>
              <w:rPr>
                <w:color w:val="000000"/>
              </w:rPr>
            </w:pPr>
            <w:r w:rsidRPr="000A36E0">
              <w:rPr>
                <w:color w:val="000000"/>
              </w:rPr>
              <w:t>Дляиндивидуального жилищного строительства</w:t>
            </w:r>
          </w:p>
          <w:p w:rsidR="00D1285A" w:rsidRPr="000A36E0" w:rsidRDefault="00D1285A" w:rsidP="0074475E">
            <w:pPr>
              <w:tabs>
                <w:tab w:val="left" w:pos="303"/>
                <w:tab w:val="left" w:pos="586"/>
              </w:tabs>
              <w:snapToGrid w:val="0"/>
              <w:ind w:left="142" w:right="65"/>
              <w:jc w:val="both"/>
              <w:rPr>
                <w:color w:val="000000"/>
              </w:rPr>
            </w:pPr>
          </w:p>
          <w:p w:rsidR="00D1285A" w:rsidRPr="000A36E0" w:rsidRDefault="00D1285A" w:rsidP="0074475E">
            <w:pPr>
              <w:ind w:left="142" w:right="65"/>
              <w:jc w:val="both"/>
              <w:rPr>
                <w:color w:val="000000"/>
              </w:rPr>
            </w:pPr>
          </w:p>
        </w:tc>
        <w:tc>
          <w:tcPr>
            <w:tcW w:w="4320" w:type="dxa"/>
            <w:gridSpan w:val="2"/>
            <w:tcBorders>
              <w:top w:val="single" w:sz="4" w:space="0" w:color="000000"/>
              <w:left w:val="single" w:sz="4" w:space="0" w:color="000000"/>
              <w:bottom w:val="single" w:sz="4" w:space="0" w:color="auto"/>
              <w:right w:val="single" w:sz="4" w:space="0" w:color="auto"/>
            </w:tcBorders>
            <w:hideMark/>
          </w:tcPr>
          <w:p w:rsidR="00D1285A" w:rsidRPr="000A36E0" w:rsidRDefault="00D1285A" w:rsidP="0074475E">
            <w:pPr>
              <w:widowControl/>
              <w:suppressAutoHyphens w:val="0"/>
              <w:overflowPunct/>
              <w:snapToGrid w:val="0"/>
              <w:ind w:left="142" w:right="65"/>
              <w:jc w:val="both"/>
              <w:rPr>
                <w:color w:val="000000"/>
              </w:rPr>
            </w:pPr>
            <w:r w:rsidRPr="000A36E0">
              <w:rPr>
                <w:color w:val="00000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D1285A" w:rsidRPr="000A36E0" w:rsidRDefault="00D1285A" w:rsidP="0074475E">
            <w:pPr>
              <w:widowControl/>
              <w:suppressAutoHyphens w:val="0"/>
              <w:overflowPunct/>
              <w:ind w:left="142" w:right="65"/>
              <w:jc w:val="both"/>
              <w:rPr>
                <w:color w:val="000000"/>
              </w:rPr>
            </w:pPr>
            <w:r w:rsidRPr="000A36E0">
              <w:rPr>
                <w:color w:val="000000"/>
              </w:rPr>
              <w:t>выращивание сельскохозяйственных культур;</w:t>
            </w:r>
          </w:p>
          <w:p w:rsidR="00D1285A" w:rsidRPr="000A36E0" w:rsidRDefault="00D1285A" w:rsidP="0074475E">
            <w:pPr>
              <w:ind w:left="142" w:right="65"/>
              <w:jc w:val="both"/>
              <w:rPr>
                <w:color w:val="000000"/>
              </w:rPr>
            </w:pPr>
            <w:r w:rsidRPr="000A36E0">
              <w:rPr>
                <w:color w:val="000000"/>
              </w:rPr>
              <w:t>размещение индивидуальных гаражей и хозяйственных построек</w:t>
            </w:r>
          </w:p>
          <w:p w:rsidR="00D1285A" w:rsidRPr="000A36E0" w:rsidRDefault="00D1285A" w:rsidP="0074475E">
            <w:pPr>
              <w:ind w:left="142" w:right="65"/>
              <w:jc w:val="both"/>
              <w:rPr>
                <w:color w:val="000000"/>
              </w:rPr>
            </w:pPr>
          </w:p>
          <w:p w:rsidR="00D1285A" w:rsidRPr="000A36E0" w:rsidRDefault="00D1285A" w:rsidP="0074475E">
            <w:pPr>
              <w:ind w:left="142" w:right="65"/>
              <w:jc w:val="both"/>
              <w:rPr>
                <w:color w:val="000000"/>
              </w:rPr>
            </w:pPr>
          </w:p>
          <w:p w:rsidR="00D1285A" w:rsidRPr="000A36E0" w:rsidRDefault="00D1285A" w:rsidP="0074475E">
            <w:pPr>
              <w:ind w:left="142" w:right="65"/>
              <w:jc w:val="both"/>
              <w:rPr>
                <w:color w:val="000000"/>
              </w:rPr>
            </w:pPr>
          </w:p>
        </w:tc>
        <w:tc>
          <w:tcPr>
            <w:tcW w:w="5149" w:type="dxa"/>
            <w:tcBorders>
              <w:top w:val="single" w:sz="4" w:space="0" w:color="000000"/>
              <w:left w:val="single" w:sz="4" w:space="0" w:color="auto"/>
              <w:bottom w:val="single" w:sz="4" w:space="0" w:color="auto"/>
              <w:right w:val="single" w:sz="4" w:space="0" w:color="auto"/>
            </w:tcBorders>
          </w:tcPr>
          <w:p w:rsidR="00D1285A" w:rsidRPr="00CE17D5" w:rsidRDefault="00D1285A" w:rsidP="0074475E">
            <w:pPr>
              <w:snapToGrid w:val="0"/>
              <w:ind w:left="142" w:right="65"/>
              <w:jc w:val="both"/>
              <w:rPr>
                <w:color w:val="000000"/>
              </w:rPr>
            </w:pPr>
            <w:r w:rsidRPr="00CE17D5">
              <w:rPr>
                <w:color w:val="000000"/>
              </w:rPr>
              <w:t>минимальная/максимальная площадь земельных участков   –400/</w:t>
            </w:r>
            <w:r w:rsidR="006A6CC2">
              <w:rPr>
                <w:color w:val="000000"/>
              </w:rPr>
              <w:t>15</w:t>
            </w:r>
            <w:r w:rsidRPr="00CE17D5">
              <w:rPr>
                <w:color w:val="000000"/>
              </w:rPr>
              <w:t>00 кв. м;</w:t>
            </w:r>
          </w:p>
          <w:p w:rsidR="00D1285A" w:rsidRPr="00CE17D5" w:rsidRDefault="00D1285A" w:rsidP="0074475E">
            <w:pPr>
              <w:snapToGrid w:val="0"/>
              <w:ind w:left="142" w:right="65"/>
              <w:jc w:val="both"/>
              <w:rPr>
                <w:color w:val="000000"/>
              </w:rPr>
            </w:pPr>
            <w:r w:rsidRPr="00CE17D5">
              <w:rPr>
                <w:color w:val="000000"/>
              </w:rPr>
              <w:t>минимальная ширина земельных участков вдоль фронта улицы (проезда) – 12 м; при образовании нового участка – 15 м.</w:t>
            </w:r>
          </w:p>
          <w:p w:rsidR="00D1285A" w:rsidRPr="00CE17D5" w:rsidRDefault="00D1285A" w:rsidP="0074475E">
            <w:pPr>
              <w:snapToGrid w:val="0"/>
              <w:ind w:left="142" w:right="65"/>
              <w:jc w:val="both"/>
              <w:rPr>
                <w:color w:val="000000"/>
              </w:rPr>
            </w:pPr>
            <w:r w:rsidRPr="00CE17D5">
              <w:rPr>
                <w:color w:val="000000"/>
              </w:rPr>
              <w:t xml:space="preserve">максимальное количество надземных этажей зданий – 3 этажа (включая мансардный этаж); </w:t>
            </w:r>
          </w:p>
          <w:p w:rsidR="00D1285A" w:rsidRPr="00CE17D5" w:rsidRDefault="00D1285A" w:rsidP="0074475E">
            <w:pPr>
              <w:snapToGrid w:val="0"/>
              <w:ind w:left="142" w:right="65"/>
              <w:jc w:val="both"/>
              <w:rPr>
                <w:color w:val="000000"/>
              </w:rPr>
            </w:pPr>
            <w:r w:rsidRPr="00CE17D5">
              <w:rPr>
                <w:color w:val="000000"/>
              </w:rPr>
              <w:t>максимальная высота зданий от уровня земли до верха перекрытия последнего этажа (или конька кровли) - 20м;</w:t>
            </w:r>
          </w:p>
          <w:p w:rsidR="00D1285A" w:rsidRDefault="00D1285A" w:rsidP="0074475E">
            <w:pPr>
              <w:snapToGrid w:val="0"/>
              <w:ind w:left="142" w:right="65"/>
              <w:jc w:val="both"/>
              <w:rPr>
                <w:color w:val="000000"/>
              </w:rPr>
            </w:pPr>
            <w:r w:rsidRPr="00CE17D5">
              <w:rPr>
                <w:color w:val="000000"/>
              </w:rPr>
              <w:t>максимальный процент застройки в границах земельного участка – 60 % (процент застройки подземной части не регламентируется).</w:t>
            </w:r>
          </w:p>
          <w:p w:rsidR="00D1285A" w:rsidRPr="00CE17D5" w:rsidRDefault="00D1285A" w:rsidP="0074475E">
            <w:pPr>
              <w:snapToGrid w:val="0"/>
              <w:ind w:left="142" w:right="65"/>
              <w:jc w:val="both"/>
              <w:rPr>
                <w:color w:val="000000"/>
              </w:rPr>
            </w:pPr>
            <w:r w:rsidRPr="00CE17D5">
              <w:rPr>
                <w:color w:val="000000"/>
              </w:rPr>
              <w:t>Для вновь образуемых земельных участков из земель или земельных участков, находящихся в государственной или муниципальной собственности, и земельных участков, не вовлеченных в хозяйственный оборот, максимальная площадь земельного участка – 2500 кв. м;</w:t>
            </w:r>
          </w:p>
          <w:p w:rsidR="00D1285A" w:rsidRPr="00CE17D5" w:rsidRDefault="00D1285A" w:rsidP="0074475E">
            <w:pPr>
              <w:snapToGrid w:val="0"/>
              <w:ind w:left="142" w:right="65"/>
              <w:jc w:val="both"/>
              <w:rPr>
                <w:color w:val="000000"/>
              </w:rPr>
            </w:pPr>
            <w:r w:rsidRPr="00CE17D5">
              <w:rPr>
                <w:color w:val="000000"/>
              </w:rPr>
              <w:t>минимальные отступы от красной линии– 5 м или по</w:t>
            </w:r>
            <w:r>
              <w:rPr>
                <w:color w:val="000000"/>
              </w:rPr>
              <w:t xml:space="preserve"> сложившейся</w:t>
            </w:r>
            <w:r w:rsidRPr="00CE17D5">
              <w:rPr>
                <w:color w:val="000000"/>
              </w:rPr>
              <w:t xml:space="preserve"> линии застройки; </w:t>
            </w:r>
          </w:p>
          <w:p w:rsidR="00D1285A" w:rsidRPr="00CE17D5" w:rsidRDefault="00D1285A" w:rsidP="0074475E">
            <w:pPr>
              <w:snapToGrid w:val="0"/>
              <w:ind w:left="142" w:right="65"/>
              <w:jc w:val="both"/>
              <w:rPr>
                <w:color w:val="000000"/>
              </w:rPr>
            </w:pPr>
            <w:r w:rsidRPr="00CE17D5">
              <w:rPr>
                <w:color w:val="000000"/>
              </w:rPr>
              <w:t>от иных границ – 3</w:t>
            </w:r>
            <w:r w:rsidR="0085144C">
              <w:rPr>
                <w:color w:val="000000"/>
              </w:rPr>
              <w:t xml:space="preserve"> м, при блокировке зданий</w:t>
            </w:r>
            <w:r>
              <w:rPr>
                <w:color w:val="000000"/>
              </w:rPr>
              <w:t xml:space="preserve"> м от границы блокирования – 0.</w:t>
            </w:r>
          </w:p>
          <w:p w:rsidR="00D1285A" w:rsidRPr="00CE17D5" w:rsidRDefault="00D1285A" w:rsidP="0074475E">
            <w:pPr>
              <w:snapToGrid w:val="0"/>
              <w:ind w:left="142" w:right="65"/>
              <w:jc w:val="both"/>
              <w:rPr>
                <w:color w:val="000000"/>
              </w:rPr>
            </w:pPr>
            <w:r w:rsidRPr="00CE17D5">
              <w:rPr>
                <w:color w:val="000000"/>
              </w:rP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rsidR="00D1285A" w:rsidRPr="00CE17D5" w:rsidRDefault="00D1285A" w:rsidP="0074475E">
            <w:pPr>
              <w:snapToGrid w:val="0"/>
              <w:ind w:left="142" w:right="65"/>
              <w:jc w:val="both"/>
              <w:rPr>
                <w:color w:val="000000"/>
              </w:rPr>
            </w:pPr>
            <w:r w:rsidRPr="00CE17D5">
              <w:rPr>
                <w:color w:val="000000"/>
              </w:rPr>
              <w:t>1,0 м - для одноэтажного жилого дома;</w:t>
            </w:r>
          </w:p>
          <w:p w:rsidR="00D1285A" w:rsidRPr="00CE17D5" w:rsidRDefault="00D1285A" w:rsidP="0074475E">
            <w:pPr>
              <w:snapToGrid w:val="0"/>
              <w:ind w:left="142" w:right="65"/>
              <w:jc w:val="both"/>
              <w:rPr>
                <w:color w:val="000000"/>
              </w:rPr>
            </w:pPr>
            <w:r w:rsidRPr="00CE17D5">
              <w:rPr>
                <w:color w:val="000000"/>
              </w:rPr>
              <w:t>1,5 м - для двухэтажного жилого дома;</w:t>
            </w:r>
          </w:p>
          <w:p w:rsidR="00D1285A" w:rsidRPr="00CE17D5" w:rsidRDefault="00D1285A" w:rsidP="0074475E">
            <w:pPr>
              <w:snapToGrid w:val="0"/>
              <w:ind w:left="142" w:right="65"/>
              <w:jc w:val="both"/>
              <w:rPr>
                <w:color w:val="000000"/>
              </w:rPr>
            </w:pPr>
            <w:r w:rsidRPr="00CE17D5">
              <w:rPr>
                <w:color w:val="000000"/>
              </w:rPr>
              <w:t>2,0 м - для трехэтажного жилого дома.</w:t>
            </w:r>
          </w:p>
          <w:p w:rsidR="00D1285A" w:rsidRPr="001F4451" w:rsidRDefault="00D1285A" w:rsidP="0074475E">
            <w:pPr>
              <w:suppressAutoHyphens w:val="0"/>
              <w:overflowPunct/>
              <w:autoSpaceDN w:val="0"/>
              <w:ind w:left="142" w:right="65"/>
              <w:jc w:val="both"/>
              <w:rPr>
                <w:rFonts w:eastAsia="SimSun"/>
                <w:lang w:eastAsia="zh-CN" w:bidi="ru-RU"/>
              </w:rPr>
            </w:pPr>
            <w:r w:rsidRPr="001F4451">
              <w:t>Коэффициент использования территории не более 0,4</w:t>
            </w:r>
          </w:p>
        </w:tc>
        <w:tc>
          <w:tcPr>
            <w:tcW w:w="3781" w:type="dxa"/>
            <w:vMerge w:val="restart"/>
            <w:tcBorders>
              <w:top w:val="single" w:sz="4" w:space="0" w:color="000000"/>
              <w:left w:val="single" w:sz="4" w:space="0" w:color="auto"/>
              <w:right w:val="single" w:sz="4" w:space="0" w:color="000000"/>
            </w:tcBorders>
          </w:tcPr>
          <w:p w:rsidR="00D1285A" w:rsidRPr="00064328" w:rsidRDefault="00D1285A" w:rsidP="0074475E">
            <w:pPr>
              <w:tabs>
                <w:tab w:val="left" w:pos="3071"/>
              </w:tabs>
              <w:ind w:left="142" w:right="65"/>
              <w:jc w:val="both"/>
              <w:rPr>
                <w:color w:val="000000"/>
                <w:shd w:val="clear" w:color="auto" w:fill="FFFFFF"/>
              </w:rPr>
            </w:pPr>
            <w:r w:rsidRPr="000A36E0">
              <w:rPr>
                <w:color w:val="000000"/>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r>
              <w:rPr>
                <w:color w:val="000000"/>
                <w:shd w:val="clear" w:color="auto" w:fill="FFFFFF"/>
              </w:rPr>
              <w:t>, а также с учетом норм статьи 21 настоящих Правил.</w:t>
            </w:r>
          </w:p>
          <w:p w:rsidR="00D1285A" w:rsidRPr="000A36E0" w:rsidRDefault="00D1285A" w:rsidP="0074475E">
            <w:pPr>
              <w:tabs>
                <w:tab w:val="left" w:pos="3071"/>
              </w:tabs>
              <w:ind w:left="142" w:right="65"/>
              <w:jc w:val="both"/>
              <w:rPr>
                <w:color w:val="000000"/>
              </w:rPr>
            </w:pPr>
          </w:p>
          <w:p w:rsidR="00D1285A" w:rsidRPr="000A36E0" w:rsidRDefault="00D1285A" w:rsidP="0074475E">
            <w:pPr>
              <w:tabs>
                <w:tab w:val="left" w:pos="3071"/>
              </w:tabs>
              <w:ind w:left="142" w:right="65"/>
              <w:jc w:val="both"/>
              <w:rPr>
                <w:color w:val="000000"/>
              </w:rPr>
            </w:pPr>
            <w:r w:rsidRPr="000A36E0">
              <w:rPr>
                <w:color w:val="00000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rsidR="00D1285A" w:rsidRPr="000A36E0" w:rsidRDefault="00D1285A" w:rsidP="0074475E">
            <w:pPr>
              <w:tabs>
                <w:tab w:val="left" w:pos="3071"/>
              </w:tabs>
              <w:ind w:left="142" w:right="65"/>
              <w:jc w:val="both"/>
              <w:rPr>
                <w:color w:val="000000"/>
              </w:rPr>
            </w:pPr>
          </w:p>
          <w:p w:rsidR="00D1285A" w:rsidRPr="000A36E0" w:rsidRDefault="00D1285A" w:rsidP="0074475E">
            <w:pPr>
              <w:tabs>
                <w:tab w:val="left" w:pos="3071"/>
              </w:tabs>
              <w:suppressAutoHyphens w:val="0"/>
              <w:overflowPunct/>
              <w:autoSpaceDN w:val="0"/>
              <w:ind w:left="142" w:right="65"/>
              <w:jc w:val="both"/>
              <w:rPr>
                <w:rFonts w:eastAsia="SimSun"/>
                <w:color w:val="000000"/>
                <w:lang w:eastAsia="zh-CN" w:bidi="ru-RU"/>
              </w:rPr>
            </w:pPr>
            <w:r w:rsidRPr="000A36E0">
              <w:rPr>
                <w:rFonts w:eastAsia="SimSun"/>
                <w:color w:val="000000"/>
                <w:lang w:eastAsia="zh-CN" w:bidi="ru-RU"/>
              </w:rPr>
              <w:t>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менее6 м.</w:t>
            </w:r>
          </w:p>
          <w:p w:rsidR="00D1285A" w:rsidRPr="000A36E0" w:rsidRDefault="00D1285A" w:rsidP="0074475E">
            <w:pPr>
              <w:tabs>
                <w:tab w:val="left" w:pos="3071"/>
              </w:tabs>
              <w:suppressAutoHyphens w:val="0"/>
              <w:overflowPunct/>
              <w:autoSpaceDN w:val="0"/>
              <w:ind w:left="142" w:right="65"/>
              <w:jc w:val="both"/>
              <w:rPr>
                <w:rFonts w:eastAsia="SimSun"/>
                <w:color w:val="000000"/>
                <w:lang w:eastAsia="zh-CN" w:bidi="ru-RU"/>
              </w:rPr>
            </w:pPr>
          </w:p>
          <w:p w:rsidR="00D1285A" w:rsidRPr="000A36E0" w:rsidRDefault="00D1285A" w:rsidP="0074475E">
            <w:pPr>
              <w:widowControl/>
              <w:suppressAutoHyphens w:val="0"/>
              <w:overflowPunct/>
              <w:autoSpaceDE/>
              <w:ind w:left="142" w:right="65"/>
              <w:jc w:val="both"/>
              <w:textAlignment w:val="baseline"/>
              <w:rPr>
                <w:color w:val="000000"/>
                <w:lang w:eastAsia="ru-RU"/>
              </w:rPr>
            </w:pPr>
            <w:r w:rsidRPr="000A36E0">
              <w:rPr>
                <w:color w:val="000000"/>
                <w:lang w:eastAsia="ru-RU"/>
              </w:rPr>
              <w:t xml:space="preserve">Допускается блокировка зданий, строений и сооружений, расположенных на смежных земельных участках, по письменному согласию правообладателей смежных земельных участков и (или) объектов капитального строительства, подпись которых должна </w:t>
            </w:r>
            <w:r w:rsidRPr="000A36E0">
              <w:rPr>
                <w:color w:val="000000"/>
                <w:lang w:eastAsia="ru-RU"/>
              </w:rPr>
              <w:lastRenderedPageBreak/>
              <w:t>быть удостоверена нотариально;</w:t>
            </w:r>
          </w:p>
          <w:p w:rsidR="00D1285A" w:rsidRPr="000A36E0" w:rsidRDefault="00D1285A" w:rsidP="0074475E">
            <w:pPr>
              <w:widowControl/>
              <w:suppressAutoHyphens w:val="0"/>
              <w:overflowPunct/>
              <w:autoSpaceDE/>
              <w:ind w:left="142" w:right="65"/>
              <w:jc w:val="both"/>
              <w:textAlignment w:val="baseline"/>
              <w:rPr>
                <w:color w:val="000000"/>
                <w:lang w:eastAsia="ru-RU"/>
              </w:rPr>
            </w:pPr>
            <w:r w:rsidRPr="000A36E0">
              <w:rPr>
                <w:color w:val="000000"/>
                <w:lang w:eastAsia="ru-RU"/>
              </w:rPr>
              <w:t>поднятие уровня 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rsidR="00D1285A" w:rsidRPr="000A36E0" w:rsidRDefault="00D1285A" w:rsidP="0074475E">
            <w:pPr>
              <w:widowControl/>
              <w:suppressAutoHyphens w:val="0"/>
              <w:overflowPunct/>
              <w:autoSpaceDE/>
              <w:ind w:left="142" w:right="65"/>
              <w:jc w:val="both"/>
              <w:textAlignment w:val="baseline"/>
              <w:rPr>
                <w:color w:val="000000"/>
                <w:lang w:eastAsia="ru-RU"/>
              </w:rPr>
            </w:pPr>
          </w:p>
          <w:p w:rsidR="00D1285A" w:rsidRPr="000A36E0" w:rsidRDefault="00D1285A" w:rsidP="0074475E">
            <w:pPr>
              <w:tabs>
                <w:tab w:val="left" w:pos="3071"/>
              </w:tabs>
              <w:suppressAutoHyphens w:val="0"/>
              <w:overflowPunct/>
              <w:autoSpaceDN w:val="0"/>
              <w:ind w:left="142" w:right="65"/>
              <w:jc w:val="both"/>
              <w:rPr>
                <w:color w:val="000000"/>
              </w:rPr>
            </w:pPr>
            <w:r w:rsidRPr="000A36E0">
              <w:rPr>
                <w:rFonts w:eastAsia="SimSun"/>
                <w:color w:val="000000"/>
                <w:lang w:eastAsia="zh-CN" w:bidi="ru-RU"/>
              </w:rPr>
              <w:t>Строительство и реконструкция многоквартирных жилых домов не допускаются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p>
          <w:p w:rsidR="00D1285A" w:rsidRPr="000A36E0" w:rsidRDefault="00D1285A" w:rsidP="0074475E">
            <w:pPr>
              <w:tabs>
                <w:tab w:val="left" w:pos="3071"/>
              </w:tabs>
              <w:suppressAutoHyphens w:val="0"/>
              <w:overflowPunct/>
              <w:autoSpaceDN w:val="0"/>
              <w:ind w:left="142" w:right="65"/>
              <w:jc w:val="both"/>
              <w:rPr>
                <w:color w:val="000000"/>
              </w:rPr>
            </w:pPr>
          </w:p>
          <w:p w:rsidR="00D1285A" w:rsidRDefault="00D1285A" w:rsidP="0074475E">
            <w:pPr>
              <w:tabs>
                <w:tab w:val="left" w:pos="3071"/>
              </w:tabs>
              <w:suppressAutoHyphens w:val="0"/>
              <w:overflowPunct/>
              <w:autoSpaceDN w:val="0"/>
              <w:ind w:left="142" w:right="65"/>
              <w:jc w:val="both"/>
              <w:rPr>
                <w:rFonts w:eastAsia="SimSun"/>
                <w:color w:val="000000"/>
                <w:lang w:eastAsia="zh-CN" w:bidi="ru-RU"/>
              </w:rPr>
            </w:pPr>
            <w:r w:rsidRPr="000A36E0">
              <w:rPr>
                <w:rFonts w:eastAsia="SimSun"/>
                <w:color w:val="000000"/>
                <w:lang w:eastAsia="zh-CN" w:bidi="ru-RU"/>
              </w:rP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заведений.</w:t>
            </w:r>
          </w:p>
          <w:p w:rsidR="00D1285A" w:rsidRDefault="00D1285A" w:rsidP="0074475E">
            <w:pPr>
              <w:tabs>
                <w:tab w:val="left" w:pos="3071"/>
              </w:tabs>
              <w:suppressAutoHyphens w:val="0"/>
              <w:overflowPunct/>
              <w:autoSpaceDN w:val="0"/>
              <w:ind w:left="142" w:right="65"/>
              <w:jc w:val="both"/>
              <w:rPr>
                <w:rFonts w:eastAsia="SimSun"/>
                <w:color w:val="000000"/>
                <w:lang w:eastAsia="zh-CN" w:bidi="ru-RU"/>
              </w:rPr>
            </w:pPr>
          </w:p>
          <w:p w:rsidR="00D1285A" w:rsidRPr="00091747" w:rsidRDefault="00D1285A" w:rsidP="0074475E">
            <w:pPr>
              <w:tabs>
                <w:tab w:val="left" w:pos="3071"/>
              </w:tabs>
              <w:suppressAutoHyphens w:val="0"/>
              <w:overflowPunct/>
              <w:autoSpaceDN w:val="0"/>
              <w:ind w:left="142" w:right="65"/>
              <w:jc w:val="both"/>
              <w:rPr>
                <w:rFonts w:eastAsia="SimSun"/>
                <w:color w:val="000000"/>
                <w:lang w:eastAsia="zh-CN" w:bidi="ru-RU"/>
              </w:rPr>
            </w:pPr>
            <w:r w:rsidRPr="00091747">
              <w:rPr>
                <w:lang w:eastAsia="ru-RU"/>
              </w:rPr>
              <w:t>На приусадебных земельных участках содержание скота и птицы допускается лишь в районах усадебной застройки с участком размером не менее 0,1 га.</w:t>
            </w:r>
          </w:p>
          <w:p w:rsidR="00D1285A" w:rsidRPr="00091747" w:rsidRDefault="00D1285A" w:rsidP="0074475E">
            <w:pPr>
              <w:tabs>
                <w:tab w:val="left" w:pos="3071"/>
              </w:tabs>
              <w:suppressAutoHyphens w:val="0"/>
              <w:overflowPunct/>
              <w:autoSpaceDN w:val="0"/>
              <w:ind w:left="142" w:right="65"/>
              <w:jc w:val="both"/>
              <w:rPr>
                <w:color w:val="000000"/>
              </w:rPr>
            </w:pPr>
            <w:r w:rsidRPr="00091747">
              <w:rPr>
                <w:lang w:eastAsia="ru-RU"/>
              </w:rPr>
              <w:t>При проектировании МЖД необходимо учитывать требования</w:t>
            </w:r>
            <w:r>
              <w:rPr>
                <w:lang w:eastAsia="ru-RU"/>
              </w:rPr>
              <w:t xml:space="preserve"> части 1 статьи </w:t>
            </w:r>
            <w:r w:rsidR="007058E2">
              <w:rPr>
                <w:lang w:eastAsia="ru-RU"/>
              </w:rPr>
              <w:t>21</w:t>
            </w:r>
            <w:r>
              <w:rPr>
                <w:lang w:eastAsia="ru-RU"/>
              </w:rPr>
              <w:t xml:space="preserve"> настоящих правил.</w:t>
            </w:r>
          </w:p>
          <w:p w:rsidR="00D1285A" w:rsidRDefault="00D1285A" w:rsidP="0074475E">
            <w:pPr>
              <w:tabs>
                <w:tab w:val="left" w:pos="3071"/>
              </w:tabs>
              <w:suppressAutoHyphens w:val="0"/>
              <w:overflowPunct/>
              <w:autoSpaceDN w:val="0"/>
              <w:ind w:left="142" w:right="65"/>
              <w:jc w:val="both"/>
              <w:rPr>
                <w:color w:val="000000"/>
              </w:rPr>
            </w:pPr>
          </w:p>
          <w:p w:rsidR="00D1285A" w:rsidRDefault="00D1285A" w:rsidP="0074475E">
            <w:pPr>
              <w:tabs>
                <w:tab w:val="left" w:pos="3071"/>
              </w:tabs>
              <w:suppressAutoHyphens w:val="0"/>
              <w:overflowPunct/>
              <w:autoSpaceDN w:val="0"/>
              <w:ind w:left="142" w:right="65"/>
              <w:jc w:val="both"/>
              <w:rPr>
                <w:lang w:eastAsia="ru-RU"/>
              </w:rPr>
            </w:pPr>
            <w:r>
              <w:rPr>
                <w:lang w:eastAsia="ru-RU"/>
              </w:rPr>
              <w:t>П</w:t>
            </w:r>
            <w:r w:rsidRPr="00091747">
              <w:rPr>
                <w:lang w:eastAsia="ru-RU"/>
              </w:rPr>
              <w:t xml:space="preserve">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w:t>
            </w:r>
            <w:r w:rsidRPr="00091747">
              <w:rPr>
                <w:lang w:eastAsia="ru-RU"/>
              </w:rPr>
              <w:lastRenderedPageBreak/>
              <w:t>подобной категории требуется проведение экспертизы проектной документации и результатов инженерных изысканий</w:t>
            </w:r>
            <w:r>
              <w:rPr>
                <w:lang w:eastAsia="ru-RU"/>
              </w:rPr>
              <w:t>.</w:t>
            </w:r>
          </w:p>
          <w:p w:rsidR="00D1285A" w:rsidRDefault="00D1285A" w:rsidP="0074475E">
            <w:pPr>
              <w:tabs>
                <w:tab w:val="left" w:pos="3071"/>
              </w:tabs>
              <w:suppressAutoHyphens w:val="0"/>
              <w:overflowPunct/>
              <w:autoSpaceDN w:val="0"/>
              <w:ind w:right="65"/>
              <w:jc w:val="both"/>
              <w:rPr>
                <w:rFonts w:eastAsia="Calibri"/>
                <w:color w:val="000000"/>
                <w:lang w:eastAsia="en-US"/>
              </w:rPr>
            </w:pPr>
          </w:p>
          <w:p w:rsidR="00D1285A" w:rsidRPr="00091747" w:rsidRDefault="00D1285A" w:rsidP="0074475E">
            <w:pPr>
              <w:tabs>
                <w:tab w:val="left" w:pos="3071"/>
              </w:tabs>
              <w:suppressAutoHyphens w:val="0"/>
              <w:overflowPunct/>
              <w:autoSpaceDN w:val="0"/>
              <w:ind w:left="142" w:right="65"/>
              <w:jc w:val="both"/>
              <w:rPr>
                <w:color w:val="000000"/>
              </w:rPr>
            </w:pPr>
            <w:r w:rsidRPr="00091747">
              <w:rPr>
                <w:lang w:eastAsia="ru-RU"/>
              </w:rPr>
              <w:t>Для строительства объектов в зоне затопления или подтопления необходимо предусматривать мероприятия</w:t>
            </w:r>
            <w:r>
              <w:rPr>
                <w:lang w:eastAsia="ru-RU"/>
              </w:rPr>
              <w:t xml:space="preserve">, предусмотренные частью </w:t>
            </w:r>
            <w:r w:rsidR="00EB2B1D">
              <w:rPr>
                <w:lang w:eastAsia="ru-RU"/>
              </w:rPr>
              <w:t>10</w:t>
            </w:r>
            <w:r>
              <w:rPr>
                <w:lang w:eastAsia="ru-RU"/>
              </w:rPr>
              <w:t xml:space="preserve"> статьи </w:t>
            </w:r>
            <w:r w:rsidR="007058E2">
              <w:rPr>
                <w:lang w:eastAsia="ru-RU"/>
              </w:rPr>
              <w:t>21</w:t>
            </w:r>
            <w:r>
              <w:rPr>
                <w:lang w:eastAsia="ru-RU"/>
              </w:rPr>
              <w:t xml:space="preserve"> настоящих Правил.</w:t>
            </w:r>
          </w:p>
          <w:p w:rsidR="00D1285A" w:rsidRPr="000A36E0" w:rsidRDefault="00D1285A" w:rsidP="0074475E">
            <w:pPr>
              <w:snapToGrid w:val="0"/>
              <w:ind w:left="142" w:right="65"/>
              <w:jc w:val="both"/>
              <w:rPr>
                <w:rFonts w:eastAsia="Calibri"/>
                <w:color w:val="FF0000"/>
              </w:rPr>
            </w:pPr>
          </w:p>
          <w:p w:rsidR="00D1285A" w:rsidRPr="00524F83" w:rsidRDefault="00D1285A" w:rsidP="0074475E">
            <w:pPr>
              <w:tabs>
                <w:tab w:val="left" w:pos="3071"/>
              </w:tabs>
              <w:suppressAutoHyphens w:val="0"/>
              <w:overflowPunct/>
              <w:autoSpaceDN w:val="0"/>
              <w:ind w:left="142" w:right="65"/>
              <w:jc w:val="both"/>
              <w:rPr>
                <w:color w:val="FF0000"/>
              </w:rPr>
            </w:pPr>
            <w:r>
              <w:rPr>
                <w:shd w:val="clear" w:color="auto" w:fill="FFFFFF"/>
                <w:lang w:eastAsia="ru-RU"/>
              </w:rPr>
              <w:t>Ф</w:t>
            </w:r>
            <w:r w:rsidRPr="00524F83">
              <w:rPr>
                <w:shd w:val="clear" w:color="auto" w:fill="FFFFFF"/>
                <w:lang w:eastAsia="ru-RU"/>
              </w:rPr>
              <w:t xml:space="preserve">акт наличия </w:t>
            </w:r>
            <w:r w:rsidRPr="00524F83">
              <w:rPr>
                <w:lang w:eastAsia="ru-RU"/>
              </w:rPr>
              <w:t>неблагоприятных характеристик земельного участка, а также прямая зависимость таких характеристик с испрашиваемыми отклонениями от предельных параметров</w:t>
            </w:r>
            <w:r w:rsidRPr="00524F83">
              <w:rPr>
                <w:shd w:val="clear" w:color="auto" w:fill="FFFFFF"/>
                <w:lang w:eastAsia="ru-RU"/>
              </w:rPr>
              <w:t xml:space="preserve"> должны подтверждаться </w:t>
            </w:r>
            <w:r w:rsidRPr="00524F83">
              <w:rPr>
                <w:lang w:eastAsia="ru-RU"/>
              </w:rPr>
              <w:t>заключением аккредитованных экспертов</w:t>
            </w:r>
            <w:r>
              <w:rPr>
                <w:lang w:eastAsia="ru-RU"/>
              </w:rPr>
              <w:t>.</w:t>
            </w:r>
          </w:p>
          <w:p w:rsidR="00D1285A" w:rsidRPr="000A36E0" w:rsidRDefault="00D1285A" w:rsidP="0074475E">
            <w:pPr>
              <w:tabs>
                <w:tab w:val="left" w:pos="3071"/>
              </w:tabs>
              <w:ind w:left="142" w:right="207"/>
              <w:jc w:val="both"/>
              <w:rPr>
                <w:color w:val="000000"/>
              </w:rPr>
            </w:pPr>
          </w:p>
          <w:p w:rsidR="00D1285A" w:rsidRPr="00CE17D5" w:rsidRDefault="00D1285A" w:rsidP="0074475E">
            <w:pPr>
              <w:tabs>
                <w:tab w:val="left" w:pos="3071"/>
              </w:tabs>
              <w:snapToGrid w:val="0"/>
              <w:ind w:left="142" w:right="207"/>
              <w:jc w:val="both"/>
              <w:rPr>
                <w:color w:val="000000"/>
              </w:rPr>
            </w:pPr>
            <w:r w:rsidRPr="00CE17D5">
              <w:rPr>
                <w:color w:val="000000"/>
              </w:rPr>
              <w:t>Рекомендуемые размеры земельного участка для дошкольных учреждений, кв.м  на 1 место:</w:t>
            </w:r>
          </w:p>
          <w:p w:rsidR="0002156C" w:rsidRDefault="00D1285A" w:rsidP="0074475E">
            <w:pPr>
              <w:tabs>
                <w:tab w:val="left" w:pos="3071"/>
              </w:tabs>
              <w:snapToGrid w:val="0"/>
              <w:ind w:left="142" w:right="207"/>
              <w:jc w:val="both"/>
              <w:rPr>
                <w:color w:val="000000"/>
              </w:rPr>
            </w:pPr>
            <w:r w:rsidRPr="00CE17D5">
              <w:rPr>
                <w:color w:val="000000"/>
              </w:rPr>
              <w:t xml:space="preserve">для отдельно стоящих зданий при вместимости до 100 мест - 40, </w:t>
            </w:r>
          </w:p>
          <w:p w:rsidR="0002156C" w:rsidRDefault="00D1285A" w:rsidP="0074475E">
            <w:pPr>
              <w:tabs>
                <w:tab w:val="left" w:pos="3071"/>
              </w:tabs>
              <w:snapToGrid w:val="0"/>
              <w:ind w:left="142" w:right="207"/>
              <w:jc w:val="both"/>
              <w:rPr>
                <w:color w:val="000000"/>
              </w:rPr>
            </w:pPr>
            <w:r w:rsidRPr="00CE17D5">
              <w:rPr>
                <w:color w:val="000000"/>
              </w:rPr>
              <w:t xml:space="preserve">свыше 100 мест - 35, </w:t>
            </w:r>
          </w:p>
          <w:p w:rsidR="0002156C" w:rsidRDefault="00D1285A" w:rsidP="0074475E">
            <w:pPr>
              <w:tabs>
                <w:tab w:val="left" w:pos="3071"/>
              </w:tabs>
              <w:snapToGrid w:val="0"/>
              <w:ind w:left="142" w:right="207"/>
              <w:jc w:val="both"/>
              <w:rPr>
                <w:color w:val="000000"/>
              </w:rPr>
            </w:pPr>
            <w:r w:rsidRPr="00CE17D5">
              <w:rPr>
                <w:color w:val="000000"/>
              </w:rPr>
              <w:t xml:space="preserve">в комплексе яслей - садов </w:t>
            </w:r>
          </w:p>
          <w:p w:rsidR="0002156C" w:rsidRDefault="00D1285A" w:rsidP="0074475E">
            <w:pPr>
              <w:tabs>
                <w:tab w:val="left" w:pos="3071"/>
              </w:tabs>
              <w:snapToGrid w:val="0"/>
              <w:ind w:left="142" w:right="207"/>
              <w:jc w:val="both"/>
              <w:rPr>
                <w:color w:val="000000"/>
              </w:rPr>
            </w:pPr>
            <w:r w:rsidRPr="00CE17D5">
              <w:rPr>
                <w:color w:val="000000"/>
              </w:rPr>
              <w:t xml:space="preserve">свыше 500 мест - 30, </w:t>
            </w:r>
          </w:p>
          <w:p w:rsidR="00D1285A" w:rsidRPr="00CE17D5" w:rsidRDefault="00D1285A" w:rsidP="0074475E">
            <w:pPr>
              <w:tabs>
                <w:tab w:val="left" w:pos="3071"/>
              </w:tabs>
              <w:snapToGrid w:val="0"/>
              <w:ind w:left="142" w:right="207"/>
              <w:jc w:val="both"/>
              <w:rPr>
                <w:color w:val="000000"/>
              </w:rPr>
            </w:pPr>
            <w:r w:rsidRPr="00CE17D5">
              <w:rPr>
                <w:color w:val="000000"/>
              </w:rPr>
              <w:t>для встроенных при вместимости более 100 мест - не менее 29.</w:t>
            </w:r>
          </w:p>
          <w:p w:rsidR="0002156C" w:rsidRDefault="00D1285A" w:rsidP="0074475E">
            <w:pPr>
              <w:tabs>
                <w:tab w:val="left" w:pos="3071"/>
              </w:tabs>
              <w:snapToGrid w:val="0"/>
              <w:ind w:left="142" w:right="207"/>
              <w:jc w:val="both"/>
              <w:rPr>
                <w:color w:val="000000"/>
              </w:rPr>
            </w:pPr>
            <w:r w:rsidRPr="00CE17D5">
              <w:rPr>
                <w:color w:val="000000"/>
              </w:rPr>
              <w:t xml:space="preserve">Размеры земельных участков могут быть уменьшены: на 25% - в условиях реконструкции; </w:t>
            </w:r>
          </w:p>
          <w:p w:rsidR="0002156C" w:rsidRDefault="00D1285A" w:rsidP="0074475E">
            <w:pPr>
              <w:tabs>
                <w:tab w:val="left" w:pos="3071"/>
              </w:tabs>
              <w:snapToGrid w:val="0"/>
              <w:ind w:left="142" w:right="207"/>
              <w:jc w:val="both"/>
              <w:rPr>
                <w:color w:val="000000"/>
              </w:rPr>
            </w:pPr>
            <w:r w:rsidRPr="00CE17D5">
              <w:rPr>
                <w:color w:val="000000"/>
              </w:rPr>
              <w:t xml:space="preserve">на 15% - при размещении на рельефе с уклоном более 20%; </w:t>
            </w:r>
          </w:p>
          <w:p w:rsidR="00D1285A" w:rsidRPr="00CE17D5" w:rsidRDefault="00D1285A" w:rsidP="0074475E">
            <w:pPr>
              <w:tabs>
                <w:tab w:val="left" w:pos="3071"/>
              </w:tabs>
              <w:snapToGrid w:val="0"/>
              <w:ind w:left="142" w:right="207"/>
              <w:jc w:val="both"/>
              <w:rPr>
                <w:color w:val="000000"/>
              </w:rPr>
            </w:pPr>
            <w:r w:rsidRPr="00CE17D5">
              <w:rPr>
                <w:color w:val="000000"/>
              </w:rPr>
              <w:t>на 10% - в поселениях - новостройках (за счет сокращения площади озеленения).</w:t>
            </w:r>
          </w:p>
          <w:p w:rsidR="00D1285A" w:rsidRPr="00CE17D5" w:rsidRDefault="00D1285A" w:rsidP="0074475E">
            <w:pPr>
              <w:tabs>
                <w:tab w:val="left" w:pos="3071"/>
              </w:tabs>
              <w:snapToGrid w:val="0"/>
              <w:ind w:left="142" w:right="207"/>
              <w:jc w:val="both"/>
              <w:rPr>
                <w:color w:val="000000"/>
              </w:rPr>
            </w:pPr>
            <w:r w:rsidRPr="00CE17D5">
              <w:rPr>
                <w:color w:val="000000"/>
              </w:rPr>
              <w:t>Длясреднеобразовательных учреждений, кв. м на 1 место:</w:t>
            </w:r>
          </w:p>
          <w:p w:rsidR="0002156C" w:rsidRDefault="00D1285A" w:rsidP="0074475E">
            <w:pPr>
              <w:tabs>
                <w:tab w:val="left" w:pos="3071"/>
              </w:tabs>
              <w:snapToGrid w:val="0"/>
              <w:ind w:left="142" w:right="207"/>
              <w:jc w:val="both"/>
              <w:rPr>
                <w:color w:val="000000"/>
              </w:rPr>
            </w:pPr>
            <w:r w:rsidRPr="00CE17D5">
              <w:rPr>
                <w:color w:val="000000"/>
              </w:rPr>
              <w:t xml:space="preserve">при вместимости: до 400 мест – 50;  </w:t>
            </w:r>
            <w:r w:rsidRPr="00CE17D5">
              <w:rPr>
                <w:color w:val="000000"/>
              </w:rPr>
              <w:lastRenderedPageBreak/>
              <w:t xml:space="preserve">400 - 500 мест – 60; </w:t>
            </w:r>
          </w:p>
          <w:p w:rsidR="0002156C" w:rsidRDefault="00D1285A" w:rsidP="0074475E">
            <w:pPr>
              <w:tabs>
                <w:tab w:val="left" w:pos="3071"/>
              </w:tabs>
              <w:snapToGrid w:val="0"/>
              <w:ind w:left="142" w:right="207"/>
              <w:jc w:val="both"/>
              <w:rPr>
                <w:color w:val="000000"/>
              </w:rPr>
            </w:pPr>
            <w:r w:rsidRPr="00CE17D5">
              <w:rPr>
                <w:color w:val="000000"/>
              </w:rPr>
              <w:t xml:space="preserve">500 - 600 мест – 50; </w:t>
            </w:r>
          </w:p>
          <w:p w:rsidR="0002156C" w:rsidRDefault="00D1285A" w:rsidP="0074475E">
            <w:pPr>
              <w:tabs>
                <w:tab w:val="left" w:pos="3071"/>
              </w:tabs>
              <w:snapToGrid w:val="0"/>
              <w:ind w:left="142" w:right="207"/>
              <w:jc w:val="both"/>
              <w:rPr>
                <w:color w:val="000000"/>
              </w:rPr>
            </w:pPr>
            <w:r w:rsidRPr="00CE17D5">
              <w:rPr>
                <w:color w:val="000000"/>
              </w:rPr>
              <w:t xml:space="preserve">600 - 800 мест – 40; </w:t>
            </w:r>
          </w:p>
          <w:p w:rsidR="0002156C" w:rsidRDefault="00D1285A" w:rsidP="0074475E">
            <w:pPr>
              <w:tabs>
                <w:tab w:val="left" w:pos="3071"/>
              </w:tabs>
              <w:snapToGrid w:val="0"/>
              <w:ind w:left="142" w:right="207"/>
              <w:jc w:val="both"/>
              <w:rPr>
                <w:color w:val="000000"/>
              </w:rPr>
            </w:pPr>
            <w:r w:rsidRPr="00CE17D5">
              <w:rPr>
                <w:color w:val="000000"/>
              </w:rPr>
              <w:t xml:space="preserve">800 - 1100 мест – 33; </w:t>
            </w:r>
          </w:p>
          <w:p w:rsidR="0002156C" w:rsidRDefault="00D1285A" w:rsidP="0074475E">
            <w:pPr>
              <w:tabs>
                <w:tab w:val="left" w:pos="3071"/>
              </w:tabs>
              <w:snapToGrid w:val="0"/>
              <w:ind w:left="142" w:right="207"/>
              <w:jc w:val="both"/>
              <w:rPr>
                <w:color w:val="000000"/>
              </w:rPr>
            </w:pPr>
            <w:r w:rsidRPr="00CE17D5">
              <w:rPr>
                <w:color w:val="000000"/>
              </w:rPr>
              <w:t>1100 - 1500 мест – 21;</w:t>
            </w:r>
          </w:p>
          <w:p w:rsidR="0002156C" w:rsidRDefault="00D1285A" w:rsidP="0074475E">
            <w:pPr>
              <w:tabs>
                <w:tab w:val="left" w:pos="3071"/>
              </w:tabs>
              <w:snapToGrid w:val="0"/>
              <w:ind w:left="142" w:right="207"/>
              <w:jc w:val="both"/>
              <w:rPr>
                <w:color w:val="000000"/>
              </w:rPr>
            </w:pPr>
            <w:r w:rsidRPr="00CE17D5">
              <w:rPr>
                <w:color w:val="000000"/>
              </w:rPr>
              <w:t xml:space="preserve">1500 - 2000 мест – 17; </w:t>
            </w:r>
          </w:p>
          <w:p w:rsidR="00D1285A" w:rsidRPr="00CE17D5" w:rsidRDefault="00D1285A" w:rsidP="0074475E">
            <w:pPr>
              <w:tabs>
                <w:tab w:val="left" w:pos="3071"/>
              </w:tabs>
              <w:snapToGrid w:val="0"/>
              <w:ind w:left="142" w:right="207"/>
              <w:jc w:val="both"/>
              <w:rPr>
                <w:color w:val="000000"/>
              </w:rPr>
            </w:pPr>
            <w:r w:rsidRPr="00CE17D5">
              <w:rPr>
                <w:color w:val="000000"/>
              </w:rPr>
              <w:t>2000 и более - 16, с учетом площади спортивной зоны и здания школы.</w:t>
            </w:r>
          </w:p>
          <w:p w:rsidR="00D1285A" w:rsidRPr="00CE17D5" w:rsidRDefault="00D1285A" w:rsidP="0074475E">
            <w:pPr>
              <w:tabs>
                <w:tab w:val="left" w:pos="3071"/>
              </w:tabs>
              <w:snapToGrid w:val="0"/>
              <w:ind w:left="142" w:right="207"/>
              <w:jc w:val="both"/>
              <w:rPr>
                <w:color w:val="000000"/>
              </w:rPr>
            </w:pPr>
            <w:r w:rsidRPr="00CE17D5">
              <w:rPr>
                <w:color w:val="000000"/>
              </w:rPr>
              <w:t>В условиях реконструкции возможно уменьшение на 20 % или увеличение на 30 % - в сельских поселениях, если для организации учебно-опытной работы не предусмотрены специальные участки на землях сельскохозяйственного использования.</w:t>
            </w:r>
          </w:p>
          <w:p w:rsidR="00D1285A" w:rsidRPr="000A36E0" w:rsidRDefault="00D1285A" w:rsidP="0074475E">
            <w:pPr>
              <w:tabs>
                <w:tab w:val="left" w:pos="3071"/>
              </w:tabs>
              <w:ind w:left="142" w:right="207"/>
              <w:jc w:val="both"/>
              <w:rPr>
                <w:color w:val="000000"/>
              </w:rPr>
            </w:pPr>
            <w:r w:rsidRPr="00CE17D5">
              <w:rPr>
                <w:color w:val="000000"/>
              </w:rPr>
              <w:t>В сложившейся плотной застройке, при дефиците участка территории, допускается располагать отдельные зоны территории общеобразовательной организации (физкультурно-оздоровительную, учебно-опытную и т.д.) на автономных участках, находящихся в пешеходной доступности от здания общеобразовательной организации</w:t>
            </w:r>
            <w:r>
              <w:rPr>
                <w:color w:val="000000"/>
              </w:rPr>
              <w:t>.</w:t>
            </w:r>
          </w:p>
          <w:p w:rsidR="00D1285A" w:rsidRPr="000A36E0" w:rsidRDefault="00D1285A" w:rsidP="0074475E">
            <w:pPr>
              <w:tabs>
                <w:tab w:val="left" w:pos="3071"/>
              </w:tabs>
              <w:ind w:left="142" w:right="207"/>
              <w:jc w:val="both"/>
              <w:rPr>
                <w:color w:val="FF0000"/>
              </w:rPr>
            </w:pPr>
          </w:p>
          <w:p w:rsidR="00D1285A" w:rsidRPr="000A36E0" w:rsidRDefault="00D1285A" w:rsidP="0074475E">
            <w:pPr>
              <w:tabs>
                <w:tab w:val="left" w:pos="3071"/>
              </w:tabs>
              <w:autoSpaceDN w:val="0"/>
              <w:ind w:left="142" w:right="207"/>
              <w:jc w:val="both"/>
              <w:rPr>
                <w:rFonts w:eastAsia="SimSun"/>
                <w:color w:val="000000"/>
                <w:lang w:eastAsia="zh-CN" w:bidi="ru-RU"/>
              </w:rPr>
            </w:pPr>
            <w:r w:rsidRPr="000A36E0">
              <w:rPr>
                <w:rFonts w:eastAsia="SimSun"/>
                <w:color w:val="000000"/>
                <w:lang w:eastAsia="zh-CN" w:bidi="ru-RU"/>
              </w:rP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rsidR="00D1285A" w:rsidRPr="000A36E0" w:rsidRDefault="00D1285A" w:rsidP="0074475E">
            <w:pPr>
              <w:tabs>
                <w:tab w:val="left" w:pos="3071"/>
              </w:tabs>
              <w:autoSpaceDN w:val="0"/>
              <w:ind w:left="142" w:right="207"/>
              <w:jc w:val="both"/>
              <w:rPr>
                <w:rFonts w:eastAsia="SimSun"/>
                <w:color w:val="FF0000"/>
                <w:lang w:eastAsia="zh-CN" w:bidi="ru-RU"/>
              </w:rPr>
            </w:pPr>
          </w:p>
          <w:p w:rsidR="00D1285A" w:rsidRDefault="00D1285A" w:rsidP="0074475E">
            <w:pPr>
              <w:tabs>
                <w:tab w:val="left" w:pos="3071"/>
              </w:tabs>
              <w:ind w:left="142" w:right="207"/>
              <w:jc w:val="both"/>
              <w:rPr>
                <w:color w:val="000000"/>
              </w:rPr>
            </w:pPr>
            <w:r w:rsidRPr="000A36E0">
              <w:rPr>
                <w:color w:val="000000"/>
              </w:rP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r>
              <w:rPr>
                <w:color w:val="000000"/>
              </w:rPr>
              <w:t>.</w:t>
            </w:r>
          </w:p>
          <w:p w:rsidR="00D1285A" w:rsidRDefault="00D1285A" w:rsidP="0074475E">
            <w:pPr>
              <w:widowControl/>
              <w:suppressAutoHyphens w:val="0"/>
              <w:overflowPunct/>
              <w:autoSpaceDE/>
              <w:ind w:left="142" w:right="207"/>
              <w:jc w:val="both"/>
              <w:textAlignment w:val="baseline"/>
              <w:rPr>
                <w:color w:val="000000"/>
                <w:lang w:eastAsia="ru-RU"/>
              </w:rPr>
            </w:pPr>
          </w:p>
          <w:p w:rsidR="00D1285A" w:rsidRPr="000A36E0" w:rsidRDefault="00D1285A" w:rsidP="0074475E">
            <w:pPr>
              <w:widowControl/>
              <w:suppressAutoHyphens w:val="0"/>
              <w:overflowPunct/>
              <w:autoSpaceDE/>
              <w:ind w:left="142" w:right="207"/>
              <w:jc w:val="both"/>
              <w:textAlignment w:val="baseline"/>
              <w:rPr>
                <w:color w:val="000000"/>
                <w:lang w:eastAsia="ru-RU"/>
              </w:rPr>
            </w:pPr>
            <w:r w:rsidRPr="000A36E0">
              <w:rPr>
                <w:color w:val="000000"/>
                <w:lang w:eastAsia="ru-RU"/>
              </w:rPr>
              <w:t>Объекты по оказанию услуг и обслуживанию населения допускается размещать в отдельно стоящих, встроенных или пристроенных строениях с изолированными от жилых зданий или их частей входами с учетом следующих условий:</w:t>
            </w:r>
          </w:p>
          <w:p w:rsidR="00D1285A" w:rsidRPr="000A36E0" w:rsidRDefault="00D1285A" w:rsidP="0074475E">
            <w:pPr>
              <w:widowControl/>
              <w:suppressAutoHyphens w:val="0"/>
              <w:overflowPunct/>
              <w:autoSpaceDE/>
              <w:ind w:left="142" w:right="207"/>
              <w:jc w:val="both"/>
              <w:textAlignment w:val="baseline"/>
              <w:rPr>
                <w:color w:val="000000"/>
                <w:lang w:eastAsia="ru-RU"/>
              </w:rPr>
            </w:pPr>
            <w:r w:rsidRPr="000A36E0">
              <w:rPr>
                <w:color w:val="000000"/>
                <w:lang w:eastAsia="ru-RU"/>
              </w:rPr>
              <w:t>обустройство входа с созданием условий для беспрепятственного доступа маломобильных граждан к месту получения услуги (обслуживания);</w:t>
            </w:r>
          </w:p>
          <w:p w:rsidR="00D1285A" w:rsidRPr="000A36E0" w:rsidRDefault="00D1285A" w:rsidP="0074475E">
            <w:pPr>
              <w:widowControl/>
              <w:suppressAutoHyphens w:val="0"/>
              <w:overflowPunct/>
              <w:autoSpaceDE/>
              <w:ind w:left="142" w:right="207"/>
              <w:jc w:val="both"/>
              <w:textAlignment w:val="baseline"/>
              <w:rPr>
                <w:color w:val="000000"/>
                <w:lang w:eastAsia="ru-RU"/>
              </w:rPr>
            </w:pPr>
            <w:r w:rsidRPr="000A36E0">
              <w:rPr>
                <w:color w:val="000000"/>
                <w:lang w:eastAsia="ru-RU"/>
              </w:rPr>
              <w:t>оборудование площадок для стоянки автомобилей посетителей;</w:t>
            </w:r>
          </w:p>
          <w:p w:rsidR="00D1285A" w:rsidRPr="000A36E0" w:rsidRDefault="00D1285A" w:rsidP="0074475E">
            <w:pPr>
              <w:widowControl/>
              <w:tabs>
                <w:tab w:val="left" w:pos="416"/>
                <w:tab w:val="left" w:pos="1266"/>
              </w:tabs>
              <w:suppressAutoHyphens w:val="0"/>
              <w:overflowPunct/>
              <w:autoSpaceDE/>
              <w:ind w:left="142" w:right="207"/>
              <w:jc w:val="both"/>
              <w:textAlignment w:val="baseline"/>
              <w:rPr>
                <w:color w:val="000000"/>
                <w:lang w:eastAsia="ru-RU"/>
              </w:rPr>
            </w:pPr>
            <w:r w:rsidRPr="000A36E0">
              <w:rPr>
                <w:color w:val="000000"/>
                <w:lang w:eastAsia="ru-RU"/>
              </w:rPr>
              <w:t>соблюдение норм благоустройства, установленных соответствующими муниципальными правовыми актами.</w:t>
            </w:r>
          </w:p>
          <w:p w:rsidR="00D1285A" w:rsidRPr="000A36E0" w:rsidRDefault="00D1285A" w:rsidP="0074475E">
            <w:pPr>
              <w:widowControl/>
              <w:tabs>
                <w:tab w:val="left" w:pos="416"/>
                <w:tab w:val="left" w:pos="1266"/>
              </w:tabs>
              <w:suppressAutoHyphens w:val="0"/>
              <w:overflowPunct/>
              <w:autoSpaceDE/>
              <w:ind w:left="142" w:right="207"/>
              <w:jc w:val="both"/>
              <w:textAlignment w:val="baseline"/>
              <w:rPr>
                <w:color w:val="FF0000"/>
                <w:lang w:eastAsia="ru-RU"/>
              </w:rPr>
            </w:pPr>
          </w:p>
          <w:p w:rsidR="00D1285A" w:rsidRDefault="00D1285A" w:rsidP="0074475E">
            <w:pPr>
              <w:snapToGrid w:val="0"/>
              <w:ind w:left="142" w:right="207"/>
              <w:jc w:val="both"/>
              <w:rPr>
                <w:rFonts w:eastAsia="Calibri"/>
                <w:color w:val="000000"/>
              </w:rPr>
            </w:pPr>
            <w:r w:rsidRPr="000A36E0">
              <w:rPr>
                <w:rFonts w:eastAsia="Calibri"/>
                <w:color w:val="000000"/>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rsidR="00D1285A" w:rsidRPr="00524F83" w:rsidRDefault="00D1285A" w:rsidP="0074475E">
            <w:pPr>
              <w:snapToGrid w:val="0"/>
              <w:ind w:left="142" w:right="207"/>
              <w:jc w:val="both"/>
              <w:rPr>
                <w:rFonts w:eastAsia="Calibri"/>
                <w:color w:val="000000"/>
              </w:rPr>
            </w:pPr>
            <w:r w:rsidRPr="00524F83">
              <w:rPr>
                <w:lang w:eastAsia="ru-RU"/>
              </w:rPr>
              <w:t>Расчетное количество машино-мест (парковочных мест) на автостоянках для парковки автомобилей в границах отведенного земельного участка для объектов общественного назначения следует принимать в значениях, указанных в</w:t>
            </w:r>
            <w:r>
              <w:rPr>
                <w:lang w:eastAsia="ru-RU"/>
              </w:rPr>
              <w:t xml:space="preserve"> части 8 статьи 19 настоящих Правил.</w:t>
            </w:r>
          </w:p>
          <w:p w:rsidR="00D1285A" w:rsidRPr="000A36E0" w:rsidRDefault="00D1285A" w:rsidP="0074475E">
            <w:pPr>
              <w:snapToGrid w:val="0"/>
              <w:ind w:left="142" w:right="207"/>
              <w:jc w:val="both"/>
              <w:rPr>
                <w:rFonts w:eastAsia="Calibri"/>
                <w:color w:val="FF0000"/>
              </w:rPr>
            </w:pPr>
          </w:p>
          <w:p w:rsidR="00D1285A" w:rsidRPr="000A36E0" w:rsidRDefault="00D1285A" w:rsidP="0074475E">
            <w:pPr>
              <w:snapToGrid w:val="0"/>
              <w:ind w:left="142" w:right="207"/>
              <w:jc w:val="both"/>
              <w:rPr>
                <w:rFonts w:eastAsia="Calibri"/>
                <w:color w:val="000000"/>
              </w:rPr>
            </w:pPr>
            <w:r w:rsidRPr="000A36E0">
              <w:rPr>
                <w:rFonts w:eastAsia="Calibri"/>
                <w:color w:val="000000"/>
              </w:rPr>
              <w:t xml:space="preserve">Допускается размещение парковок на землях общего пользования при наличии таких парковок с необходимым количеством парковочных мест по письменному согласованию с органами местного </w:t>
            </w:r>
            <w:r w:rsidRPr="000A36E0">
              <w:rPr>
                <w:rFonts w:eastAsia="Calibri"/>
                <w:color w:val="000000"/>
              </w:rPr>
              <w:lastRenderedPageBreak/>
              <w:t>самоуправления сельского поселения</w:t>
            </w:r>
            <w:r>
              <w:rPr>
                <w:rFonts w:eastAsia="Calibri"/>
                <w:color w:val="000000"/>
              </w:rPr>
              <w:t xml:space="preserve"> в соответствии с действующим законодательством.</w:t>
            </w:r>
          </w:p>
          <w:p w:rsidR="00D1285A" w:rsidRPr="000A36E0" w:rsidRDefault="00D1285A" w:rsidP="0074475E">
            <w:pPr>
              <w:snapToGrid w:val="0"/>
              <w:ind w:left="142" w:right="207"/>
              <w:jc w:val="both"/>
              <w:rPr>
                <w:rFonts w:eastAsia="Calibri"/>
                <w:color w:val="FF0000"/>
              </w:rPr>
            </w:pPr>
          </w:p>
          <w:p w:rsidR="00D1285A" w:rsidRPr="000A36E0" w:rsidRDefault="00D1285A" w:rsidP="0074475E">
            <w:pPr>
              <w:snapToGrid w:val="0"/>
              <w:ind w:left="142" w:right="207"/>
              <w:jc w:val="both"/>
              <w:rPr>
                <w:color w:val="000000"/>
                <w:shd w:val="clear" w:color="auto" w:fill="FFFFFF"/>
              </w:rPr>
            </w:pPr>
            <w:r w:rsidRPr="000A36E0">
              <w:rPr>
                <w:rFonts w:eastAsia="Calibri"/>
                <w:color w:val="000000"/>
              </w:rPr>
              <w:t>При отсутствии в материалах проектной документации расчета СЗЗ, СЗЗ принимать в соответствии с СанПиН</w:t>
            </w:r>
            <w:r w:rsidRPr="000A36E0">
              <w:rPr>
                <w:color w:val="000000"/>
                <w:shd w:val="clear" w:color="auto" w:fill="FFFFFF"/>
              </w:rPr>
              <w:t>2.2.1/2.1.1.1200-03 "</w:t>
            </w:r>
            <w:r w:rsidR="000279E4">
              <w:rPr>
                <w:bCs/>
                <w:color w:val="000000"/>
                <w:shd w:val="clear" w:color="auto" w:fill="FFFFFF"/>
              </w:rPr>
              <w:t>Санитарно защитные</w:t>
            </w:r>
            <w:r w:rsidRPr="000A36E0">
              <w:rPr>
                <w:color w:val="000000"/>
                <w:shd w:val="clear" w:color="auto" w:fill="FFFFFF"/>
              </w:rPr>
              <w:t> </w:t>
            </w:r>
            <w:r w:rsidR="000279E4" w:rsidRPr="000A36E0">
              <w:rPr>
                <w:bCs/>
                <w:color w:val="000000"/>
                <w:shd w:val="clear" w:color="auto" w:fill="FFFFFF"/>
              </w:rPr>
              <w:t>зоны</w:t>
            </w:r>
            <w:r w:rsidR="000279E4" w:rsidRPr="000A36E0">
              <w:rPr>
                <w:color w:val="000000"/>
                <w:shd w:val="clear" w:color="auto" w:fill="FFFFFF"/>
              </w:rPr>
              <w:t> и</w:t>
            </w:r>
            <w:r w:rsidRPr="000A36E0">
              <w:rPr>
                <w:color w:val="000000"/>
                <w:shd w:val="clear" w:color="auto" w:fill="FFFFFF"/>
              </w:rPr>
              <w:t> </w:t>
            </w:r>
            <w:r w:rsidRPr="000A36E0">
              <w:rPr>
                <w:bCs/>
                <w:color w:val="000000"/>
                <w:shd w:val="clear" w:color="auto" w:fill="FFFFFF"/>
              </w:rPr>
              <w:t>санитарная</w:t>
            </w:r>
            <w:r w:rsidRPr="000A36E0">
              <w:rPr>
                <w:color w:val="000000"/>
                <w:shd w:val="clear" w:color="auto" w:fill="FFFFFF"/>
              </w:rPr>
              <w:t> </w:t>
            </w:r>
            <w:r w:rsidRPr="000A36E0">
              <w:rPr>
                <w:bCs/>
                <w:color w:val="000000"/>
                <w:shd w:val="clear" w:color="auto" w:fill="FFFFFF"/>
              </w:rPr>
              <w:t>классификация</w:t>
            </w:r>
            <w:r w:rsidRPr="000A36E0">
              <w:rPr>
                <w:color w:val="000000"/>
                <w:shd w:val="clear" w:color="auto" w:fill="FFFFFF"/>
              </w:rPr>
              <w:t> </w:t>
            </w:r>
            <w:r w:rsidRPr="000A36E0">
              <w:rPr>
                <w:bCs/>
                <w:color w:val="000000"/>
                <w:shd w:val="clear" w:color="auto" w:fill="FFFFFF"/>
              </w:rPr>
              <w:t>предприятий</w:t>
            </w:r>
            <w:r w:rsidRPr="000A36E0">
              <w:rPr>
                <w:color w:val="000000"/>
                <w:shd w:val="clear" w:color="auto" w:fill="FFFFFF"/>
              </w:rPr>
              <w:t>, </w:t>
            </w:r>
            <w:r w:rsidRPr="000A36E0">
              <w:rPr>
                <w:bCs/>
                <w:color w:val="000000"/>
                <w:shd w:val="clear" w:color="auto" w:fill="FFFFFF"/>
              </w:rPr>
              <w:t>сооружений</w:t>
            </w:r>
            <w:r w:rsidRPr="000A36E0">
              <w:rPr>
                <w:color w:val="000000"/>
                <w:shd w:val="clear" w:color="auto" w:fill="FFFFFF"/>
              </w:rPr>
              <w:t> и иных объектов".</w:t>
            </w:r>
          </w:p>
          <w:p w:rsidR="00D1285A" w:rsidRPr="000A36E0" w:rsidRDefault="00D1285A" w:rsidP="0074475E">
            <w:pPr>
              <w:tabs>
                <w:tab w:val="left" w:pos="3071"/>
              </w:tabs>
              <w:autoSpaceDN w:val="0"/>
              <w:ind w:left="142" w:right="207"/>
              <w:jc w:val="both"/>
              <w:rPr>
                <w:rFonts w:eastAsia="SimSun"/>
                <w:color w:val="FF0000"/>
                <w:lang w:eastAsia="zh-CN" w:bidi="ru-RU"/>
              </w:rPr>
            </w:pPr>
          </w:p>
          <w:p w:rsidR="00D1285A" w:rsidRPr="00CA2F32" w:rsidRDefault="00D1285A" w:rsidP="0074475E">
            <w:pPr>
              <w:snapToGrid w:val="0"/>
              <w:ind w:left="142" w:right="207"/>
              <w:jc w:val="both"/>
              <w:rPr>
                <w:rFonts w:eastAsia="Calibri"/>
                <w:color w:val="000000"/>
              </w:rPr>
            </w:pPr>
            <w:r w:rsidRPr="000A36E0">
              <w:rPr>
                <w:color w:val="000000"/>
                <w:shd w:val="clear" w:color="auto" w:fill="FFFFFF"/>
              </w:rPr>
              <w:t>В материалах проектной документации указыватьколичество единовременно прибывающих на объекте человек для определения отношения объекта к объекту массового пребывания граждан.</w:t>
            </w:r>
          </w:p>
          <w:p w:rsidR="00D1285A" w:rsidRPr="000A36E0" w:rsidRDefault="00D1285A" w:rsidP="0074475E">
            <w:pPr>
              <w:suppressAutoHyphens w:val="0"/>
              <w:overflowPunct/>
              <w:autoSpaceDN w:val="0"/>
              <w:adjustRightInd w:val="0"/>
              <w:ind w:left="142" w:right="207"/>
              <w:jc w:val="both"/>
              <w:rPr>
                <w:rFonts w:cs="Arial"/>
                <w:color w:val="000000"/>
                <w:lang w:eastAsia="ru-RU"/>
              </w:rPr>
            </w:pPr>
            <w:r w:rsidRPr="000A36E0">
              <w:rPr>
                <w:rFonts w:cs="Arial"/>
                <w:color w:val="000000"/>
                <w:lang w:eastAsia="ru-RU"/>
              </w:rPr>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rsidR="00D1285A" w:rsidRPr="000A36E0" w:rsidRDefault="00D1285A" w:rsidP="0074475E">
            <w:pPr>
              <w:suppressAutoHyphens w:val="0"/>
              <w:overflowPunct/>
              <w:autoSpaceDN w:val="0"/>
              <w:adjustRightInd w:val="0"/>
              <w:ind w:left="142" w:right="207"/>
              <w:jc w:val="both"/>
              <w:rPr>
                <w:rFonts w:cs="Arial"/>
                <w:color w:val="FF0000"/>
                <w:lang w:eastAsia="ru-RU"/>
              </w:rPr>
            </w:pPr>
            <w:r w:rsidRPr="000A36E0">
              <w:rPr>
                <w:rFonts w:cs="Arial"/>
                <w:color w:val="000000"/>
                <w:lang w:eastAsia="ru-RU"/>
              </w:rPr>
              <w:t xml:space="preserve">  Реконструкция объектов </w:t>
            </w:r>
            <w:r w:rsidRPr="000A36E0">
              <w:rPr>
                <w:rFonts w:cs="Arial"/>
                <w:color w:val="000000"/>
                <w:lang w:eastAsia="ru-RU"/>
              </w:rPr>
              <w:lastRenderedPageBreak/>
              <w:t>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w:t>
            </w:r>
            <w:r>
              <w:rPr>
                <w:rFonts w:cs="Arial"/>
                <w:color w:val="000000"/>
                <w:lang w:eastAsia="ru-RU"/>
              </w:rPr>
              <w:t xml:space="preserve">екта культурного наследия, или путем уменьшения </w:t>
            </w:r>
            <w:r w:rsidRPr="000A36E0">
              <w:rPr>
                <w:rFonts w:cs="Arial"/>
                <w:color w:val="000000"/>
                <w:lang w:eastAsia="ru-RU"/>
              </w:rPr>
              <w:t>их несоответствия установленным предельным параметрам разрешенного строительства.</w:t>
            </w:r>
          </w:p>
          <w:p w:rsidR="00D1285A" w:rsidRPr="000A36E0" w:rsidRDefault="00D1285A" w:rsidP="0074475E">
            <w:pPr>
              <w:autoSpaceDN w:val="0"/>
              <w:adjustRightInd w:val="0"/>
              <w:ind w:left="142" w:right="207"/>
              <w:jc w:val="both"/>
              <w:rPr>
                <w:rFonts w:cs="Arial"/>
                <w:color w:val="FF0000"/>
                <w:lang w:eastAsia="ru-RU"/>
              </w:rPr>
            </w:pPr>
            <w:r w:rsidRPr="00AE5040">
              <w:rPr>
                <w:rFonts w:cs="Arial"/>
                <w:color w:val="000000"/>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r w:rsidR="007058E2">
              <w:rPr>
                <w:rFonts w:cs="Arial"/>
                <w:color w:val="000000"/>
                <w:lang w:eastAsia="ru-RU"/>
              </w:rPr>
              <w:t>.</w:t>
            </w:r>
          </w:p>
          <w:p w:rsidR="00EC2543" w:rsidRPr="0002156C" w:rsidRDefault="00D1285A" w:rsidP="0074475E">
            <w:pPr>
              <w:autoSpaceDN w:val="0"/>
              <w:adjustRightInd w:val="0"/>
              <w:ind w:left="142" w:right="207"/>
              <w:jc w:val="both"/>
              <w:rPr>
                <w:rFonts w:cs="Arial"/>
                <w:color w:val="000000"/>
                <w:lang w:eastAsia="ru-RU"/>
              </w:rPr>
            </w:pPr>
            <w:r w:rsidRPr="00AE5040">
              <w:rPr>
                <w:rFonts w:cs="Arial"/>
                <w:color w:val="000000"/>
                <w:lang w:eastAsia="ru-RU"/>
              </w:rPr>
              <w:t>Благоустройство территории, прилегающей к объектам общественного назначения, проводится в соответствии с Правилами благоустройства сельского поселения на основании проектной документации.</w:t>
            </w:r>
          </w:p>
        </w:tc>
      </w:tr>
      <w:tr w:rsidR="00D1285A" w:rsidRPr="000A36E0" w:rsidTr="00BB4C61">
        <w:trPr>
          <w:trHeight w:val="2284"/>
        </w:trPr>
        <w:tc>
          <w:tcPr>
            <w:tcW w:w="2069" w:type="dxa"/>
            <w:tcBorders>
              <w:left w:val="single" w:sz="4" w:space="0" w:color="000000"/>
              <w:bottom w:val="single" w:sz="4" w:space="0" w:color="auto"/>
              <w:right w:val="nil"/>
            </w:tcBorders>
          </w:tcPr>
          <w:p w:rsidR="00D1285A" w:rsidRDefault="00D1285A" w:rsidP="0074475E">
            <w:pPr>
              <w:snapToGrid w:val="0"/>
              <w:ind w:left="142" w:right="207"/>
              <w:rPr>
                <w:color w:val="000000"/>
              </w:rPr>
            </w:pPr>
            <w:r w:rsidRPr="000A36E0">
              <w:rPr>
                <w:color w:val="000000"/>
              </w:rPr>
              <w:lastRenderedPageBreak/>
              <w:t>[2.2]</w:t>
            </w:r>
          </w:p>
          <w:p w:rsidR="00D1285A" w:rsidRDefault="00D1285A" w:rsidP="0074475E">
            <w:pPr>
              <w:snapToGrid w:val="0"/>
              <w:ind w:left="142" w:right="207"/>
              <w:rPr>
                <w:color w:val="000000"/>
              </w:rPr>
            </w:pPr>
            <w:r w:rsidRPr="000A36E0">
              <w:rPr>
                <w:color w:val="000000"/>
              </w:rPr>
              <w:t xml:space="preserve">Для ведения личного подсобного хозяйства (приусадебный земельный участок) </w:t>
            </w:r>
          </w:p>
          <w:p w:rsidR="00D1285A" w:rsidRPr="000A36E0" w:rsidRDefault="00D1285A" w:rsidP="0074475E">
            <w:pPr>
              <w:snapToGrid w:val="0"/>
              <w:ind w:left="142" w:right="207"/>
              <w:rPr>
                <w:color w:val="000000"/>
              </w:rPr>
            </w:pPr>
          </w:p>
        </w:tc>
        <w:tc>
          <w:tcPr>
            <w:tcW w:w="4320" w:type="dxa"/>
            <w:gridSpan w:val="2"/>
            <w:tcBorders>
              <w:left w:val="single" w:sz="4" w:space="0" w:color="000000"/>
              <w:bottom w:val="single" w:sz="4" w:space="0" w:color="auto"/>
              <w:right w:val="single" w:sz="4" w:space="0" w:color="auto"/>
            </w:tcBorders>
          </w:tcPr>
          <w:p w:rsidR="00D1285A" w:rsidRPr="000A36E0" w:rsidRDefault="00D1285A" w:rsidP="0074475E">
            <w:pPr>
              <w:widowControl/>
              <w:suppressAutoHyphens w:val="0"/>
              <w:overflowPunct/>
              <w:snapToGrid w:val="0"/>
              <w:ind w:left="142" w:right="207"/>
              <w:jc w:val="both"/>
              <w:rPr>
                <w:color w:val="000000"/>
              </w:rPr>
            </w:pPr>
            <w:r w:rsidRPr="000A36E0">
              <w:rPr>
                <w:color w:val="000000"/>
              </w:rPr>
              <w:t xml:space="preserve"> Размещение жилого дома, указанного в описании вида разрешенного использования </w:t>
            </w:r>
            <w:r w:rsidRPr="000A36E0">
              <w:t xml:space="preserve">с </w:t>
            </w:r>
            <w:hyperlink r:id="rId11" w:anchor="sub_1021" w:history="1">
              <w:r w:rsidRPr="006A5C3E">
                <w:rPr>
                  <w:rFonts w:eastAsia="SimSun"/>
                </w:rPr>
                <w:t>кодом 2.1</w:t>
              </w:r>
            </w:hyperlink>
            <w:r w:rsidRPr="000A36E0">
              <w:t>;</w:t>
            </w:r>
          </w:p>
          <w:p w:rsidR="00D1285A" w:rsidRPr="000A36E0" w:rsidRDefault="00D1285A" w:rsidP="0074475E">
            <w:pPr>
              <w:widowControl/>
              <w:suppressAutoHyphens w:val="0"/>
              <w:overflowPunct/>
              <w:ind w:left="142" w:right="207"/>
              <w:jc w:val="both"/>
              <w:rPr>
                <w:color w:val="000000"/>
              </w:rPr>
            </w:pPr>
            <w:r w:rsidRPr="000A36E0">
              <w:rPr>
                <w:color w:val="000000"/>
              </w:rPr>
              <w:t>производство сельскохозяйственной продукции;</w:t>
            </w:r>
          </w:p>
          <w:p w:rsidR="00D1285A" w:rsidRPr="000A36E0" w:rsidRDefault="00D1285A" w:rsidP="0074475E">
            <w:pPr>
              <w:widowControl/>
              <w:suppressAutoHyphens w:val="0"/>
              <w:overflowPunct/>
              <w:ind w:left="142" w:right="207"/>
              <w:jc w:val="both"/>
              <w:rPr>
                <w:color w:val="000000"/>
              </w:rPr>
            </w:pPr>
            <w:r w:rsidRPr="000A36E0">
              <w:rPr>
                <w:color w:val="000000"/>
              </w:rPr>
              <w:t>размещение гаража и иных вспомогательных сооружений;</w:t>
            </w:r>
          </w:p>
          <w:p w:rsidR="00D1285A" w:rsidRPr="000A36E0" w:rsidRDefault="00D1285A" w:rsidP="0074475E">
            <w:pPr>
              <w:ind w:left="142" w:right="207"/>
              <w:jc w:val="both"/>
              <w:rPr>
                <w:color w:val="000000"/>
              </w:rPr>
            </w:pPr>
            <w:r w:rsidRPr="000A36E0">
              <w:rPr>
                <w:color w:val="000000"/>
              </w:rPr>
              <w:t>содержание сельскохозяйственных животных</w:t>
            </w:r>
          </w:p>
        </w:tc>
        <w:tc>
          <w:tcPr>
            <w:tcW w:w="5149" w:type="dxa"/>
            <w:tcBorders>
              <w:left w:val="single" w:sz="4" w:space="0" w:color="auto"/>
              <w:bottom w:val="single" w:sz="4" w:space="0" w:color="auto"/>
              <w:right w:val="single" w:sz="4" w:space="0" w:color="auto"/>
            </w:tcBorders>
          </w:tcPr>
          <w:p w:rsidR="00D1285A" w:rsidRPr="00CE17D5" w:rsidRDefault="00D1285A" w:rsidP="0074475E">
            <w:pPr>
              <w:tabs>
                <w:tab w:val="left" w:pos="5660"/>
              </w:tabs>
              <w:snapToGrid w:val="0"/>
              <w:ind w:left="142" w:right="207"/>
              <w:jc w:val="both"/>
              <w:rPr>
                <w:color w:val="000000"/>
              </w:rPr>
            </w:pPr>
            <w:r w:rsidRPr="00CE17D5">
              <w:rPr>
                <w:color w:val="000000"/>
              </w:rPr>
              <w:t xml:space="preserve">минимальная/максимальная площадь земельных </w:t>
            </w:r>
            <w:r w:rsidR="000279E4" w:rsidRPr="00CE17D5">
              <w:rPr>
                <w:color w:val="000000"/>
              </w:rPr>
              <w:t>участков –</w:t>
            </w:r>
            <w:r w:rsidRPr="00EE1DF7">
              <w:t>1000</w:t>
            </w:r>
            <w:r w:rsidRPr="00CE17D5">
              <w:rPr>
                <w:color w:val="000000"/>
              </w:rPr>
              <w:t>/5000 кв. м;</w:t>
            </w:r>
          </w:p>
          <w:p w:rsidR="00D1285A" w:rsidRPr="00CE17D5" w:rsidRDefault="00D1285A" w:rsidP="0074475E">
            <w:pPr>
              <w:tabs>
                <w:tab w:val="left" w:pos="5660"/>
              </w:tabs>
              <w:snapToGrid w:val="0"/>
              <w:ind w:left="142" w:right="207"/>
              <w:jc w:val="both"/>
              <w:rPr>
                <w:color w:val="000000"/>
              </w:rPr>
            </w:pPr>
            <w:r w:rsidRPr="00CE17D5">
              <w:rPr>
                <w:color w:val="000000"/>
              </w:rPr>
              <w:t xml:space="preserve">минимальная ширина земельных участков вдоль фронта улицы (проезда) – 12 м; </w:t>
            </w:r>
          </w:p>
          <w:p w:rsidR="00D1285A" w:rsidRPr="00CE17D5" w:rsidRDefault="00D1285A" w:rsidP="0074475E">
            <w:pPr>
              <w:tabs>
                <w:tab w:val="left" w:pos="5660"/>
              </w:tabs>
              <w:snapToGrid w:val="0"/>
              <w:ind w:left="142" w:right="207"/>
              <w:jc w:val="both"/>
              <w:rPr>
                <w:color w:val="000000"/>
              </w:rPr>
            </w:pPr>
            <w:r w:rsidRPr="00CE17D5">
              <w:rPr>
                <w:color w:val="000000"/>
              </w:rPr>
              <w:t xml:space="preserve">максимальное количество надземных этажей зданий – 3 этажа (включая мансардный этаж); </w:t>
            </w:r>
          </w:p>
          <w:p w:rsidR="00D1285A" w:rsidRPr="00CE17D5" w:rsidRDefault="00D1285A" w:rsidP="0074475E">
            <w:pPr>
              <w:tabs>
                <w:tab w:val="left" w:pos="5660"/>
              </w:tabs>
              <w:snapToGrid w:val="0"/>
              <w:ind w:left="142" w:right="207"/>
              <w:jc w:val="both"/>
              <w:rPr>
                <w:color w:val="000000"/>
              </w:rPr>
            </w:pPr>
            <w:r w:rsidRPr="00CE17D5">
              <w:rPr>
                <w:color w:val="000000"/>
              </w:rPr>
              <w:t>максимальная высота зданий от уровня земли до верха перекрытия последнего этажа (или конька кровли) -  20  м;</w:t>
            </w:r>
          </w:p>
          <w:p w:rsidR="00D1285A" w:rsidRDefault="00D1285A" w:rsidP="0074475E">
            <w:pPr>
              <w:tabs>
                <w:tab w:val="left" w:pos="5660"/>
              </w:tabs>
              <w:snapToGrid w:val="0"/>
              <w:ind w:left="142" w:right="207"/>
              <w:jc w:val="both"/>
              <w:rPr>
                <w:color w:val="000000"/>
              </w:rPr>
            </w:pPr>
            <w:r w:rsidRPr="00CE17D5">
              <w:rPr>
                <w:color w:val="000000"/>
              </w:rPr>
              <w:t xml:space="preserve">максимальный процент застройки в границах земельного участка – 60 %; </w:t>
            </w:r>
          </w:p>
          <w:p w:rsidR="00D1285A" w:rsidRPr="00CE17D5" w:rsidRDefault="00D1285A" w:rsidP="0074475E">
            <w:pPr>
              <w:tabs>
                <w:tab w:val="left" w:pos="5660"/>
              </w:tabs>
              <w:snapToGrid w:val="0"/>
              <w:ind w:left="142" w:right="207"/>
              <w:jc w:val="both"/>
              <w:rPr>
                <w:color w:val="000000"/>
              </w:rPr>
            </w:pPr>
            <w:r w:rsidRPr="00CE17D5">
              <w:rPr>
                <w:color w:val="000000"/>
              </w:rPr>
              <w:t xml:space="preserve">минимальные отступы от красной линии – 5 м или по линии </w:t>
            </w:r>
            <w:r w:rsidR="000279E4" w:rsidRPr="00CE17D5">
              <w:rPr>
                <w:color w:val="000000"/>
              </w:rPr>
              <w:t>застройки в</w:t>
            </w:r>
            <w:r w:rsidRPr="00CE17D5">
              <w:rPr>
                <w:color w:val="000000"/>
              </w:rPr>
              <w:t xml:space="preserve"> сложившейся застройке; </w:t>
            </w:r>
          </w:p>
          <w:p w:rsidR="00D1285A" w:rsidRPr="00CE17D5" w:rsidRDefault="00D1285A" w:rsidP="0074475E">
            <w:pPr>
              <w:tabs>
                <w:tab w:val="left" w:pos="5660"/>
              </w:tabs>
              <w:snapToGrid w:val="0"/>
              <w:ind w:left="142" w:right="207"/>
              <w:jc w:val="both"/>
              <w:rPr>
                <w:color w:val="000000"/>
              </w:rPr>
            </w:pPr>
            <w:r w:rsidRPr="00CE17D5">
              <w:rPr>
                <w:color w:val="000000"/>
              </w:rPr>
              <w:t xml:space="preserve">от иных границ – 3 м, при блокировке зданий </w:t>
            </w:r>
            <w:r>
              <w:rPr>
                <w:color w:val="000000"/>
              </w:rPr>
              <w:t xml:space="preserve">от границы блокирования </w:t>
            </w:r>
            <w:r w:rsidRPr="00CE17D5">
              <w:rPr>
                <w:color w:val="000000"/>
              </w:rPr>
              <w:t>– 0 м.</w:t>
            </w:r>
          </w:p>
          <w:p w:rsidR="00D1285A" w:rsidRPr="00CE17D5" w:rsidRDefault="00D1285A" w:rsidP="0074475E">
            <w:pPr>
              <w:tabs>
                <w:tab w:val="left" w:pos="5660"/>
              </w:tabs>
              <w:snapToGrid w:val="0"/>
              <w:ind w:left="142" w:right="207"/>
              <w:jc w:val="both"/>
              <w:rPr>
                <w:color w:val="000000"/>
              </w:rPr>
            </w:pPr>
            <w:r w:rsidRPr="00CE17D5">
              <w:rPr>
                <w:color w:val="000000"/>
              </w:rP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rsidR="00D1285A" w:rsidRPr="00CE17D5" w:rsidRDefault="00D1285A" w:rsidP="0074475E">
            <w:pPr>
              <w:tabs>
                <w:tab w:val="left" w:pos="5660"/>
              </w:tabs>
              <w:snapToGrid w:val="0"/>
              <w:ind w:left="142" w:right="207"/>
              <w:jc w:val="both"/>
              <w:rPr>
                <w:color w:val="000000"/>
              </w:rPr>
            </w:pPr>
            <w:r w:rsidRPr="00CE17D5">
              <w:rPr>
                <w:color w:val="000000"/>
              </w:rPr>
              <w:t>1,0 м - для одноэтажного жилого дома;</w:t>
            </w:r>
          </w:p>
          <w:p w:rsidR="00D1285A" w:rsidRPr="00CE17D5" w:rsidRDefault="00D1285A" w:rsidP="0074475E">
            <w:pPr>
              <w:tabs>
                <w:tab w:val="left" w:pos="5660"/>
              </w:tabs>
              <w:snapToGrid w:val="0"/>
              <w:ind w:left="142" w:right="207"/>
              <w:jc w:val="both"/>
              <w:rPr>
                <w:color w:val="000000"/>
              </w:rPr>
            </w:pPr>
            <w:r w:rsidRPr="00CE17D5">
              <w:rPr>
                <w:color w:val="000000"/>
              </w:rPr>
              <w:t>1,5 м - для двухэтажного жилого дома;</w:t>
            </w:r>
          </w:p>
          <w:p w:rsidR="00D1285A" w:rsidRPr="00CE17D5" w:rsidRDefault="00D1285A" w:rsidP="0074475E">
            <w:pPr>
              <w:tabs>
                <w:tab w:val="left" w:pos="5660"/>
              </w:tabs>
              <w:snapToGrid w:val="0"/>
              <w:ind w:left="142" w:right="207"/>
              <w:jc w:val="both"/>
              <w:rPr>
                <w:color w:val="000000"/>
              </w:rPr>
            </w:pPr>
            <w:r w:rsidRPr="00CE17D5">
              <w:rPr>
                <w:color w:val="000000"/>
              </w:rPr>
              <w:t>2,0 м - для трехэтажного жилого дома.</w:t>
            </w:r>
          </w:p>
          <w:p w:rsidR="00D1285A" w:rsidRPr="001F4451" w:rsidRDefault="00D1285A" w:rsidP="0074475E">
            <w:pPr>
              <w:autoSpaceDN w:val="0"/>
              <w:ind w:left="142" w:right="207"/>
              <w:jc w:val="both"/>
              <w:rPr>
                <w:rFonts w:eastAsia="SimSun"/>
                <w:lang w:eastAsia="zh-CN" w:bidi="ru-RU"/>
              </w:rPr>
            </w:pPr>
            <w:r w:rsidRPr="001F4451">
              <w:t>минимальный/максимальныйкоэффициент использования территории - 0,4 - 0,6</w:t>
            </w:r>
          </w:p>
        </w:tc>
        <w:tc>
          <w:tcPr>
            <w:tcW w:w="3781" w:type="dxa"/>
            <w:vMerge/>
            <w:tcBorders>
              <w:left w:val="single" w:sz="4" w:space="0" w:color="auto"/>
              <w:right w:val="single" w:sz="4" w:space="0" w:color="000000"/>
            </w:tcBorders>
          </w:tcPr>
          <w:p w:rsidR="00D1285A" w:rsidRPr="000A36E0" w:rsidRDefault="00D1285A" w:rsidP="0074475E">
            <w:pPr>
              <w:autoSpaceDN w:val="0"/>
              <w:adjustRightInd w:val="0"/>
              <w:ind w:left="142" w:right="207"/>
              <w:jc w:val="both"/>
              <w:rPr>
                <w:color w:val="FF0000"/>
                <w:shd w:val="clear" w:color="auto" w:fill="FFFFFF"/>
              </w:rPr>
            </w:pPr>
          </w:p>
        </w:tc>
      </w:tr>
      <w:tr w:rsidR="00D1285A" w:rsidRPr="000A36E0" w:rsidTr="00BB4C61">
        <w:trPr>
          <w:trHeight w:val="516"/>
        </w:trPr>
        <w:tc>
          <w:tcPr>
            <w:tcW w:w="2069" w:type="dxa"/>
            <w:tcBorders>
              <w:top w:val="single" w:sz="4" w:space="0" w:color="auto"/>
              <w:left w:val="single" w:sz="4" w:space="0" w:color="000000"/>
              <w:bottom w:val="single" w:sz="4" w:space="0" w:color="auto"/>
              <w:right w:val="nil"/>
            </w:tcBorders>
          </w:tcPr>
          <w:p w:rsidR="00D1285A" w:rsidRDefault="00D1285A" w:rsidP="0074475E">
            <w:pPr>
              <w:snapToGrid w:val="0"/>
              <w:ind w:left="142" w:right="207"/>
              <w:rPr>
                <w:color w:val="000000"/>
              </w:rPr>
            </w:pPr>
            <w:r w:rsidRPr="000A36E0">
              <w:rPr>
                <w:color w:val="000000"/>
              </w:rPr>
              <w:lastRenderedPageBreak/>
              <w:t xml:space="preserve">[2.3.]  </w:t>
            </w:r>
          </w:p>
          <w:p w:rsidR="00D1285A" w:rsidRPr="000A36E0" w:rsidRDefault="00D1285A" w:rsidP="0074475E">
            <w:pPr>
              <w:snapToGrid w:val="0"/>
              <w:ind w:left="142" w:right="207"/>
              <w:rPr>
                <w:color w:val="000000"/>
              </w:rPr>
            </w:pPr>
            <w:r w:rsidRPr="000A36E0">
              <w:rPr>
                <w:color w:val="000000"/>
              </w:rPr>
              <w:t>Блокированная жилая застройка</w:t>
            </w: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left="142" w:right="207"/>
              <w:rPr>
                <w:color w:val="000000"/>
              </w:rPr>
            </w:pPr>
          </w:p>
          <w:p w:rsidR="00D1285A" w:rsidRPr="000A36E0" w:rsidRDefault="00D1285A" w:rsidP="0074475E">
            <w:pPr>
              <w:snapToGrid w:val="0"/>
              <w:ind w:right="207"/>
              <w:rPr>
                <w:color w:val="000000"/>
              </w:rPr>
            </w:pPr>
          </w:p>
          <w:p w:rsidR="00D1285A" w:rsidRPr="000A36E0" w:rsidRDefault="00D1285A" w:rsidP="0074475E">
            <w:pPr>
              <w:snapToGrid w:val="0"/>
              <w:ind w:left="142" w:right="207"/>
              <w:rPr>
                <w:color w:val="000000"/>
              </w:rPr>
            </w:pPr>
          </w:p>
        </w:tc>
        <w:tc>
          <w:tcPr>
            <w:tcW w:w="4320" w:type="dxa"/>
            <w:gridSpan w:val="2"/>
            <w:tcBorders>
              <w:top w:val="single" w:sz="4" w:space="0" w:color="auto"/>
              <w:left w:val="single" w:sz="4" w:space="0" w:color="000000"/>
              <w:bottom w:val="single" w:sz="4" w:space="0" w:color="auto"/>
              <w:right w:val="single" w:sz="4" w:space="0" w:color="auto"/>
            </w:tcBorders>
          </w:tcPr>
          <w:p w:rsidR="00D1285A" w:rsidRPr="006A6CC2" w:rsidRDefault="006A6CC2" w:rsidP="0074475E">
            <w:pPr>
              <w:ind w:left="142" w:right="207"/>
              <w:jc w:val="both"/>
              <w:rPr>
                <w:color w:val="000000"/>
              </w:rPr>
            </w:pPr>
            <w:r w:rsidRPr="006A6CC2">
              <w:rPr>
                <w:color w:val="22272F"/>
                <w:shd w:val="clear" w:color="auto" w:fill="FFFFFF"/>
              </w:rPr>
              <w:lastRenderedPageBreak/>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5149" w:type="dxa"/>
            <w:tcBorders>
              <w:top w:val="single" w:sz="4" w:space="0" w:color="auto"/>
              <w:left w:val="single" w:sz="4" w:space="0" w:color="auto"/>
              <w:bottom w:val="single" w:sz="4" w:space="0" w:color="auto"/>
              <w:right w:val="single" w:sz="4" w:space="0" w:color="auto"/>
            </w:tcBorders>
          </w:tcPr>
          <w:p w:rsidR="00216E52" w:rsidRDefault="00D1285A" w:rsidP="0074475E">
            <w:pPr>
              <w:tabs>
                <w:tab w:val="left" w:pos="5642"/>
              </w:tabs>
              <w:snapToGrid w:val="0"/>
              <w:ind w:left="142" w:right="207"/>
              <w:jc w:val="both"/>
              <w:rPr>
                <w:color w:val="000000"/>
              </w:rPr>
            </w:pPr>
            <w:r w:rsidRPr="00CE17D5">
              <w:rPr>
                <w:color w:val="000000"/>
              </w:rPr>
              <w:t xml:space="preserve">минимальная/максимальная площадь земельных </w:t>
            </w:r>
            <w:r w:rsidR="000279E4" w:rsidRPr="00CE17D5">
              <w:rPr>
                <w:color w:val="000000"/>
              </w:rPr>
              <w:t>участков –</w:t>
            </w:r>
            <w:r w:rsidRPr="00CE17D5">
              <w:rPr>
                <w:color w:val="000000"/>
              </w:rPr>
              <w:t>100/</w:t>
            </w:r>
            <w:r w:rsidR="00216E52" w:rsidRPr="00216E52">
              <w:t>2</w:t>
            </w:r>
            <w:r w:rsidRPr="00216E52">
              <w:t xml:space="preserve">000 </w:t>
            </w:r>
            <w:r w:rsidRPr="00CE17D5">
              <w:rPr>
                <w:color w:val="000000"/>
              </w:rPr>
              <w:t xml:space="preserve">кв. м. </w:t>
            </w:r>
          </w:p>
          <w:p w:rsidR="00D1285A" w:rsidRPr="00216E52" w:rsidRDefault="00D1285A" w:rsidP="0074475E">
            <w:pPr>
              <w:tabs>
                <w:tab w:val="left" w:pos="5642"/>
              </w:tabs>
              <w:snapToGrid w:val="0"/>
              <w:ind w:left="142" w:right="207"/>
              <w:jc w:val="both"/>
            </w:pPr>
            <w:r w:rsidRPr="00216E52">
              <w:t xml:space="preserve">минимальная ширина земельных участков вдоль фронта улицы (проезда) – 6 м; </w:t>
            </w:r>
          </w:p>
          <w:p w:rsidR="00D1285A" w:rsidRPr="00CE17D5" w:rsidRDefault="00D1285A" w:rsidP="0074475E">
            <w:pPr>
              <w:tabs>
                <w:tab w:val="left" w:pos="5642"/>
              </w:tabs>
              <w:snapToGrid w:val="0"/>
              <w:ind w:left="142" w:right="207"/>
              <w:jc w:val="both"/>
              <w:rPr>
                <w:color w:val="000000"/>
              </w:rPr>
            </w:pPr>
            <w:r w:rsidRPr="00CE17D5">
              <w:rPr>
                <w:color w:val="000000"/>
              </w:rPr>
              <w:t xml:space="preserve">максимальное количество надземных этажей зданий – 3 этажа (включая мансардный этаж); </w:t>
            </w:r>
          </w:p>
          <w:p w:rsidR="00D1285A" w:rsidRPr="00CE17D5" w:rsidRDefault="00D1285A" w:rsidP="0074475E">
            <w:pPr>
              <w:tabs>
                <w:tab w:val="left" w:pos="5642"/>
              </w:tabs>
              <w:snapToGrid w:val="0"/>
              <w:ind w:left="142" w:right="207"/>
              <w:jc w:val="both"/>
              <w:rPr>
                <w:color w:val="000000"/>
              </w:rPr>
            </w:pPr>
            <w:r w:rsidRPr="00CE17D5">
              <w:rPr>
                <w:color w:val="000000"/>
              </w:rPr>
              <w:t>максимальная высота зданий от уровня земли до верха перекрытия последнего этажа (или конька кровли) - 20 м;</w:t>
            </w:r>
          </w:p>
          <w:p w:rsidR="00D1285A" w:rsidRDefault="00D1285A" w:rsidP="0074475E">
            <w:pPr>
              <w:tabs>
                <w:tab w:val="left" w:pos="5642"/>
              </w:tabs>
              <w:snapToGrid w:val="0"/>
              <w:ind w:left="142" w:right="207"/>
              <w:jc w:val="both"/>
              <w:rPr>
                <w:color w:val="000000"/>
              </w:rPr>
            </w:pPr>
            <w:r w:rsidRPr="00CE17D5">
              <w:rPr>
                <w:color w:val="000000"/>
              </w:rPr>
              <w:t>максимальный процент застройки в границах земельного участка – 60%.</w:t>
            </w:r>
          </w:p>
          <w:p w:rsidR="00D1285A" w:rsidRPr="00CE17D5" w:rsidRDefault="00D1285A" w:rsidP="0074475E">
            <w:pPr>
              <w:tabs>
                <w:tab w:val="left" w:pos="5642"/>
              </w:tabs>
              <w:snapToGrid w:val="0"/>
              <w:ind w:left="142" w:right="207"/>
              <w:jc w:val="both"/>
              <w:rPr>
                <w:color w:val="000000"/>
              </w:rPr>
            </w:pPr>
            <w:r w:rsidRPr="00CE17D5">
              <w:rPr>
                <w:color w:val="000000"/>
              </w:rPr>
              <w:t>Процент застройки подземной части не регламентируется</w:t>
            </w:r>
            <w:r w:rsidR="004272A5">
              <w:rPr>
                <w:color w:val="000000"/>
              </w:rPr>
              <w:t>.</w:t>
            </w:r>
          </w:p>
          <w:p w:rsidR="00D1285A" w:rsidRPr="00CE17D5" w:rsidRDefault="00D1285A" w:rsidP="0074475E">
            <w:pPr>
              <w:tabs>
                <w:tab w:val="left" w:pos="5642"/>
              </w:tabs>
              <w:snapToGrid w:val="0"/>
              <w:ind w:left="142" w:right="207"/>
              <w:jc w:val="both"/>
              <w:rPr>
                <w:color w:val="000000"/>
              </w:rPr>
            </w:pPr>
            <w:r w:rsidRPr="00CE17D5">
              <w:rPr>
                <w:color w:val="000000"/>
              </w:rPr>
              <w:t xml:space="preserve">Минимальные отступы </w:t>
            </w:r>
            <w:r w:rsidR="000279E4" w:rsidRPr="00CE17D5">
              <w:rPr>
                <w:color w:val="000000"/>
              </w:rPr>
              <w:t>от красной</w:t>
            </w:r>
            <w:r w:rsidRPr="00CE17D5">
              <w:rPr>
                <w:color w:val="000000"/>
              </w:rPr>
              <w:t xml:space="preserve"> линии – 5 м или по линии </w:t>
            </w:r>
            <w:r w:rsidR="000279E4" w:rsidRPr="00CE17D5">
              <w:rPr>
                <w:color w:val="000000"/>
              </w:rPr>
              <w:t>застройки в</w:t>
            </w:r>
            <w:r w:rsidRPr="00CE17D5">
              <w:rPr>
                <w:color w:val="000000"/>
              </w:rPr>
              <w:t xml:space="preserve"> сложившейся застройке; </w:t>
            </w:r>
          </w:p>
          <w:p w:rsidR="00D1285A" w:rsidRPr="00CE17D5" w:rsidRDefault="00D1285A" w:rsidP="004272A5">
            <w:pPr>
              <w:tabs>
                <w:tab w:val="left" w:pos="5642"/>
              </w:tabs>
              <w:snapToGrid w:val="0"/>
              <w:ind w:left="142" w:right="207"/>
              <w:jc w:val="both"/>
              <w:rPr>
                <w:color w:val="000000"/>
              </w:rPr>
            </w:pPr>
            <w:r w:rsidRPr="00CE17D5">
              <w:rPr>
                <w:color w:val="000000"/>
              </w:rPr>
              <w:t>от иных границ – 3 м</w:t>
            </w:r>
            <w:r w:rsidR="004272A5">
              <w:rPr>
                <w:color w:val="000000"/>
              </w:rPr>
              <w:t xml:space="preserve">, за исключением блокировки жилых домов, в таких случаях блокированные дома </w:t>
            </w:r>
            <w:r w:rsidR="004272A5">
              <w:rPr>
                <w:color w:val="000000"/>
              </w:rPr>
              <w:lastRenderedPageBreak/>
              <w:t>располагаются по границе общей стеной (без проемов) с отступом 0 м,</w:t>
            </w:r>
          </w:p>
          <w:p w:rsidR="00D1285A" w:rsidRPr="001F4451" w:rsidRDefault="00D1285A" w:rsidP="0074475E">
            <w:pPr>
              <w:suppressAutoHyphens w:val="0"/>
              <w:autoSpaceDN w:val="0"/>
              <w:ind w:left="142" w:right="207"/>
            </w:pPr>
            <w:r w:rsidRPr="001F4451">
              <w:t>минимальный коэффициент использования территории  – 0,8; максимальный – 1,6.</w:t>
            </w:r>
          </w:p>
        </w:tc>
        <w:tc>
          <w:tcPr>
            <w:tcW w:w="3781" w:type="dxa"/>
            <w:vMerge/>
            <w:tcBorders>
              <w:left w:val="single" w:sz="4" w:space="0" w:color="auto"/>
              <w:right w:val="single" w:sz="4" w:space="0" w:color="000000"/>
            </w:tcBorders>
          </w:tcPr>
          <w:p w:rsidR="00D1285A" w:rsidRPr="000A36E0" w:rsidRDefault="00D1285A" w:rsidP="0074475E">
            <w:pPr>
              <w:autoSpaceDN w:val="0"/>
              <w:adjustRightInd w:val="0"/>
              <w:ind w:left="142" w:right="207"/>
              <w:jc w:val="both"/>
              <w:rPr>
                <w:color w:val="FF0000"/>
                <w:shd w:val="clear" w:color="auto" w:fill="FFFFFF"/>
              </w:rPr>
            </w:pPr>
          </w:p>
        </w:tc>
      </w:tr>
      <w:tr w:rsidR="00D1285A" w:rsidRPr="000A36E0" w:rsidTr="00BB4C61">
        <w:trPr>
          <w:trHeight w:val="4610"/>
        </w:trPr>
        <w:tc>
          <w:tcPr>
            <w:tcW w:w="2075" w:type="dxa"/>
            <w:gridSpan w:val="2"/>
            <w:tcBorders>
              <w:top w:val="single" w:sz="4" w:space="0" w:color="auto"/>
              <w:left w:val="single" w:sz="4" w:space="0" w:color="000000"/>
              <w:right w:val="single" w:sz="4" w:space="0" w:color="auto"/>
            </w:tcBorders>
          </w:tcPr>
          <w:p w:rsidR="00D1285A" w:rsidRPr="000A36E0" w:rsidRDefault="00D1285A" w:rsidP="0074475E">
            <w:pPr>
              <w:ind w:left="142" w:right="207"/>
            </w:pPr>
            <w:r w:rsidRPr="000A36E0">
              <w:lastRenderedPageBreak/>
              <w:t>[2.1.1]  Малоэтажная многоквартирная жилая застройка</w:t>
            </w:r>
          </w:p>
          <w:p w:rsidR="00D1285A" w:rsidRPr="000A36E0" w:rsidRDefault="00D1285A" w:rsidP="0074475E">
            <w:pPr>
              <w:ind w:left="142" w:right="207"/>
            </w:pPr>
          </w:p>
          <w:p w:rsidR="00D1285A" w:rsidRPr="000A36E0" w:rsidRDefault="00D1285A" w:rsidP="0074475E">
            <w:pPr>
              <w:ind w:left="142" w:right="207"/>
              <w:jc w:val="both"/>
              <w:rPr>
                <w:strike/>
                <w:color w:val="000000"/>
              </w:rPr>
            </w:pPr>
          </w:p>
        </w:tc>
        <w:tc>
          <w:tcPr>
            <w:tcW w:w="4314" w:type="dxa"/>
            <w:tcBorders>
              <w:top w:val="single" w:sz="4" w:space="0" w:color="auto"/>
              <w:left w:val="single" w:sz="4" w:space="0" w:color="000000"/>
              <w:right w:val="single" w:sz="4" w:space="0" w:color="auto"/>
            </w:tcBorders>
          </w:tcPr>
          <w:p w:rsidR="00D1285A" w:rsidRPr="000A36E0" w:rsidRDefault="00D1285A" w:rsidP="0074475E">
            <w:pPr>
              <w:ind w:left="142" w:right="207"/>
              <w:jc w:val="both"/>
              <w:rPr>
                <w:color w:val="FF0000"/>
              </w:rPr>
            </w:pPr>
            <w:r w:rsidRPr="000A36E0">
              <w:t>Размещение малоэтажных многоквартирных домов (многоквартирные дома высотой до 4 этажей, включая мансардный);</w:t>
            </w:r>
          </w:p>
          <w:p w:rsidR="00D1285A" w:rsidRPr="000A36E0" w:rsidRDefault="00D1285A" w:rsidP="0074475E">
            <w:pPr>
              <w:suppressAutoHyphens w:val="0"/>
              <w:overflowPunct/>
              <w:autoSpaceDN w:val="0"/>
              <w:ind w:left="142" w:right="207"/>
              <w:jc w:val="both"/>
              <w:rPr>
                <w:color w:val="000000"/>
                <w:lang w:eastAsia="ru-RU" w:bidi="ru-RU"/>
              </w:rPr>
            </w:pPr>
            <w:r w:rsidRPr="000A36E0">
              <w:rPr>
                <w:color w:val="000000"/>
                <w:lang w:eastAsia="ru-RU" w:bidi="ru-RU"/>
              </w:rPr>
              <w:t>обустройство спортивных и детских площадок, площадок для отдыха;</w:t>
            </w:r>
          </w:p>
          <w:p w:rsidR="00D1285A" w:rsidRPr="000A36E0" w:rsidRDefault="00D1285A" w:rsidP="0074475E">
            <w:pPr>
              <w:ind w:left="142" w:right="207"/>
              <w:jc w:val="both"/>
              <w:rPr>
                <w:color w:val="FF0000"/>
              </w:rPr>
            </w:pPr>
            <w:r w:rsidRPr="000A36E0">
              <w:rPr>
                <w:color w:val="000000"/>
                <w:lang w:eastAsia="ru-RU" w:bidi="ru-RU"/>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p w:rsidR="00D1285A" w:rsidRPr="000A36E0" w:rsidRDefault="00D1285A" w:rsidP="0074475E">
            <w:pPr>
              <w:ind w:left="142" w:right="207"/>
              <w:jc w:val="both"/>
              <w:rPr>
                <w:strike/>
                <w:color w:val="000000"/>
              </w:rPr>
            </w:pPr>
          </w:p>
        </w:tc>
        <w:tc>
          <w:tcPr>
            <w:tcW w:w="5149" w:type="dxa"/>
            <w:tcBorders>
              <w:top w:val="single" w:sz="4" w:space="0" w:color="auto"/>
              <w:left w:val="single" w:sz="4" w:space="0" w:color="000000"/>
              <w:right w:val="single" w:sz="4" w:space="0" w:color="auto"/>
            </w:tcBorders>
          </w:tcPr>
          <w:p w:rsidR="00D1285A" w:rsidRDefault="00D1285A" w:rsidP="0074475E">
            <w:pPr>
              <w:tabs>
                <w:tab w:val="left" w:pos="3071"/>
              </w:tabs>
              <w:snapToGrid w:val="0"/>
              <w:ind w:left="142" w:right="207"/>
              <w:jc w:val="both"/>
            </w:pPr>
            <w:r>
              <w:t>Минимальная/максимальная площадь земельных участков   – 1000/10000 кв.м;</w:t>
            </w:r>
          </w:p>
          <w:p w:rsidR="00D1285A" w:rsidRDefault="00D1285A" w:rsidP="0074475E">
            <w:pPr>
              <w:tabs>
                <w:tab w:val="left" w:pos="3071"/>
              </w:tabs>
              <w:snapToGrid w:val="0"/>
              <w:ind w:left="142" w:right="207"/>
              <w:jc w:val="both"/>
            </w:pPr>
            <w:r>
              <w:t xml:space="preserve">минимальная ширина земельных участков вдоль фронта улицы (проезда) – </w:t>
            </w:r>
            <w:r w:rsidRPr="009A58CD">
              <w:t>не регламентируется</w:t>
            </w:r>
            <w:r>
              <w:t>;</w:t>
            </w:r>
          </w:p>
          <w:p w:rsidR="00D1285A" w:rsidRDefault="00D1285A" w:rsidP="0074475E">
            <w:pPr>
              <w:tabs>
                <w:tab w:val="left" w:pos="3071"/>
              </w:tabs>
              <w:snapToGrid w:val="0"/>
              <w:ind w:left="142" w:right="207"/>
              <w:jc w:val="both"/>
            </w:pPr>
            <w:r>
              <w:t xml:space="preserve">максимальное количество надземных этажей зданий – 4 этажа (включая мансардный этаж); </w:t>
            </w:r>
          </w:p>
          <w:p w:rsidR="00D1285A" w:rsidRDefault="00D1285A" w:rsidP="0074475E">
            <w:pPr>
              <w:tabs>
                <w:tab w:val="left" w:pos="3071"/>
              </w:tabs>
              <w:snapToGrid w:val="0"/>
              <w:ind w:left="142" w:right="207"/>
              <w:jc w:val="both"/>
            </w:pPr>
            <w:r>
              <w:t>максимальная высота зданий от уровня земли до верха перекрытия последнего этажа (или конька кровли) -25 м;</w:t>
            </w:r>
          </w:p>
          <w:p w:rsidR="009A58CD" w:rsidRDefault="00D1285A" w:rsidP="0074475E">
            <w:pPr>
              <w:tabs>
                <w:tab w:val="left" w:pos="3071"/>
              </w:tabs>
              <w:snapToGrid w:val="0"/>
              <w:ind w:left="142" w:right="207"/>
              <w:jc w:val="both"/>
            </w:pPr>
            <w:r>
              <w:t xml:space="preserve">максимальный процент застройки в границах земельного участка – 40%; </w:t>
            </w:r>
          </w:p>
          <w:p w:rsidR="00D1285A" w:rsidRDefault="00D1285A" w:rsidP="0074475E">
            <w:pPr>
              <w:tabs>
                <w:tab w:val="left" w:pos="3071"/>
              </w:tabs>
              <w:snapToGrid w:val="0"/>
              <w:ind w:left="142" w:right="207"/>
              <w:jc w:val="both"/>
            </w:pPr>
            <w:r>
              <w:t>при реконструкции – 60%;</w:t>
            </w:r>
          </w:p>
          <w:p w:rsidR="00D1285A" w:rsidRPr="001F4451" w:rsidRDefault="00D1285A" w:rsidP="0074475E">
            <w:pPr>
              <w:tabs>
                <w:tab w:val="left" w:pos="3071"/>
              </w:tabs>
              <w:snapToGrid w:val="0"/>
              <w:ind w:left="142" w:right="207"/>
              <w:jc w:val="both"/>
            </w:pPr>
            <w:r w:rsidRPr="001F4451">
              <w:t xml:space="preserve">минимальный/максимальный коэффициент использования </w:t>
            </w:r>
            <w:r w:rsidR="000279E4" w:rsidRPr="001F4451">
              <w:t>территории –</w:t>
            </w:r>
            <w:r w:rsidRPr="001F4451">
              <w:t xml:space="preserve"> 0,4/ 0,8;</w:t>
            </w:r>
          </w:p>
          <w:p w:rsidR="00D1285A" w:rsidRDefault="00D1285A" w:rsidP="0074475E">
            <w:pPr>
              <w:tabs>
                <w:tab w:val="left" w:pos="3071"/>
              </w:tabs>
              <w:snapToGrid w:val="0"/>
              <w:ind w:left="142" w:right="207"/>
              <w:jc w:val="both"/>
            </w:pPr>
            <w:r w:rsidRPr="001F4451">
              <w:t>Процент застройки подземной</w:t>
            </w:r>
            <w:r>
              <w:t xml:space="preserve"> части не регламентируется.</w:t>
            </w:r>
          </w:p>
          <w:p w:rsidR="00D1285A" w:rsidRPr="009A58CD" w:rsidRDefault="00D1285A" w:rsidP="0074475E">
            <w:pPr>
              <w:tabs>
                <w:tab w:val="left" w:pos="3071"/>
              </w:tabs>
              <w:snapToGrid w:val="0"/>
              <w:ind w:left="142" w:right="207"/>
              <w:jc w:val="both"/>
            </w:pPr>
            <w:r w:rsidRPr="009A58CD">
              <w:t>Минимальный процент озеленения земельного участка для всех типов многоквартирной жилой застройки – 15%.</w:t>
            </w:r>
          </w:p>
          <w:p w:rsidR="00D1285A" w:rsidRDefault="00D1285A" w:rsidP="0074475E">
            <w:pPr>
              <w:tabs>
                <w:tab w:val="left" w:pos="3071"/>
              </w:tabs>
              <w:snapToGrid w:val="0"/>
              <w:ind w:left="142" w:right="207"/>
              <w:jc w:val="both"/>
            </w:pPr>
            <w:r>
              <w:t xml:space="preserve">Минимальные отступы </w:t>
            </w:r>
            <w:r w:rsidR="000279E4">
              <w:t>до красной</w:t>
            </w:r>
            <w:r>
              <w:t xml:space="preserve"> линии – 5 м</w:t>
            </w:r>
            <w:r w:rsidRPr="00CE17D5">
              <w:rPr>
                <w:color w:val="000000"/>
              </w:rPr>
              <w:t xml:space="preserve"> или по линии </w:t>
            </w:r>
            <w:r w:rsidR="000279E4" w:rsidRPr="00CE17D5">
              <w:rPr>
                <w:color w:val="000000"/>
              </w:rPr>
              <w:t>застройки в</w:t>
            </w:r>
            <w:r w:rsidRPr="00CE17D5">
              <w:rPr>
                <w:color w:val="000000"/>
              </w:rPr>
              <w:t xml:space="preserve"> сложившейся застройке</w:t>
            </w:r>
            <w:r>
              <w:rPr>
                <w:color w:val="000000"/>
              </w:rPr>
              <w:t xml:space="preserve"> при реконструкции</w:t>
            </w:r>
            <w:r>
              <w:t xml:space="preserve">; до иных границ – 3 м. </w:t>
            </w:r>
          </w:p>
          <w:p w:rsidR="00D1285A" w:rsidRPr="00FC2BEB" w:rsidRDefault="00D1285A" w:rsidP="0074475E">
            <w:pPr>
              <w:tabs>
                <w:tab w:val="left" w:pos="3071"/>
              </w:tabs>
              <w:suppressAutoHyphens w:val="0"/>
              <w:overflowPunct/>
              <w:autoSpaceDN w:val="0"/>
              <w:ind w:left="142" w:right="65"/>
              <w:jc w:val="both"/>
              <w:rPr>
                <w:rFonts w:eastAsia="Calibri"/>
                <w:color w:val="000000"/>
                <w:lang w:eastAsia="en-US"/>
              </w:rPr>
            </w:pPr>
            <w:r w:rsidRPr="00091747">
              <w:rPr>
                <w:rFonts w:eastAsia="Calibri"/>
                <w:color w:val="000000"/>
                <w:lang w:eastAsia="en-US"/>
              </w:rPr>
              <w:t>Устройство ограждений земельных участков многоквартирных домов не допускается</w:t>
            </w:r>
            <w:r>
              <w:rPr>
                <w:rFonts w:eastAsia="Calibri"/>
                <w:color w:val="000000"/>
                <w:lang w:eastAsia="en-US"/>
              </w:rPr>
              <w:t>.</w:t>
            </w:r>
          </w:p>
        </w:tc>
        <w:tc>
          <w:tcPr>
            <w:tcW w:w="3781" w:type="dxa"/>
            <w:vMerge/>
            <w:tcBorders>
              <w:left w:val="single" w:sz="4" w:space="0" w:color="auto"/>
              <w:right w:val="single" w:sz="4" w:space="0" w:color="000000"/>
            </w:tcBorders>
          </w:tcPr>
          <w:p w:rsidR="00D1285A" w:rsidRPr="000A36E0" w:rsidRDefault="00D1285A" w:rsidP="0074475E">
            <w:pPr>
              <w:autoSpaceDN w:val="0"/>
              <w:adjustRightInd w:val="0"/>
              <w:ind w:left="142" w:right="207"/>
              <w:jc w:val="both"/>
              <w:rPr>
                <w:rFonts w:eastAsia="SimSun"/>
                <w:color w:val="FF0000"/>
                <w:lang w:eastAsia="zh-CN" w:bidi="ru-RU"/>
              </w:rPr>
            </w:pPr>
          </w:p>
        </w:tc>
      </w:tr>
      <w:tr w:rsidR="00D1285A" w:rsidRPr="000A36E0" w:rsidTr="00BB4C61">
        <w:trPr>
          <w:trHeight w:val="273"/>
        </w:trPr>
        <w:tc>
          <w:tcPr>
            <w:tcW w:w="2069" w:type="dxa"/>
            <w:tcBorders>
              <w:top w:val="single" w:sz="4" w:space="0" w:color="000000"/>
              <w:left w:val="single" w:sz="4" w:space="0" w:color="000000"/>
              <w:bottom w:val="single" w:sz="4" w:space="0" w:color="000000"/>
              <w:right w:val="nil"/>
            </w:tcBorders>
          </w:tcPr>
          <w:p w:rsidR="00D1285A" w:rsidRPr="000A36E0" w:rsidRDefault="00BB4C61" w:rsidP="0074475E">
            <w:pPr>
              <w:suppressAutoHyphens w:val="0"/>
              <w:autoSpaceDN w:val="0"/>
              <w:ind w:left="142" w:right="207"/>
              <w:rPr>
                <w:rFonts w:eastAsia="SimSun"/>
                <w:color w:val="000000"/>
                <w:lang w:eastAsia="zh-CN" w:bidi="ru-RU"/>
              </w:rPr>
            </w:pPr>
            <w:r>
              <w:rPr>
                <w:rFonts w:eastAsia="SimSun"/>
                <w:color w:val="000000"/>
                <w:lang w:eastAsia="zh-CN" w:bidi="ru-RU"/>
              </w:rPr>
              <w:t>[3.5.1] -</w:t>
            </w:r>
            <w:r w:rsidR="00D1285A" w:rsidRPr="000A36E0">
              <w:rPr>
                <w:rFonts w:eastAsia="SimSun"/>
                <w:color w:val="000000"/>
                <w:lang w:eastAsia="zh-CN" w:bidi="ru-RU"/>
              </w:rPr>
              <w:t>Дошкольное, начальное и среднее общее образование</w:t>
            </w:r>
          </w:p>
          <w:p w:rsidR="00D1285A" w:rsidRPr="000A36E0" w:rsidRDefault="00D1285A" w:rsidP="0074475E">
            <w:pPr>
              <w:suppressAutoHyphens w:val="0"/>
              <w:autoSpaceDN w:val="0"/>
              <w:ind w:left="142" w:right="207"/>
              <w:rPr>
                <w:rFonts w:eastAsia="SimSun"/>
                <w:color w:val="FF0000"/>
                <w:lang w:eastAsia="zh-CN" w:bidi="ru-RU"/>
              </w:rPr>
            </w:pPr>
          </w:p>
        </w:tc>
        <w:tc>
          <w:tcPr>
            <w:tcW w:w="4320" w:type="dxa"/>
            <w:gridSpan w:val="2"/>
            <w:tcBorders>
              <w:top w:val="single" w:sz="4" w:space="0" w:color="000000"/>
              <w:left w:val="single" w:sz="4" w:space="0" w:color="000000"/>
              <w:bottom w:val="single" w:sz="4" w:space="0" w:color="000000"/>
              <w:right w:val="single" w:sz="4" w:space="0" w:color="auto"/>
            </w:tcBorders>
          </w:tcPr>
          <w:p w:rsidR="00D1285A" w:rsidRPr="000A36E0" w:rsidRDefault="00D1285A" w:rsidP="0074475E">
            <w:pPr>
              <w:suppressAutoHyphens w:val="0"/>
              <w:autoSpaceDN w:val="0"/>
              <w:ind w:left="142" w:right="207"/>
              <w:jc w:val="both"/>
              <w:rPr>
                <w:rFonts w:eastAsia="SimSun"/>
                <w:color w:val="000000"/>
                <w:lang w:eastAsia="zh-CN" w:bidi="ru-RU"/>
              </w:rPr>
            </w:pPr>
            <w:r w:rsidRPr="000A36E0">
              <w:rPr>
                <w:color w:val="000000"/>
                <w:lang w:eastAsia="ru-RU" w:bidi="ru-RU"/>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5149" w:type="dxa"/>
            <w:tcBorders>
              <w:top w:val="single" w:sz="4" w:space="0" w:color="000000"/>
              <w:left w:val="single" w:sz="4" w:space="0" w:color="auto"/>
              <w:bottom w:val="single" w:sz="4" w:space="0" w:color="000000"/>
              <w:right w:val="single" w:sz="4" w:space="0" w:color="auto"/>
            </w:tcBorders>
          </w:tcPr>
          <w:p w:rsidR="00D1285A" w:rsidRPr="00CE17D5" w:rsidRDefault="00D1285A" w:rsidP="0074475E">
            <w:pPr>
              <w:tabs>
                <w:tab w:val="left" w:pos="3071"/>
              </w:tabs>
              <w:snapToGrid w:val="0"/>
              <w:ind w:left="142" w:right="207"/>
              <w:jc w:val="both"/>
              <w:rPr>
                <w:color w:val="000000"/>
              </w:rPr>
            </w:pPr>
            <w:r w:rsidRPr="00CE17D5">
              <w:rPr>
                <w:color w:val="000000"/>
              </w:rPr>
              <w:t>Минимальная/максимальная площадь земельных участков   – 700/10000 кв. м;</w:t>
            </w:r>
          </w:p>
          <w:p w:rsidR="00D1285A" w:rsidRPr="00CE17D5" w:rsidRDefault="00D1285A" w:rsidP="0074475E">
            <w:pPr>
              <w:tabs>
                <w:tab w:val="left" w:pos="3071"/>
              </w:tabs>
              <w:snapToGrid w:val="0"/>
              <w:ind w:left="142" w:right="207"/>
              <w:jc w:val="both"/>
              <w:rPr>
                <w:color w:val="000000"/>
              </w:rPr>
            </w:pPr>
            <w:r w:rsidRPr="00CE17D5">
              <w:rPr>
                <w:color w:val="000000"/>
              </w:rPr>
              <w:t xml:space="preserve">максимальное количество надземных этажей зданий – 3 этажа; </w:t>
            </w:r>
          </w:p>
          <w:p w:rsidR="00D1285A" w:rsidRPr="00CE17D5" w:rsidRDefault="00D1285A" w:rsidP="0074475E">
            <w:pPr>
              <w:tabs>
                <w:tab w:val="left" w:pos="3071"/>
              </w:tabs>
              <w:snapToGrid w:val="0"/>
              <w:ind w:left="142" w:right="207"/>
              <w:jc w:val="both"/>
              <w:rPr>
                <w:color w:val="000000"/>
              </w:rPr>
            </w:pPr>
            <w:r w:rsidRPr="00CE17D5">
              <w:rPr>
                <w:color w:val="000000"/>
              </w:rPr>
              <w:t>максимальная высота зданий от уровня земли до верха перекрытия последнего этажа (или конька кровли) - 20 м;</w:t>
            </w:r>
          </w:p>
          <w:p w:rsidR="00D1285A" w:rsidRPr="00CE17D5" w:rsidRDefault="00D1285A" w:rsidP="0074475E">
            <w:pPr>
              <w:tabs>
                <w:tab w:val="left" w:pos="3071"/>
              </w:tabs>
              <w:snapToGrid w:val="0"/>
              <w:ind w:left="142" w:right="207"/>
              <w:jc w:val="both"/>
              <w:rPr>
                <w:color w:val="000000"/>
              </w:rPr>
            </w:pPr>
            <w:r w:rsidRPr="00CE17D5">
              <w:rPr>
                <w:color w:val="000000"/>
              </w:rPr>
              <w:t>максимальный процент застройки – 40%;</w:t>
            </w:r>
          </w:p>
          <w:p w:rsidR="00D1285A" w:rsidRPr="001F4451" w:rsidRDefault="00D1285A" w:rsidP="0074475E">
            <w:pPr>
              <w:tabs>
                <w:tab w:val="left" w:pos="3071"/>
              </w:tabs>
              <w:snapToGrid w:val="0"/>
              <w:ind w:left="142" w:right="207"/>
              <w:jc w:val="both"/>
            </w:pPr>
            <w:r w:rsidRPr="001F4451">
              <w:t>коэффициент использования территории не более - 2,4;</w:t>
            </w:r>
          </w:p>
          <w:p w:rsidR="00D1285A" w:rsidRPr="00CE17D5" w:rsidRDefault="00D1285A" w:rsidP="0074475E">
            <w:pPr>
              <w:tabs>
                <w:tab w:val="left" w:pos="3071"/>
              </w:tabs>
              <w:snapToGrid w:val="0"/>
              <w:ind w:left="142" w:right="207"/>
              <w:jc w:val="both"/>
              <w:rPr>
                <w:color w:val="000000"/>
              </w:rPr>
            </w:pPr>
            <w:r w:rsidRPr="00CE17D5">
              <w:rPr>
                <w:color w:val="000000"/>
              </w:rPr>
              <w:t xml:space="preserve">минимальные отступы от красной линии до дошкольных    образовательных учреждений и общеобразовательных школ (от стены здания) -10 м или по </w:t>
            </w:r>
            <w:r>
              <w:rPr>
                <w:color w:val="000000"/>
              </w:rPr>
              <w:t xml:space="preserve">сложившейся </w:t>
            </w:r>
            <w:r w:rsidRPr="00CE17D5">
              <w:rPr>
                <w:color w:val="000000"/>
              </w:rPr>
              <w:t xml:space="preserve">линии </w:t>
            </w:r>
            <w:r w:rsidR="000279E4" w:rsidRPr="00CE17D5">
              <w:rPr>
                <w:color w:val="000000"/>
              </w:rPr>
              <w:t xml:space="preserve">застройки </w:t>
            </w:r>
            <w:r w:rsidR="000279E4" w:rsidRPr="00CE17D5">
              <w:rPr>
                <w:color w:val="000000"/>
              </w:rPr>
              <w:lastRenderedPageBreak/>
              <w:t>при</w:t>
            </w:r>
            <w:r>
              <w:rPr>
                <w:color w:val="000000"/>
              </w:rPr>
              <w:t>реконструкции</w:t>
            </w:r>
            <w:r w:rsidRPr="00CE17D5">
              <w:rPr>
                <w:color w:val="000000"/>
              </w:rPr>
              <w:t xml:space="preserve">; </w:t>
            </w:r>
          </w:p>
          <w:p w:rsidR="00D1285A" w:rsidRPr="00CE17D5" w:rsidRDefault="00D1285A" w:rsidP="0074475E">
            <w:pPr>
              <w:tabs>
                <w:tab w:val="left" w:pos="3071"/>
              </w:tabs>
              <w:snapToGrid w:val="0"/>
              <w:ind w:left="142" w:right="207"/>
              <w:jc w:val="both"/>
              <w:rPr>
                <w:color w:val="000000"/>
              </w:rPr>
            </w:pPr>
            <w:r w:rsidRPr="00CE17D5">
              <w:rPr>
                <w:color w:val="000000"/>
              </w:rPr>
              <w:t xml:space="preserve">минимальные отступы от границ земельных участков до зданий, строений, сооружений – 3 м;  </w:t>
            </w:r>
          </w:p>
          <w:p w:rsidR="00D1285A" w:rsidRPr="006C202D" w:rsidRDefault="00D1285A" w:rsidP="0074475E">
            <w:pPr>
              <w:tabs>
                <w:tab w:val="left" w:pos="3071"/>
              </w:tabs>
              <w:snapToGrid w:val="0"/>
              <w:ind w:left="142" w:right="207"/>
              <w:jc w:val="both"/>
              <w:rPr>
                <w:color w:val="000000"/>
              </w:rPr>
            </w:pPr>
            <w:r w:rsidRPr="00CE17D5">
              <w:rPr>
                <w:color w:val="000000"/>
              </w:rPr>
              <w:t xml:space="preserve">Минимальный процент озеленения земельного участка </w:t>
            </w:r>
            <w:r>
              <w:rPr>
                <w:color w:val="000000"/>
              </w:rPr>
              <w:t>30</w:t>
            </w:r>
            <w:r w:rsidR="006C202D">
              <w:rPr>
                <w:color w:val="000000"/>
              </w:rPr>
              <w:t>%.</w:t>
            </w:r>
          </w:p>
        </w:tc>
        <w:tc>
          <w:tcPr>
            <w:tcW w:w="3781" w:type="dxa"/>
            <w:vMerge/>
            <w:tcBorders>
              <w:left w:val="single" w:sz="4" w:space="0" w:color="auto"/>
              <w:right w:val="single" w:sz="4" w:space="0" w:color="000000"/>
            </w:tcBorders>
          </w:tcPr>
          <w:p w:rsidR="00D1285A" w:rsidRPr="00CA2F32" w:rsidRDefault="00D1285A" w:rsidP="0074475E">
            <w:pPr>
              <w:autoSpaceDN w:val="0"/>
              <w:adjustRightInd w:val="0"/>
              <w:ind w:left="142" w:right="207"/>
              <w:jc w:val="both"/>
              <w:rPr>
                <w:rFonts w:eastAsia="Calibri"/>
                <w:color w:val="000000"/>
              </w:rPr>
            </w:pPr>
          </w:p>
        </w:tc>
      </w:tr>
      <w:tr w:rsidR="00D1285A" w:rsidRPr="000A36E0" w:rsidTr="00BB4C61">
        <w:trPr>
          <w:trHeight w:val="10"/>
        </w:trPr>
        <w:tc>
          <w:tcPr>
            <w:tcW w:w="2069" w:type="dxa"/>
            <w:tcBorders>
              <w:top w:val="single" w:sz="4" w:space="0" w:color="000000"/>
              <w:left w:val="single" w:sz="4" w:space="0" w:color="000000"/>
              <w:bottom w:val="single" w:sz="4" w:space="0" w:color="auto"/>
              <w:right w:val="nil"/>
            </w:tcBorders>
          </w:tcPr>
          <w:p w:rsidR="00D1285A" w:rsidRPr="000A36E0" w:rsidRDefault="00D1285A" w:rsidP="0074475E">
            <w:pPr>
              <w:tabs>
                <w:tab w:val="left" w:pos="728"/>
              </w:tabs>
              <w:snapToGrid w:val="0"/>
              <w:ind w:left="142" w:right="207"/>
              <w:jc w:val="both"/>
              <w:rPr>
                <w:color w:val="000000"/>
              </w:rPr>
            </w:pPr>
            <w:r w:rsidRPr="000A36E0">
              <w:rPr>
                <w:color w:val="000000"/>
              </w:rPr>
              <w:lastRenderedPageBreak/>
              <w:t>[3.1.1.] Предоставление коммунальных услуг</w:t>
            </w:r>
          </w:p>
        </w:tc>
        <w:tc>
          <w:tcPr>
            <w:tcW w:w="4320" w:type="dxa"/>
            <w:gridSpan w:val="2"/>
            <w:tcBorders>
              <w:top w:val="single" w:sz="4" w:space="0" w:color="000000"/>
              <w:left w:val="single" w:sz="4" w:space="0" w:color="000000"/>
              <w:bottom w:val="single" w:sz="4" w:space="0" w:color="auto"/>
              <w:right w:val="single" w:sz="4" w:space="0" w:color="auto"/>
            </w:tcBorders>
          </w:tcPr>
          <w:p w:rsidR="00D1285A" w:rsidRPr="000A36E0" w:rsidRDefault="00D1285A" w:rsidP="0074475E">
            <w:pPr>
              <w:snapToGrid w:val="0"/>
              <w:ind w:left="142" w:right="207"/>
              <w:jc w:val="both"/>
              <w:rPr>
                <w:color w:val="000000"/>
              </w:rPr>
            </w:pPr>
            <w:r w:rsidRPr="000A36E0">
              <w:rPr>
                <w:color w:val="00000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5149" w:type="dxa"/>
            <w:tcBorders>
              <w:top w:val="single" w:sz="4" w:space="0" w:color="000000"/>
              <w:left w:val="single" w:sz="4" w:space="0" w:color="auto"/>
              <w:bottom w:val="single" w:sz="4" w:space="0" w:color="000000"/>
              <w:right w:val="single" w:sz="4" w:space="0" w:color="auto"/>
            </w:tcBorders>
          </w:tcPr>
          <w:p w:rsidR="00D1285A" w:rsidRPr="00CE17D5" w:rsidRDefault="00D1285A" w:rsidP="0074475E">
            <w:pPr>
              <w:snapToGrid w:val="0"/>
              <w:ind w:left="142" w:right="207"/>
              <w:jc w:val="both"/>
              <w:rPr>
                <w:color w:val="000000"/>
              </w:rPr>
            </w:pPr>
            <w:r w:rsidRPr="00CE17D5">
              <w:rPr>
                <w:color w:val="000000"/>
              </w:rPr>
              <w:t xml:space="preserve">Минимальная/максимальная площадь земельных </w:t>
            </w:r>
            <w:r w:rsidR="000279E4" w:rsidRPr="00CE17D5">
              <w:rPr>
                <w:color w:val="000000"/>
              </w:rPr>
              <w:t>участков –</w:t>
            </w:r>
            <w:r w:rsidRPr="00CE17D5">
              <w:rPr>
                <w:color w:val="000000"/>
              </w:rPr>
              <w:t xml:space="preserve"> 10 /1000 кв. м</w:t>
            </w:r>
          </w:p>
          <w:p w:rsidR="00D1285A" w:rsidRPr="00CE17D5" w:rsidRDefault="00D1285A" w:rsidP="0074475E">
            <w:pPr>
              <w:snapToGrid w:val="0"/>
              <w:ind w:left="142" w:right="207"/>
              <w:jc w:val="both"/>
              <w:rPr>
                <w:color w:val="000000"/>
              </w:rPr>
            </w:pPr>
            <w:r w:rsidRPr="00CE17D5">
              <w:rPr>
                <w:color w:val="000000"/>
              </w:rPr>
              <w:t>максимальное количество надземных этажей зданий – 2 этажа;</w:t>
            </w:r>
          </w:p>
          <w:p w:rsidR="00D1285A" w:rsidRPr="00CE17D5" w:rsidRDefault="00D1285A" w:rsidP="0074475E">
            <w:pPr>
              <w:snapToGrid w:val="0"/>
              <w:ind w:left="142" w:right="207"/>
              <w:jc w:val="both"/>
              <w:rPr>
                <w:color w:val="000000"/>
              </w:rPr>
            </w:pPr>
            <w:r w:rsidRPr="00CE17D5">
              <w:rPr>
                <w:color w:val="000000"/>
              </w:rPr>
              <w:t>максимальная высота зданий, строений, сооружений от уровня земли - 20 м;</w:t>
            </w:r>
          </w:p>
          <w:p w:rsidR="00D1285A" w:rsidRPr="00CE17D5" w:rsidRDefault="00D1285A" w:rsidP="0074475E">
            <w:pPr>
              <w:snapToGrid w:val="0"/>
              <w:ind w:left="142" w:right="207"/>
              <w:jc w:val="both"/>
              <w:rPr>
                <w:color w:val="000000"/>
              </w:rPr>
            </w:pPr>
            <w:r w:rsidRPr="00CE17D5">
              <w:rPr>
                <w:color w:val="000000"/>
              </w:rPr>
              <w:t xml:space="preserve">максимальный процент застройки в границах земельного участка – </w:t>
            </w:r>
            <w:r>
              <w:rPr>
                <w:color w:val="000000"/>
              </w:rPr>
              <w:t>6</w:t>
            </w:r>
            <w:r w:rsidRPr="00CE17D5">
              <w:rPr>
                <w:color w:val="000000"/>
              </w:rPr>
              <w:t xml:space="preserve">0%;  </w:t>
            </w:r>
          </w:p>
          <w:p w:rsidR="00D1285A" w:rsidRPr="00CE17D5" w:rsidRDefault="00D1285A" w:rsidP="0074475E">
            <w:pPr>
              <w:ind w:left="142" w:right="207"/>
              <w:jc w:val="both"/>
              <w:rPr>
                <w:color w:val="000000"/>
              </w:rPr>
            </w:pPr>
            <w:r w:rsidRPr="00CE17D5">
              <w:rPr>
                <w:color w:val="000000"/>
              </w:rPr>
              <w:t xml:space="preserve">минимальные отступы до основного строения </w:t>
            </w:r>
            <w:r w:rsidR="000279E4" w:rsidRPr="00CE17D5">
              <w:rPr>
                <w:color w:val="000000"/>
              </w:rPr>
              <w:t>от красной</w:t>
            </w:r>
            <w:r w:rsidRPr="00CE17D5">
              <w:rPr>
                <w:color w:val="000000"/>
              </w:rPr>
              <w:t xml:space="preserve"> линии – 5 м или по</w:t>
            </w:r>
            <w:r>
              <w:rPr>
                <w:color w:val="000000"/>
              </w:rPr>
              <w:t xml:space="preserve"> сложившейся линии застройки. Д</w:t>
            </w:r>
            <w:r w:rsidRPr="00CE17D5">
              <w:rPr>
                <w:color w:val="000000"/>
              </w:rPr>
              <w:t xml:space="preserve">ля линейных объектов минимальные отступы – не </w:t>
            </w:r>
            <w:r w:rsidR="000279E4" w:rsidRPr="00CE17D5">
              <w:rPr>
                <w:color w:val="000000"/>
              </w:rPr>
              <w:t>регламентируются</w:t>
            </w:r>
            <w:r w:rsidR="000279E4">
              <w:rPr>
                <w:color w:val="000000"/>
              </w:rPr>
              <w:t>; до</w:t>
            </w:r>
            <w:r w:rsidRPr="00CE17D5">
              <w:rPr>
                <w:color w:val="000000"/>
              </w:rPr>
              <w:t xml:space="preserve"> иных границ – 3 м.</w:t>
            </w:r>
          </w:p>
          <w:p w:rsidR="00D1285A" w:rsidRPr="000A36E0" w:rsidRDefault="00D1285A" w:rsidP="0074475E">
            <w:pPr>
              <w:ind w:left="142" w:right="207"/>
              <w:jc w:val="both"/>
              <w:rPr>
                <w:color w:val="000000"/>
              </w:rPr>
            </w:pPr>
            <w:r w:rsidRPr="00CE17D5">
              <w:rPr>
                <w:color w:val="000000"/>
              </w:rPr>
              <w:t>Минимальный процент озеленения земельного участка 1</w:t>
            </w:r>
            <w:r>
              <w:rPr>
                <w:color w:val="000000"/>
              </w:rPr>
              <w:t>5</w:t>
            </w:r>
            <w:r w:rsidRPr="00CE17D5">
              <w:rPr>
                <w:color w:val="000000"/>
              </w:rPr>
              <w:t>%</w:t>
            </w:r>
            <w:r>
              <w:rPr>
                <w:color w:val="000000"/>
              </w:rPr>
              <w:t xml:space="preserve"> (за исключением линейных объектов)</w:t>
            </w:r>
            <w:r w:rsidRPr="00CE17D5">
              <w:rPr>
                <w:color w:val="000000"/>
              </w:rPr>
              <w:t>.</w:t>
            </w:r>
          </w:p>
        </w:tc>
        <w:tc>
          <w:tcPr>
            <w:tcW w:w="3781" w:type="dxa"/>
            <w:vMerge/>
            <w:tcBorders>
              <w:left w:val="single" w:sz="4" w:space="0" w:color="auto"/>
              <w:right w:val="single" w:sz="4" w:space="0" w:color="000000"/>
            </w:tcBorders>
          </w:tcPr>
          <w:p w:rsidR="00D1285A" w:rsidRPr="000A36E0" w:rsidRDefault="00D1285A" w:rsidP="0074475E">
            <w:pPr>
              <w:autoSpaceDN w:val="0"/>
              <w:adjustRightInd w:val="0"/>
              <w:ind w:left="142" w:right="207"/>
              <w:jc w:val="both"/>
              <w:rPr>
                <w:rFonts w:eastAsia="SimSun"/>
                <w:color w:val="FF0000"/>
                <w:lang w:eastAsia="zh-CN" w:bidi="ru-RU"/>
              </w:rPr>
            </w:pPr>
          </w:p>
        </w:tc>
      </w:tr>
      <w:tr w:rsidR="00D1285A" w:rsidRPr="000A36E0" w:rsidTr="00BB4C61">
        <w:trPr>
          <w:trHeight w:val="2948"/>
        </w:trPr>
        <w:tc>
          <w:tcPr>
            <w:tcW w:w="2069" w:type="dxa"/>
            <w:tcBorders>
              <w:top w:val="single" w:sz="4" w:space="0" w:color="auto"/>
              <w:left w:val="single" w:sz="4" w:space="0" w:color="auto"/>
              <w:bottom w:val="single" w:sz="4" w:space="0" w:color="auto"/>
              <w:right w:val="single" w:sz="4" w:space="0" w:color="auto"/>
            </w:tcBorders>
          </w:tcPr>
          <w:p w:rsidR="00D1285A" w:rsidRPr="000A36E0" w:rsidRDefault="00D1285A" w:rsidP="0074475E">
            <w:pPr>
              <w:ind w:left="142" w:right="207"/>
            </w:pPr>
            <w:r w:rsidRPr="000A36E0">
              <w:rPr>
                <w:color w:val="000000"/>
              </w:rPr>
              <w:t>[3.1.2.] Административные здания организаций, обеспечивающих предоставление</w:t>
            </w:r>
            <w:r w:rsidRPr="000A36E0">
              <w:rPr>
                <w:color w:val="000000"/>
              </w:rPr>
              <w:cr/>
              <w:t>коммунальных услуг</w:t>
            </w:r>
          </w:p>
          <w:p w:rsidR="00D1285A" w:rsidRPr="000A36E0" w:rsidRDefault="00D1285A" w:rsidP="0074475E">
            <w:pPr>
              <w:snapToGrid w:val="0"/>
              <w:ind w:left="142" w:right="207"/>
              <w:jc w:val="both"/>
            </w:pPr>
          </w:p>
        </w:tc>
        <w:tc>
          <w:tcPr>
            <w:tcW w:w="4320" w:type="dxa"/>
            <w:gridSpan w:val="2"/>
            <w:tcBorders>
              <w:top w:val="single" w:sz="4" w:space="0" w:color="auto"/>
              <w:left w:val="single" w:sz="4" w:space="0" w:color="auto"/>
              <w:bottom w:val="single" w:sz="4" w:space="0" w:color="auto"/>
              <w:right w:val="single" w:sz="4" w:space="0" w:color="auto"/>
            </w:tcBorders>
          </w:tcPr>
          <w:p w:rsidR="00D1285A" w:rsidRPr="000A36E0" w:rsidRDefault="00D1285A" w:rsidP="0074475E">
            <w:pPr>
              <w:ind w:left="142" w:right="207"/>
              <w:jc w:val="both"/>
              <w:rPr>
                <w:color w:val="000000"/>
              </w:rPr>
            </w:pPr>
            <w:r w:rsidRPr="000A36E0">
              <w:rPr>
                <w:color w:val="000000"/>
              </w:rPr>
              <w:t>Размещение зданий, предназначенных</w:t>
            </w:r>
            <w:r w:rsidRPr="000A36E0">
              <w:rPr>
                <w:color w:val="000000"/>
              </w:rPr>
              <w:cr/>
              <w:t xml:space="preserve"> для приема физических и юридических лиц в связи с предоставлением им коммунальных услуг</w:t>
            </w:r>
          </w:p>
          <w:p w:rsidR="00D1285A" w:rsidRPr="000A36E0" w:rsidRDefault="00D1285A" w:rsidP="0074475E">
            <w:pPr>
              <w:snapToGrid w:val="0"/>
              <w:ind w:left="142" w:right="207"/>
              <w:jc w:val="both"/>
              <w:rPr>
                <w:color w:val="000000"/>
              </w:rPr>
            </w:pPr>
          </w:p>
        </w:tc>
        <w:tc>
          <w:tcPr>
            <w:tcW w:w="5149" w:type="dxa"/>
            <w:tcBorders>
              <w:top w:val="single" w:sz="4" w:space="0" w:color="000000"/>
              <w:left w:val="single" w:sz="4" w:space="0" w:color="auto"/>
              <w:bottom w:val="single" w:sz="4" w:space="0" w:color="auto"/>
              <w:right w:val="single" w:sz="4" w:space="0" w:color="auto"/>
            </w:tcBorders>
          </w:tcPr>
          <w:p w:rsidR="00D1285A" w:rsidRDefault="00D1285A" w:rsidP="0074475E">
            <w:pPr>
              <w:snapToGrid w:val="0"/>
              <w:ind w:left="142" w:right="207"/>
              <w:jc w:val="both"/>
            </w:pPr>
            <w:r>
              <w:t xml:space="preserve">Минимальная/максимальная площадь земельных </w:t>
            </w:r>
            <w:r w:rsidR="000279E4">
              <w:t>участков –</w:t>
            </w:r>
            <w:r>
              <w:t xml:space="preserve"> 150 /1000 кв. м</w:t>
            </w:r>
          </w:p>
          <w:p w:rsidR="00D1285A" w:rsidRDefault="00D1285A" w:rsidP="0074475E">
            <w:pPr>
              <w:snapToGrid w:val="0"/>
              <w:ind w:left="142" w:right="207"/>
              <w:jc w:val="both"/>
            </w:pPr>
            <w:r>
              <w:t>максимальное количество надземных этажей зданий – 2 этажа;</w:t>
            </w:r>
          </w:p>
          <w:p w:rsidR="00D1285A" w:rsidRDefault="00D1285A" w:rsidP="0074475E">
            <w:pPr>
              <w:snapToGrid w:val="0"/>
              <w:ind w:left="142" w:right="207"/>
              <w:jc w:val="both"/>
            </w:pPr>
            <w:r>
              <w:t>максимальная высота зданий, строений, сооружений от уровня земли - 20 м;</w:t>
            </w:r>
          </w:p>
          <w:p w:rsidR="00D1285A" w:rsidRDefault="00D1285A" w:rsidP="0074475E">
            <w:pPr>
              <w:snapToGrid w:val="0"/>
              <w:ind w:left="142" w:right="207"/>
              <w:jc w:val="both"/>
            </w:pPr>
            <w:r>
              <w:t xml:space="preserve">максимальный процент застройки в границах земельного участка – 60%;  </w:t>
            </w:r>
          </w:p>
          <w:p w:rsidR="00D1285A" w:rsidRDefault="00D1285A" w:rsidP="0074475E">
            <w:pPr>
              <w:snapToGrid w:val="0"/>
              <w:ind w:left="142" w:right="207"/>
              <w:jc w:val="both"/>
            </w:pPr>
            <w:r>
              <w:t xml:space="preserve">минимальные отступы до основного строения </w:t>
            </w:r>
            <w:r w:rsidR="000279E4">
              <w:t>от красной</w:t>
            </w:r>
            <w:r>
              <w:t xml:space="preserve"> линии – 5 м или по сложившейся линии застройки; до иных границ – 3 м.</w:t>
            </w:r>
          </w:p>
          <w:p w:rsidR="00D1285A" w:rsidRPr="000A36E0" w:rsidRDefault="00D1285A" w:rsidP="0074475E">
            <w:pPr>
              <w:ind w:left="142" w:right="207"/>
              <w:jc w:val="both"/>
              <w:rPr>
                <w:color w:val="FF0000"/>
              </w:rPr>
            </w:pPr>
            <w:r>
              <w:t>Минимальный процент озеленения земельного участка 15%.</w:t>
            </w:r>
          </w:p>
        </w:tc>
        <w:tc>
          <w:tcPr>
            <w:tcW w:w="3781" w:type="dxa"/>
            <w:vMerge/>
            <w:tcBorders>
              <w:left w:val="single" w:sz="4" w:space="0" w:color="auto"/>
              <w:right w:val="single" w:sz="4" w:space="0" w:color="000000"/>
            </w:tcBorders>
          </w:tcPr>
          <w:p w:rsidR="00D1285A" w:rsidRPr="000A36E0" w:rsidRDefault="00D1285A" w:rsidP="0074475E">
            <w:pPr>
              <w:autoSpaceDN w:val="0"/>
              <w:adjustRightInd w:val="0"/>
              <w:ind w:left="142" w:right="207"/>
              <w:jc w:val="both"/>
              <w:rPr>
                <w:color w:val="FF0000"/>
                <w:shd w:val="clear" w:color="auto" w:fill="FFFFFF"/>
              </w:rPr>
            </w:pPr>
          </w:p>
        </w:tc>
      </w:tr>
      <w:tr w:rsidR="00D1285A" w:rsidRPr="000A36E0" w:rsidTr="00BB4C61">
        <w:trPr>
          <w:trHeight w:val="10"/>
        </w:trPr>
        <w:tc>
          <w:tcPr>
            <w:tcW w:w="2069" w:type="dxa"/>
            <w:tcBorders>
              <w:top w:val="single" w:sz="4" w:space="0" w:color="auto"/>
              <w:left w:val="single" w:sz="4" w:space="0" w:color="auto"/>
              <w:bottom w:val="single" w:sz="4" w:space="0" w:color="auto"/>
              <w:right w:val="single" w:sz="4" w:space="0" w:color="auto"/>
            </w:tcBorders>
          </w:tcPr>
          <w:p w:rsidR="009604E8" w:rsidRDefault="009604E8" w:rsidP="0074475E">
            <w:pPr>
              <w:suppressAutoHyphens w:val="0"/>
              <w:autoSpaceDN w:val="0"/>
              <w:ind w:left="142" w:right="207"/>
              <w:rPr>
                <w:lang w:eastAsia="ru-RU" w:bidi="ru-RU"/>
              </w:rPr>
            </w:pPr>
            <w:r>
              <w:rPr>
                <w:lang w:eastAsia="ru-RU" w:bidi="ru-RU"/>
              </w:rPr>
              <w:t xml:space="preserve">[3.2.2] </w:t>
            </w:r>
          </w:p>
          <w:p w:rsidR="00D1285A" w:rsidRPr="000A36E0" w:rsidRDefault="00D1285A" w:rsidP="0074475E">
            <w:pPr>
              <w:suppressAutoHyphens w:val="0"/>
              <w:autoSpaceDN w:val="0"/>
              <w:ind w:left="142" w:right="207"/>
              <w:rPr>
                <w:lang w:eastAsia="ru-RU" w:bidi="ru-RU"/>
              </w:rPr>
            </w:pPr>
            <w:r w:rsidRPr="000A36E0">
              <w:rPr>
                <w:lang w:eastAsia="ru-RU" w:bidi="ru-RU"/>
              </w:rPr>
              <w:t>Оказание социальной помощи населению</w:t>
            </w:r>
          </w:p>
        </w:tc>
        <w:tc>
          <w:tcPr>
            <w:tcW w:w="4320" w:type="dxa"/>
            <w:gridSpan w:val="2"/>
            <w:tcBorders>
              <w:top w:val="single" w:sz="4" w:space="0" w:color="auto"/>
              <w:left w:val="single" w:sz="4" w:space="0" w:color="auto"/>
              <w:bottom w:val="single" w:sz="4" w:space="0" w:color="auto"/>
              <w:right w:val="single" w:sz="4" w:space="0" w:color="auto"/>
            </w:tcBorders>
          </w:tcPr>
          <w:p w:rsidR="00D1285A" w:rsidRPr="000A36E0" w:rsidRDefault="00D1285A" w:rsidP="0074475E">
            <w:pPr>
              <w:suppressAutoHyphens w:val="0"/>
              <w:autoSpaceDN w:val="0"/>
              <w:ind w:left="142" w:right="207"/>
              <w:rPr>
                <w:lang w:eastAsia="ru-RU" w:bidi="ru-RU"/>
              </w:rPr>
            </w:pPr>
            <w:r w:rsidRPr="000A36E0">
              <w:rPr>
                <w:lang w:eastAsia="ru-RU" w:bidi="ru-RU"/>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w:t>
            </w:r>
            <w:r w:rsidRPr="000A36E0">
              <w:rPr>
                <w:lang w:eastAsia="ru-RU" w:bidi="ru-RU"/>
              </w:rPr>
              <w:lastRenderedPageBreak/>
              <w:t>общественных некоммерческих организаций:</w:t>
            </w:r>
          </w:p>
          <w:p w:rsidR="00D1285A" w:rsidRPr="000A36E0" w:rsidRDefault="00D1285A" w:rsidP="0074475E">
            <w:pPr>
              <w:suppressAutoHyphens w:val="0"/>
              <w:autoSpaceDN w:val="0"/>
              <w:ind w:left="142" w:right="207"/>
              <w:rPr>
                <w:lang w:eastAsia="ru-RU" w:bidi="ru-RU"/>
              </w:rPr>
            </w:pPr>
            <w:r w:rsidRPr="000A36E0">
              <w:rPr>
                <w:lang w:eastAsia="ru-RU" w:bidi="ru-RU"/>
              </w:rPr>
              <w:t xml:space="preserve">некоммерческих фондов, благотворительных </w:t>
            </w:r>
            <w:r w:rsidRPr="000A36E0">
              <w:rPr>
                <w:lang w:eastAsia="ru-RU" w:bidi="ru-RU"/>
              </w:rPr>
              <w:cr/>
              <w:t>организаций, клубов по интересам</w:t>
            </w:r>
          </w:p>
        </w:tc>
        <w:tc>
          <w:tcPr>
            <w:tcW w:w="5149" w:type="dxa"/>
            <w:tcBorders>
              <w:top w:val="single" w:sz="4" w:space="0" w:color="auto"/>
              <w:left w:val="single" w:sz="4" w:space="0" w:color="auto"/>
              <w:bottom w:val="single" w:sz="4" w:space="0" w:color="000000"/>
              <w:right w:val="single" w:sz="4" w:space="0" w:color="auto"/>
            </w:tcBorders>
          </w:tcPr>
          <w:p w:rsidR="00D1285A" w:rsidRPr="00CE17D5" w:rsidRDefault="00D1285A" w:rsidP="0074475E">
            <w:pPr>
              <w:tabs>
                <w:tab w:val="left" w:pos="3071"/>
              </w:tabs>
              <w:snapToGrid w:val="0"/>
              <w:ind w:left="142" w:right="207"/>
              <w:jc w:val="both"/>
              <w:rPr>
                <w:color w:val="000000"/>
              </w:rPr>
            </w:pPr>
            <w:r w:rsidRPr="00CE17D5">
              <w:rPr>
                <w:color w:val="000000"/>
              </w:rPr>
              <w:lastRenderedPageBreak/>
              <w:t>Минимальная/максимальная площадь земельных участков   – 150/1000 кв. м;</w:t>
            </w:r>
          </w:p>
          <w:p w:rsidR="00D1285A" w:rsidRPr="00CE17D5" w:rsidRDefault="00D1285A" w:rsidP="0074475E">
            <w:pPr>
              <w:tabs>
                <w:tab w:val="left" w:pos="3071"/>
              </w:tabs>
              <w:snapToGrid w:val="0"/>
              <w:ind w:left="142" w:right="207"/>
              <w:jc w:val="both"/>
              <w:rPr>
                <w:color w:val="000000"/>
              </w:rPr>
            </w:pPr>
            <w:r w:rsidRPr="00CE17D5">
              <w:rPr>
                <w:color w:val="000000"/>
              </w:rPr>
              <w:t xml:space="preserve">максимальное количество надземных этажей зданий – 2 этажа; </w:t>
            </w:r>
          </w:p>
          <w:p w:rsidR="00D1285A" w:rsidRPr="00CE17D5" w:rsidRDefault="00D1285A" w:rsidP="0074475E">
            <w:pPr>
              <w:tabs>
                <w:tab w:val="left" w:pos="3071"/>
              </w:tabs>
              <w:snapToGrid w:val="0"/>
              <w:ind w:left="142" w:right="207"/>
              <w:jc w:val="both"/>
              <w:rPr>
                <w:color w:val="000000"/>
              </w:rPr>
            </w:pPr>
            <w:r w:rsidRPr="00CE17D5">
              <w:rPr>
                <w:color w:val="000000"/>
              </w:rPr>
              <w:t>максимальная высота зданий от уровня земли до верха перекрытия последнего этажа (или конька кровли) - 12 м;</w:t>
            </w:r>
          </w:p>
          <w:p w:rsidR="00D1285A" w:rsidRPr="00CE17D5" w:rsidRDefault="00D1285A" w:rsidP="0074475E">
            <w:pPr>
              <w:tabs>
                <w:tab w:val="left" w:pos="3071"/>
              </w:tabs>
              <w:snapToGrid w:val="0"/>
              <w:ind w:left="142" w:right="207"/>
              <w:jc w:val="both"/>
              <w:rPr>
                <w:color w:val="000000"/>
              </w:rPr>
            </w:pPr>
            <w:r w:rsidRPr="00CE17D5">
              <w:rPr>
                <w:color w:val="000000"/>
              </w:rPr>
              <w:t>максимальный процент застройки – 60%;</w:t>
            </w:r>
          </w:p>
          <w:p w:rsidR="00D1285A" w:rsidRDefault="00D1285A" w:rsidP="0074475E">
            <w:pPr>
              <w:snapToGrid w:val="0"/>
              <w:ind w:left="142" w:right="207"/>
              <w:jc w:val="both"/>
            </w:pPr>
            <w:r w:rsidRPr="00CE17D5">
              <w:rPr>
                <w:color w:val="000000"/>
              </w:rPr>
              <w:t xml:space="preserve">минимальные отступы до основного строения </w:t>
            </w:r>
            <w:r w:rsidR="000279E4" w:rsidRPr="00CE17D5">
              <w:rPr>
                <w:color w:val="000000"/>
              </w:rPr>
              <w:t xml:space="preserve">от </w:t>
            </w:r>
            <w:r w:rsidR="000279E4" w:rsidRPr="00CE17D5">
              <w:rPr>
                <w:color w:val="000000"/>
              </w:rPr>
              <w:lastRenderedPageBreak/>
              <w:t>красной</w:t>
            </w:r>
            <w:r w:rsidRPr="00CE17D5">
              <w:rPr>
                <w:color w:val="000000"/>
              </w:rPr>
              <w:t xml:space="preserve"> линии – 5 м </w:t>
            </w:r>
            <w:r>
              <w:t>или по сложившейся линии застройки; до иных границ – 3 м.</w:t>
            </w:r>
          </w:p>
          <w:p w:rsidR="00D1285A" w:rsidRPr="000A36E0" w:rsidRDefault="00D1285A" w:rsidP="0074475E">
            <w:pPr>
              <w:suppressAutoHyphens w:val="0"/>
              <w:autoSpaceDN w:val="0"/>
              <w:ind w:left="142" w:right="207"/>
              <w:rPr>
                <w:lang w:eastAsia="ru-RU" w:bidi="ru-RU"/>
              </w:rPr>
            </w:pPr>
            <w:r w:rsidRPr="00CE17D5">
              <w:rPr>
                <w:color w:val="000000"/>
              </w:rPr>
              <w:t>минимальный</w:t>
            </w:r>
            <w:r>
              <w:t xml:space="preserve"> процент озеленения</w:t>
            </w:r>
            <w:r w:rsidRPr="00CE17D5">
              <w:rPr>
                <w:color w:val="000000"/>
              </w:rPr>
              <w:t xml:space="preserve"> земельного участка 15%.</w:t>
            </w:r>
          </w:p>
        </w:tc>
        <w:tc>
          <w:tcPr>
            <w:tcW w:w="3781" w:type="dxa"/>
            <w:vMerge/>
            <w:tcBorders>
              <w:left w:val="single" w:sz="4" w:space="0" w:color="auto"/>
              <w:right w:val="single" w:sz="4" w:space="0" w:color="000000"/>
            </w:tcBorders>
          </w:tcPr>
          <w:p w:rsidR="00D1285A" w:rsidRPr="000A36E0" w:rsidRDefault="00D1285A" w:rsidP="0074475E">
            <w:pPr>
              <w:autoSpaceDN w:val="0"/>
              <w:adjustRightInd w:val="0"/>
              <w:ind w:left="142" w:right="207"/>
              <w:jc w:val="both"/>
              <w:rPr>
                <w:color w:val="FF0000"/>
                <w:shd w:val="clear" w:color="auto" w:fill="FFFFFF"/>
              </w:rPr>
            </w:pPr>
          </w:p>
        </w:tc>
      </w:tr>
      <w:tr w:rsidR="00D1285A" w:rsidRPr="000A36E0" w:rsidTr="00BB4C61">
        <w:trPr>
          <w:trHeight w:val="365"/>
        </w:trPr>
        <w:tc>
          <w:tcPr>
            <w:tcW w:w="2069" w:type="dxa"/>
            <w:tcBorders>
              <w:top w:val="single" w:sz="4" w:space="0" w:color="auto"/>
              <w:left w:val="single" w:sz="4" w:space="0" w:color="000000"/>
              <w:bottom w:val="single" w:sz="4" w:space="0" w:color="auto"/>
              <w:right w:val="nil"/>
            </w:tcBorders>
          </w:tcPr>
          <w:p w:rsidR="009604E8" w:rsidRDefault="00D1285A" w:rsidP="0074475E">
            <w:pPr>
              <w:suppressAutoHyphens w:val="0"/>
              <w:autoSpaceDN w:val="0"/>
              <w:ind w:left="142" w:right="207"/>
              <w:rPr>
                <w:rFonts w:eastAsia="SimSun"/>
                <w:color w:val="000000"/>
                <w:lang w:eastAsia="zh-CN" w:bidi="ru-RU"/>
              </w:rPr>
            </w:pPr>
            <w:r w:rsidRPr="000A36E0">
              <w:rPr>
                <w:rFonts w:eastAsia="SimSun"/>
                <w:color w:val="000000"/>
                <w:lang w:eastAsia="zh-CN" w:bidi="ru-RU"/>
              </w:rPr>
              <w:lastRenderedPageBreak/>
              <w:t>[</w:t>
            </w:r>
            <w:r w:rsidRPr="000A36E0">
              <w:rPr>
                <w:color w:val="000000"/>
                <w:lang w:eastAsia="zh-CN" w:bidi="ru-RU"/>
              </w:rPr>
              <w:t>3.3</w:t>
            </w:r>
            <w:r w:rsidR="009604E8">
              <w:rPr>
                <w:rFonts w:eastAsia="SimSun"/>
                <w:color w:val="000000"/>
                <w:lang w:eastAsia="zh-CN" w:bidi="ru-RU"/>
              </w:rPr>
              <w:t xml:space="preserve">] </w:t>
            </w:r>
          </w:p>
          <w:p w:rsidR="00D1285A" w:rsidRPr="000A36E0" w:rsidRDefault="00D1285A" w:rsidP="0074475E">
            <w:pPr>
              <w:suppressAutoHyphens w:val="0"/>
              <w:autoSpaceDN w:val="0"/>
              <w:ind w:left="142" w:right="207"/>
              <w:rPr>
                <w:rFonts w:eastAsia="SimSun"/>
                <w:color w:val="000000"/>
                <w:lang w:eastAsia="zh-CN" w:bidi="ru-RU"/>
              </w:rPr>
            </w:pPr>
            <w:r w:rsidRPr="000A36E0">
              <w:rPr>
                <w:rFonts w:eastAsia="SimSun"/>
                <w:color w:val="000000"/>
                <w:lang w:eastAsia="zh-CN" w:bidi="ru-RU"/>
              </w:rPr>
              <w:t>Бытовое обслуживание</w:t>
            </w:r>
          </w:p>
          <w:p w:rsidR="00D1285A" w:rsidRPr="000A36E0" w:rsidRDefault="00D1285A" w:rsidP="0074475E">
            <w:pPr>
              <w:suppressAutoHyphens w:val="0"/>
              <w:autoSpaceDN w:val="0"/>
              <w:ind w:left="142" w:right="207"/>
              <w:rPr>
                <w:rFonts w:eastAsia="SimSun"/>
                <w:color w:val="FF0000"/>
                <w:lang w:eastAsia="zh-CN" w:bidi="ru-RU"/>
              </w:rPr>
            </w:pPr>
          </w:p>
        </w:tc>
        <w:tc>
          <w:tcPr>
            <w:tcW w:w="4320" w:type="dxa"/>
            <w:gridSpan w:val="2"/>
            <w:tcBorders>
              <w:top w:val="single" w:sz="4" w:space="0" w:color="auto"/>
              <w:left w:val="single" w:sz="4" w:space="0" w:color="000000"/>
              <w:bottom w:val="single" w:sz="4" w:space="0" w:color="auto"/>
              <w:right w:val="single" w:sz="4" w:space="0" w:color="auto"/>
            </w:tcBorders>
          </w:tcPr>
          <w:p w:rsidR="00D1285A" w:rsidRPr="000A36E0" w:rsidRDefault="00D1285A" w:rsidP="0074475E">
            <w:pPr>
              <w:suppressAutoHyphens w:val="0"/>
              <w:autoSpaceDN w:val="0"/>
              <w:ind w:left="142" w:right="207"/>
              <w:rPr>
                <w:rFonts w:eastAsia="SimSun"/>
                <w:color w:val="000000"/>
                <w:lang w:eastAsia="zh-CN" w:bidi="ru-RU"/>
              </w:rPr>
            </w:pPr>
            <w:r w:rsidRPr="000A36E0">
              <w:rPr>
                <w:color w:val="000000"/>
                <w:lang w:eastAsia="ru-RU" w:bidi="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5149" w:type="dxa"/>
            <w:tcBorders>
              <w:top w:val="single" w:sz="4" w:space="0" w:color="000000"/>
              <w:left w:val="single" w:sz="4" w:space="0" w:color="auto"/>
              <w:bottom w:val="single" w:sz="4" w:space="0" w:color="auto"/>
              <w:right w:val="single" w:sz="4" w:space="0" w:color="auto"/>
            </w:tcBorders>
          </w:tcPr>
          <w:p w:rsidR="00D1285A" w:rsidRPr="00CE17D5" w:rsidRDefault="00D1285A" w:rsidP="0074475E">
            <w:pPr>
              <w:tabs>
                <w:tab w:val="left" w:pos="3071"/>
              </w:tabs>
              <w:snapToGrid w:val="0"/>
              <w:ind w:left="142" w:right="207"/>
              <w:jc w:val="both"/>
              <w:rPr>
                <w:color w:val="000000"/>
              </w:rPr>
            </w:pPr>
            <w:r w:rsidRPr="00CE17D5">
              <w:rPr>
                <w:color w:val="000000"/>
              </w:rPr>
              <w:t xml:space="preserve">Минимальная/максимальная площадь земельных участков   – </w:t>
            </w:r>
            <w:r w:rsidRPr="00EE1DF7">
              <w:t>100/</w:t>
            </w:r>
            <w:r w:rsidRPr="00CE17D5">
              <w:rPr>
                <w:color w:val="000000"/>
              </w:rPr>
              <w:t>1000 кв. м;</w:t>
            </w:r>
          </w:p>
          <w:p w:rsidR="00D1285A" w:rsidRPr="00CE17D5" w:rsidRDefault="00D1285A" w:rsidP="0074475E">
            <w:pPr>
              <w:tabs>
                <w:tab w:val="left" w:pos="3071"/>
              </w:tabs>
              <w:snapToGrid w:val="0"/>
              <w:ind w:left="142" w:right="207"/>
              <w:jc w:val="both"/>
              <w:rPr>
                <w:color w:val="000000"/>
              </w:rPr>
            </w:pPr>
            <w:r w:rsidRPr="00CE17D5">
              <w:rPr>
                <w:color w:val="000000"/>
              </w:rPr>
              <w:t xml:space="preserve">максимальное количество надземных этажей зданий – 2 этажа; </w:t>
            </w:r>
          </w:p>
          <w:p w:rsidR="00D1285A" w:rsidRPr="00CE17D5" w:rsidRDefault="00D1285A" w:rsidP="0074475E">
            <w:pPr>
              <w:tabs>
                <w:tab w:val="left" w:pos="3071"/>
              </w:tabs>
              <w:snapToGrid w:val="0"/>
              <w:ind w:left="142" w:right="207"/>
              <w:jc w:val="both"/>
              <w:rPr>
                <w:color w:val="000000"/>
              </w:rPr>
            </w:pPr>
            <w:r w:rsidRPr="00CE17D5">
              <w:rPr>
                <w:color w:val="000000"/>
              </w:rPr>
              <w:t>максимальная высота зданий от уровня земли до верха перекрытия последнего этажа (или конька кровли) - 12 м;</w:t>
            </w:r>
          </w:p>
          <w:p w:rsidR="00D1285A" w:rsidRPr="00CE17D5" w:rsidRDefault="00D1285A" w:rsidP="0074475E">
            <w:pPr>
              <w:tabs>
                <w:tab w:val="left" w:pos="3071"/>
              </w:tabs>
              <w:snapToGrid w:val="0"/>
              <w:ind w:left="142" w:right="207"/>
              <w:jc w:val="both"/>
              <w:rPr>
                <w:color w:val="000000"/>
              </w:rPr>
            </w:pPr>
            <w:r w:rsidRPr="00CE17D5">
              <w:rPr>
                <w:color w:val="000000"/>
              </w:rPr>
              <w:t>максимальный процент застройки – 60%;</w:t>
            </w:r>
          </w:p>
          <w:p w:rsidR="00D1285A" w:rsidRPr="00CE17D5" w:rsidRDefault="00D1285A" w:rsidP="0074475E">
            <w:pPr>
              <w:tabs>
                <w:tab w:val="left" w:pos="3071"/>
              </w:tabs>
              <w:snapToGrid w:val="0"/>
              <w:ind w:left="142" w:right="207"/>
              <w:jc w:val="both"/>
              <w:rPr>
                <w:color w:val="000000"/>
              </w:rPr>
            </w:pPr>
            <w:r w:rsidRPr="00CE17D5">
              <w:rPr>
                <w:color w:val="000000"/>
              </w:rPr>
              <w:t xml:space="preserve">минимальные </w:t>
            </w:r>
            <w:r>
              <w:rPr>
                <w:color w:val="000000"/>
              </w:rPr>
              <w:t xml:space="preserve">отступы от красной линии -5 м; </w:t>
            </w:r>
            <w:r w:rsidRPr="00CE17D5">
              <w:rPr>
                <w:color w:val="000000"/>
              </w:rPr>
              <w:t xml:space="preserve">от иных границ – 3 м;  </w:t>
            </w:r>
          </w:p>
          <w:p w:rsidR="00D1285A" w:rsidRPr="000A36E0" w:rsidRDefault="00D1285A" w:rsidP="0074475E">
            <w:pPr>
              <w:ind w:left="142" w:right="207"/>
              <w:jc w:val="both"/>
              <w:rPr>
                <w:color w:val="FF0000"/>
              </w:rPr>
            </w:pPr>
            <w:r w:rsidRPr="00CE17D5">
              <w:rPr>
                <w:color w:val="000000"/>
              </w:rPr>
              <w:t>минимальный земельного участка 15%.</w:t>
            </w:r>
          </w:p>
        </w:tc>
        <w:tc>
          <w:tcPr>
            <w:tcW w:w="3781" w:type="dxa"/>
            <w:vMerge/>
            <w:tcBorders>
              <w:left w:val="single" w:sz="4" w:space="0" w:color="auto"/>
              <w:right w:val="single" w:sz="4" w:space="0" w:color="000000"/>
            </w:tcBorders>
          </w:tcPr>
          <w:p w:rsidR="00D1285A" w:rsidRPr="000A36E0" w:rsidRDefault="00D1285A" w:rsidP="0074475E">
            <w:pPr>
              <w:autoSpaceDN w:val="0"/>
              <w:adjustRightInd w:val="0"/>
              <w:ind w:left="142" w:right="207"/>
              <w:jc w:val="both"/>
              <w:rPr>
                <w:color w:val="FF0000"/>
                <w:shd w:val="clear" w:color="auto" w:fill="FFFFFF"/>
              </w:rPr>
            </w:pPr>
          </w:p>
        </w:tc>
      </w:tr>
      <w:tr w:rsidR="001F4451" w:rsidRPr="000A36E0" w:rsidTr="00BB4C61">
        <w:trPr>
          <w:trHeight w:val="365"/>
        </w:trPr>
        <w:tc>
          <w:tcPr>
            <w:tcW w:w="2069" w:type="dxa"/>
            <w:tcBorders>
              <w:left w:val="single" w:sz="4" w:space="0" w:color="000000"/>
              <w:bottom w:val="single" w:sz="4" w:space="0" w:color="auto"/>
              <w:right w:val="nil"/>
            </w:tcBorders>
          </w:tcPr>
          <w:p w:rsidR="001F4451" w:rsidRDefault="001F4451" w:rsidP="0074475E">
            <w:pPr>
              <w:snapToGrid w:val="0"/>
              <w:ind w:left="142" w:right="207"/>
              <w:rPr>
                <w:rFonts w:eastAsia="SimSun"/>
                <w:color w:val="000000"/>
                <w:lang w:eastAsia="zh-CN" w:bidi="ru-RU"/>
              </w:rPr>
            </w:pPr>
            <w:r w:rsidRPr="000A36E0">
              <w:rPr>
                <w:rFonts w:eastAsia="SimSun"/>
                <w:color w:val="000000"/>
                <w:lang w:eastAsia="zh-CN" w:bidi="ru-RU"/>
              </w:rPr>
              <w:t>[</w:t>
            </w:r>
            <w:r w:rsidRPr="000A36E0">
              <w:rPr>
                <w:color w:val="000000"/>
                <w:lang w:eastAsia="zh-CN" w:bidi="ru-RU"/>
              </w:rPr>
              <w:t>4.4</w:t>
            </w:r>
            <w:r>
              <w:rPr>
                <w:rFonts w:eastAsia="SimSun"/>
                <w:color w:val="000000"/>
                <w:lang w:eastAsia="zh-CN" w:bidi="ru-RU"/>
              </w:rPr>
              <w:t xml:space="preserve">] </w:t>
            </w:r>
          </w:p>
          <w:p w:rsidR="001F4451" w:rsidRPr="000A36E0" w:rsidRDefault="001F4451" w:rsidP="0074475E">
            <w:pPr>
              <w:snapToGrid w:val="0"/>
              <w:ind w:left="142" w:right="207"/>
              <w:rPr>
                <w:strike/>
                <w:color w:val="000000"/>
              </w:rPr>
            </w:pPr>
            <w:r w:rsidRPr="000A36E0">
              <w:rPr>
                <w:rFonts w:eastAsia="SimSun"/>
                <w:color w:val="000000"/>
                <w:lang w:eastAsia="zh-CN" w:bidi="ru-RU"/>
              </w:rPr>
              <w:t>Магазины</w:t>
            </w:r>
          </w:p>
          <w:p w:rsidR="001F4451" w:rsidRPr="000A36E0" w:rsidRDefault="001F4451" w:rsidP="0074475E">
            <w:pPr>
              <w:suppressAutoHyphens w:val="0"/>
              <w:autoSpaceDN w:val="0"/>
              <w:ind w:left="142" w:right="207"/>
              <w:rPr>
                <w:rFonts w:eastAsia="SimSun"/>
                <w:color w:val="000000"/>
                <w:highlight w:val="yellow"/>
                <w:lang w:eastAsia="zh-CN" w:bidi="ru-RU"/>
              </w:rPr>
            </w:pPr>
          </w:p>
        </w:tc>
        <w:tc>
          <w:tcPr>
            <w:tcW w:w="4320" w:type="dxa"/>
            <w:gridSpan w:val="2"/>
            <w:tcBorders>
              <w:left w:val="single" w:sz="4" w:space="0" w:color="000000"/>
              <w:bottom w:val="single" w:sz="4" w:space="0" w:color="auto"/>
              <w:right w:val="single" w:sz="4" w:space="0" w:color="auto"/>
            </w:tcBorders>
          </w:tcPr>
          <w:p w:rsidR="001F4451" w:rsidRPr="000A36E0" w:rsidRDefault="001F4451" w:rsidP="0074475E">
            <w:pPr>
              <w:suppressAutoHyphens w:val="0"/>
              <w:autoSpaceDN w:val="0"/>
              <w:ind w:left="142" w:right="207"/>
              <w:rPr>
                <w:color w:val="000000"/>
                <w:highlight w:val="yellow"/>
                <w:lang w:eastAsia="ru-RU" w:bidi="ru-RU"/>
              </w:rPr>
            </w:pPr>
            <w:r w:rsidRPr="000A36E0">
              <w:rPr>
                <w:rFonts w:ascii="Times New Roman CYR" w:hAnsi="Times New Roman CYR" w:cs="Times New Roman CYR"/>
                <w:color w:val="000000"/>
                <w:lang w:eastAsia="ru-RU" w:bidi="ru-RU"/>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5149" w:type="dxa"/>
            <w:tcBorders>
              <w:left w:val="single" w:sz="4" w:space="0" w:color="auto"/>
              <w:bottom w:val="single" w:sz="4" w:space="0" w:color="auto"/>
              <w:right w:val="single" w:sz="4" w:space="0" w:color="auto"/>
            </w:tcBorders>
          </w:tcPr>
          <w:p w:rsidR="001F4451" w:rsidRPr="00CE17D5" w:rsidRDefault="001F4451" w:rsidP="0074475E">
            <w:pPr>
              <w:tabs>
                <w:tab w:val="left" w:pos="3071"/>
              </w:tabs>
              <w:snapToGrid w:val="0"/>
              <w:ind w:left="142" w:right="207"/>
              <w:jc w:val="both"/>
              <w:rPr>
                <w:color w:val="000000"/>
              </w:rPr>
            </w:pPr>
            <w:r w:rsidRPr="00CE17D5">
              <w:rPr>
                <w:color w:val="000000"/>
              </w:rPr>
              <w:t xml:space="preserve">Минимальная/максимальная площадь земельных участков   – </w:t>
            </w:r>
            <w:r>
              <w:rPr>
                <w:color w:val="000000"/>
              </w:rPr>
              <w:t>100</w:t>
            </w:r>
            <w:r w:rsidRPr="00CE17D5">
              <w:rPr>
                <w:color w:val="000000"/>
              </w:rPr>
              <w:t>/1000 кв. м;</w:t>
            </w:r>
          </w:p>
          <w:p w:rsidR="001F4451" w:rsidRPr="00CE17D5" w:rsidRDefault="001F4451" w:rsidP="0074475E">
            <w:pPr>
              <w:tabs>
                <w:tab w:val="left" w:pos="3071"/>
              </w:tabs>
              <w:snapToGrid w:val="0"/>
              <w:ind w:left="142" w:right="207"/>
              <w:jc w:val="both"/>
              <w:rPr>
                <w:color w:val="000000"/>
              </w:rPr>
            </w:pPr>
            <w:r w:rsidRPr="00CE17D5">
              <w:rPr>
                <w:color w:val="000000"/>
              </w:rPr>
              <w:t>максимальное количество надзе</w:t>
            </w:r>
            <w:r w:rsidR="000279E4">
              <w:rPr>
                <w:color w:val="000000"/>
              </w:rPr>
              <w:t>мных этажей зданий – 3 этажа (</w:t>
            </w:r>
            <w:r w:rsidRPr="00CE17D5">
              <w:rPr>
                <w:color w:val="000000"/>
              </w:rPr>
              <w:t xml:space="preserve">включая мансардный этаж); </w:t>
            </w:r>
          </w:p>
          <w:p w:rsidR="001F4451" w:rsidRPr="00CE17D5" w:rsidRDefault="001F4451" w:rsidP="0074475E">
            <w:pPr>
              <w:tabs>
                <w:tab w:val="left" w:pos="3071"/>
              </w:tabs>
              <w:snapToGrid w:val="0"/>
              <w:ind w:left="142" w:right="207"/>
              <w:jc w:val="both"/>
              <w:rPr>
                <w:color w:val="000000"/>
              </w:rPr>
            </w:pPr>
            <w:r w:rsidRPr="00CE17D5">
              <w:rPr>
                <w:color w:val="000000"/>
              </w:rPr>
              <w:t xml:space="preserve">максимальная высота зданий от уровня земли до верха перекрытия последнего этажа (или конька кровли) - </w:t>
            </w:r>
            <w:r w:rsidR="000279E4" w:rsidRPr="00CE17D5">
              <w:rPr>
                <w:color w:val="000000"/>
              </w:rPr>
              <w:t>12 м</w:t>
            </w:r>
            <w:r w:rsidRPr="00CE17D5">
              <w:rPr>
                <w:color w:val="000000"/>
              </w:rPr>
              <w:t>;</w:t>
            </w:r>
          </w:p>
          <w:p w:rsidR="001F4451" w:rsidRPr="00CE17D5" w:rsidRDefault="001F4451" w:rsidP="0074475E">
            <w:pPr>
              <w:tabs>
                <w:tab w:val="left" w:pos="3071"/>
              </w:tabs>
              <w:snapToGrid w:val="0"/>
              <w:ind w:left="142" w:right="207"/>
              <w:jc w:val="both"/>
              <w:rPr>
                <w:color w:val="000000"/>
              </w:rPr>
            </w:pPr>
            <w:r w:rsidRPr="00CE17D5">
              <w:rPr>
                <w:color w:val="000000"/>
              </w:rPr>
              <w:t>максимальный процент застройки в границах земельного участка – 60%;</w:t>
            </w:r>
          </w:p>
          <w:p w:rsidR="001F4451" w:rsidRPr="00CE17D5" w:rsidRDefault="001F4451" w:rsidP="0074475E">
            <w:pPr>
              <w:tabs>
                <w:tab w:val="left" w:pos="3071"/>
              </w:tabs>
              <w:snapToGrid w:val="0"/>
              <w:ind w:left="142" w:right="207"/>
              <w:jc w:val="both"/>
              <w:rPr>
                <w:color w:val="000000"/>
              </w:rPr>
            </w:pPr>
            <w:r w:rsidRPr="00CE17D5">
              <w:rPr>
                <w:color w:val="000000"/>
              </w:rPr>
              <w:t xml:space="preserve">Минимальные отступы </w:t>
            </w:r>
            <w:r w:rsidR="000279E4" w:rsidRPr="00CE17D5">
              <w:rPr>
                <w:color w:val="000000"/>
              </w:rPr>
              <w:t>от красной</w:t>
            </w:r>
            <w:r w:rsidRPr="00CE17D5">
              <w:rPr>
                <w:color w:val="000000"/>
              </w:rPr>
              <w:t xml:space="preserve"> линии – 5 м или по линии </w:t>
            </w:r>
            <w:r w:rsidR="000279E4" w:rsidRPr="00CE17D5">
              <w:rPr>
                <w:color w:val="000000"/>
              </w:rPr>
              <w:t>застройки в</w:t>
            </w:r>
            <w:r w:rsidRPr="00CE17D5">
              <w:rPr>
                <w:color w:val="000000"/>
              </w:rPr>
              <w:t xml:space="preserve"> сложившейся застройке; от иных границ – 3 м, </w:t>
            </w:r>
          </w:p>
          <w:p w:rsidR="001F4451" w:rsidRPr="000A36E0" w:rsidRDefault="001F4451" w:rsidP="0074475E">
            <w:pPr>
              <w:tabs>
                <w:tab w:val="left" w:pos="3071"/>
              </w:tabs>
              <w:snapToGrid w:val="0"/>
              <w:ind w:left="142" w:right="207"/>
              <w:jc w:val="both"/>
              <w:rPr>
                <w:color w:val="000000"/>
                <w:highlight w:val="yellow"/>
              </w:rPr>
            </w:pPr>
            <w:r w:rsidRPr="00CE17D5">
              <w:rPr>
                <w:color w:val="000000"/>
              </w:rPr>
              <w:t>Минимальный процент озеленения земельного участка 15%.</w:t>
            </w:r>
          </w:p>
        </w:tc>
        <w:tc>
          <w:tcPr>
            <w:tcW w:w="3781" w:type="dxa"/>
            <w:vMerge/>
            <w:tcBorders>
              <w:left w:val="single" w:sz="4" w:space="0" w:color="auto"/>
              <w:right w:val="single" w:sz="4" w:space="0" w:color="000000"/>
            </w:tcBorders>
          </w:tcPr>
          <w:p w:rsidR="001F4451" w:rsidRPr="000A36E0" w:rsidRDefault="001F4451" w:rsidP="0074475E">
            <w:pPr>
              <w:autoSpaceDN w:val="0"/>
              <w:adjustRightInd w:val="0"/>
              <w:ind w:left="142" w:right="207"/>
              <w:jc w:val="both"/>
              <w:rPr>
                <w:color w:val="FF0000"/>
                <w:shd w:val="clear" w:color="auto" w:fill="FFFFFF"/>
              </w:rPr>
            </w:pPr>
          </w:p>
        </w:tc>
      </w:tr>
      <w:tr w:rsidR="001F4451" w:rsidRPr="000A36E0" w:rsidTr="00BB4C61">
        <w:trPr>
          <w:trHeight w:val="365"/>
        </w:trPr>
        <w:tc>
          <w:tcPr>
            <w:tcW w:w="2069" w:type="dxa"/>
            <w:tcBorders>
              <w:left w:val="single" w:sz="4" w:space="0" w:color="000000"/>
              <w:bottom w:val="single" w:sz="4" w:space="0" w:color="auto"/>
              <w:right w:val="nil"/>
            </w:tcBorders>
          </w:tcPr>
          <w:p w:rsidR="001F4451" w:rsidRDefault="001F4451" w:rsidP="0074475E">
            <w:pPr>
              <w:tabs>
                <w:tab w:val="left" w:pos="2520"/>
              </w:tabs>
              <w:snapToGrid w:val="0"/>
              <w:ind w:left="142" w:right="207"/>
              <w:rPr>
                <w:color w:val="000000"/>
              </w:rPr>
            </w:pPr>
            <w:r w:rsidRPr="000A36E0">
              <w:rPr>
                <w:color w:val="000000"/>
              </w:rPr>
              <w:t xml:space="preserve">[5.1.3] </w:t>
            </w:r>
          </w:p>
          <w:p w:rsidR="001F4451" w:rsidRPr="000A36E0" w:rsidRDefault="001F4451" w:rsidP="0074475E">
            <w:pPr>
              <w:tabs>
                <w:tab w:val="left" w:pos="2520"/>
              </w:tabs>
              <w:snapToGrid w:val="0"/>
              <w:ind w:left="142" w:right="207"/>
              <w:rPr>
                <w:color w:val="000000"/>
              </w:rPr>
            </w:pPr>
            <w:r w:rsidRPr="000A36E0">
              <w:rPr>
                <w:color w:val="000000"/>
              </w:rPr>
              <w:t>Площадки для занятий спортом</w:t>
            </w:r>
          </w:p>
          <w:p w:rsidR="001F4451" w:rsidRPr="000A36E0" w:rsidRDefault="001F4451" w:rsidP="0074475E">
            <w:pPr>
              <w:suppressAutoHyphens w:val="0"/>
              <w:autoSpaceDN w:val="0"/>
              <w:ind w:left="142" w:right="207"/>
              <w:rPr>
                <w:rFonts w:eastAsia="SimSun"/>
                <w:color w:val="000000"/>
                <w:highlight w:val="yellow"/>
                <w:lang w:eastAsia="zh-CN" w:bidi="ru-RU"/>
              </w:rPr>
            </w:pPr>
          </w:p>
        </w:tc>
        <w:tc>
          <w:tcPr>
            <w:tcW w:w="4320" w:type="dxa"/>
            <w:gridSpan w:val="2"/>
            <w:tcBorders>
              <w:left w:val="single" w:sz="4" w:space="0" w:color="000000"/>
              <w:bottom w:val="single" w:sz="4" w:space="0" w:color="auto"/>
              <w:right w:val="single" w:sz="4" w:space="0" w:color="auto"/>
            </w:tcBorders>
          </w:tcPr>
          <w:p w:rsidR="001F4451" w:rsidRPr="000A36E0" w:rsidRDefault="001F4451" w:rsidP="0074475E">
            <w:pPr>
              <w:snapToGrid w:val="0"/>
              <w:ind w:left="142" w:right="207"/>
              <w:jc w:val="both"/>
              <w:rPr>
                <w:color w:val="000000"/>
              </w:rPr>
            </w:pPr>
            <w:r w:rsidRPr="000A36E0">
              <w:rPr>
                <w:color w:val="000000"/>
              </w:rPr>
              <w:t>Размещение площадок для занятия спортом и физкультурой на открытом воздухе (физкультурные площадки, беговые дорожки, поля для спортивной игры)</w:t>
            </w:r>
          </w:p>
          <w:p w:rsidR="001F4451" w:rsidRPr="000A36E0" w:rsidRDefault="001F4451" w:rsidP="0074475E">
            <w:pPr>
              <w:snapToGrid w:val="0"/>
              <w:ind w:left="142" w:right="207"/>
              <w:jc w:val="both"/>
              <w:rPr>
                <w:color w:val="000000"/>
              </w:rPr>
            </w:pPr>
          </w:p>
          <w:p w:rsidR="001F4451" w:rsidRPr="000A36E0" w:rsidRDefault="001F4451" w:rsidP="0074475E">
            <w:pPr>
              <w:suppressAutoHyphens w:val="0"/>
              <w:autoSpaceDN w:val="0"/>
              <w:ind w:left="142" w:right="207"/>
              <w:rPr>
                <w:color w:val="000000"/>
                <w:highlight w:val="yellow"/>
                <w:lang w:eastAsia="ru-RU" w:bidi="ru-RU"/>
              </w:rPr>
            </w:pPr>
          </w:p>
        </w:tc>
        <w:tc>
          <w:tcPr>
            <w:tcW w:w="5149" w:type="dxa"/>
            <w:tcBorders>
              <w:left w:val="single" w:sz="4" w:space="0" w:color="auto"/>
              <w:bottom w:val="single" w:sz="4" w:space="0" w:color="auto"/>
              <w:right w:val="single" w:sz="4" w:space="0" w:color="auto"/>
            </w:tcBorders>
          </w:tcPr>
          <w:p w:rsidR="001F4451" w:rsidRPr="00CE17D5" w:rsidRDefault="001F4451" w:rsidP="0074475E">
            <w:pPr>
              <w:tabs>
                <w:tab w:val="left" w:pos="2520"/>
              </w:tabs>
              <w:snapToGrid w:val="0"/>
              <w:ind w:left="142" w:right="207"/>
              <w:jc w:val="both"/>
              <w:rPr>
                <w:color w:val="000000"/>
              </w:rPr>
            </w:pPr>
            <w:r w:rsidRPr="00CE17D5">
              <w:rPr>
                <w:color w:val="000000"/>
              </w:rPr>
              <w:t>Минимальная/максимальная площадь земельных участков –300/50000 кв. м;</w:t>
            </w:r>
          </w:p>
          <w:p w:rsidR="001F4451" w:rsidRPr="00CE17D5" w:rsidRDefault="001F4451" w:rsidP="0074475E">
            <w:pPr>
              <w:tabs>
                <w:tab w:val="left" w:pos="2520"/>
              </w:tabs>
              <w:snapToGrid w:val="0"/>
              <w:ind w:left="142" w:right="207"/>
              <w:jc w:val="both"/>
              <w:rPr>
                <w:color w:val="000000"/>
              </w:rPr>
            </w:pPr>
            <w:r w:rsidRPr="00CE17D5">
              <w:rPr>
                <w:color w:val="000000"/>
              </w:rPr>
              <w:t>максимальная высота сооружений от уровня земли – 6 м;</w:t>
            </w:r>
          </w:p>
          <w:p w:rsidR="001F4451" w:rsidRPr="00CE17D5" w:rsidRDefault="001F4451" w:rsidP="0074475E">
            <w:pPr>
              <w:tabs>
                <w:tab w:val="left" w:pos="2520"/>
              </w:tabs>
              <w:snapToGrid w:val="0"/>
              <w:ind w:left="142" w:right="207"/>
              <w:jc w:val="both"/>
              <w:rPr>
                <w:color w:val="000000"/>
              </w:rPr>
            </w:pPr>
            <w:r w:rsidRPr="00CE17D5">
              <w:rPr>
                <w:color w:val="000000"/>
              </w:rPr>
              <w:t>максимальный процент застройки в границах земельного участка – 80 %;</w:t>
            </w:r>
          </w:p>
          <w:p w:rsidR="001F4451" w:rsidRPr="00CE17D5" w:rsidRDefault="001F4451" w:rsidP="0074475E">
            <w:pPr>
              <w:tabs>
                <w:tab w:val="left" w:pos="2520"/>
              </w:tabs>
              <w:snapToGrid w:val="0"/>
              <w:ind w:left="142" w:right="207"/>
              <w:jc w:val="both"/>
              <w:rPr>
                <w:color w:val="000000"/>
              </w:rPr>
            </w:pPr>
            <w:r w:rsidRPr="00CE17D5">
              <w:rPr>
                <w:color w:val="000000"/>
              </w:rPr>
              <w:t xml:space="preserve">минимальные отступы </w:t>
            </w:r>
            <w:r w:rsidR="000279E4" w:rsidRPr="00CE17D5">
              <w:rPr>
                <w:color w:val="000000"/>
              </w:rPr>
              <w:t>от красной</w:t>
            </w:r>
            <w:r w:rsidRPr="00CE17D5">
              <w:rPr>
                <w:color w:val="000000"/>
              </w:rPr>
              <w:t xml:space="preserve"> линии – 5 м; от иных границ – 1 м.</w:t>
            </w:r>
          </w:p>
          <w:p w:rsidR="001F4451" w:rsidRPr="000A36E0" w:rsidRDefault="001F4451" w:rsidP="0074475E">
            <w:pPr>
              <w:tabs>
                <w:tab w:val="left" w:pos="3071"/>
              </w:tabs>
              <w:snapToGrid w:val="0"/>
              <w:ind w:left="142" w:right="207"/>
              <w:jc w:val="both"/>
              <w:rPr>
                <w:color w:val="000000"/>
                <w:highlight w:val="yellow"/>
              </w:rPr>
            </w:pPr>
            <w:r w:rsidRPr="00CE17D5">
              <w:rPr>
                <w:color w:val="000000"/>
              </w:rPr>
              <w:t>Минимальный процент озеленения земельного участка 1</w:t>
            </w:r>
            <w:r w:rsidRPr="00EE1DF7">
              <w:t>0</w:t>
            </w:r>
            <w:r w:rsidRPr="00CE17D5">
              <w:rPr>
                <w:color w:val="000000"/>
              </w:rPr>
              <w:t>%.</w:t>
            </w:r>
          </w:p>
        </w:tc>
        <w:tc>
          <w:tcPr>
            <w:tcW w:w="3781" w:type="dxa"/>
            <w:vMerge/>
            <w:tcBorders>
              <w:left w:val="single" w:sz="4" w:space="0" w:color="auto"/>
              <w:right w:val="single" w:sz="4" w:space="0" w:color="000000"/>
            </w:tcBorders>
          </w:tcPr>
          <w:p w:rsidR="001F4451" w:rsidRPr="000A36E0" w:rsidRDefault="001F4451" w:rsidP="0074475E">
            <w:pPr>
              <w:autoSpaceDN w:val="0"/>
              <w:adjustRightInd w:val="0"/>
              <w:ind w:left="142" w:right="207"/>
              <w:jc w:val="both"/>
              <w:rPr>
                <w:color w:val="FF0000"/>
                <w:shd w:val="clear" w:color="auto" w:fill="FFFFFF"/>
              </w:rPr>
            </w:pPr>
          </w:p>
        </w:tc>
      </w:tr>
      <w:tr w:rsidR="001F4451" w:rsidRPr="000A36E0" w:rsidTr="00BB4C61">
        <w:trPr>
          <w:trHeight w:val="1043"/>
        </w:trPr>
        <w:tc>
          <w:tcPr>
            <w:tcW w:w="2069" w:type="dxa"/>
            <w:tcBorders>
              <w:top w:val="single" w:sz="4" w:space="0" w:color="auto"/>
              <w:left w:val="single" w:sz="4" w:space="0" w:color="000000"/>
              <w:bottom w:val="single" w:sz="4" w:space="0" w:color="000000"/>
              <w:right w:val="nil"/>
            </w:tcBorders>
          </w:tcPr>
          <w:p w:rsidR="001F4451" w:rsidRDefault="001F4451" w:rsidP="0074475E">
            <w:pPr>
              <w:tabs>
                <w:tab w:val="left" w:pos="2520"/>
              </w:tabs>
              <w:snapToGrid w:val="0"/>
              <w:ind w:left="142" w:right="207"/>
              <w:rPr>
                <w:color w:val="000000"/>
              </w:rPr>
            </w:pPr>
            <w:r w:rsidRPr="000A36E0">
              <w:rPr>
                <w:color w:val="000000"/>
              </w:rPr>
              <w:lastRenderedPageBreak/>
              <w:t xml:space="preserve">[3.6.2]  </w:t>
            </w:r>
          </w:p>
          <w:p w:rsidR="001F4451" w:rsidRPr="000A36E0" w:rsidRDefault="001F4451" w:rsidP="0074475E">
            <w:pPr>
              <w:tabs>
                <w:tab w:val="left" w:pos="2520"/>
              </w:tabs>
              <w:snapToGrid w:val="0"/>
              <w:ind w:left="142" w:right="207"/>
              <w:rPr>
                <w:color w:val="000000"/>
              </w:rPr>
            </w:pPr>
            <w:r w:rsidRPr="000A36E0">
              <w:rPr>
                <w:color w:val="000000"/>
              </w:rPr>
              <w:t>Парки культуры и отдыха</w:t>
            </w:r>
          </w:p>
          <w:p w:rsidR="001F4451" w:rsidRPr="000A36E0" w:rsidRDefault="001F4451" w:rsidP="0074475E">
            <w:pPr>
              <w:snapToGrid w:val="0"/>
              <w:ind w:left="142" w:right="207"/>
              <w:rPr>
                <w:strike/>
                <w:color w:val="000000"/>
              </w:rPr>
            </w:pPr>
          </w:p>
        </w:tc>
        <w:tc>
          <w:tcPr>
            <w:tcW w:w="4320" w:type="dxa"/>
            <w:gridSpan w:val="2"/>
            <w:tcBorders>
              <w:top w:val="single" w:sz="4" w:space="0" w:color="auto"/>
              <w:left w:val="single" w:sz="4" w:space="0" w:color="000000"/>
              <w:bottom w:val="single" w:sz="4" w:space="0" w:color="000000"/>
              <w:right w:val="single" w:sz="4" w:space="0" w:color="auto"/>
            </w:tcBorders>
          </w:tcPr>
          <w:p w:rsidR="001F4451" w:rsidRPr="000A36E0" w:rsidRDefault="001F4451" w:rsidP="0074475E">
            <w:pPr>
              <w:snapToGrid w:val="0"/>
              <w:ind w:right="207"/>
              <w:jc w:val="both"/>
              <w:rPr>
                <w:strike/>
                <w:color w:val="000000"/>
              </w:rPr>
            </w:pPr>
            <w:r w:rsidRPr="000A36E0">
              <w:rPr>
                <w:color w:val="000000"/>
              </w:rPr>
              <w:t>Размещение парков культуры и отдыха</w:t>
            </w:r>
          </w:p>
        </w:tc>
        <w:tc>
          <w:tcPr>
            <w:tcW w:w="5149" w:type="dxa"/>
            <w:tcBorders>
              <w:top w:val="single" w:sz="4" w:space="0" w:color="auto"/>
              <w:left w:val="single" w:sz="4" w:space="0" w:color="auto"/>
              <w:bottom w:val="single" w:sz="4" w:space="0" w:color="000000"/>
              <w:right w:val="single" w:sz="4" w:space="0" w:color="auto"/>
            </w:tcBorders>
          </w:tcPr>
          <w:p w:rsidR="001F4451" w:rsidRPr="00CE17D5" w:rsidRDefault="001F4451" w:rsidP="0074475E">
            <w:pPr>
              <w:tabs>
                <w:tab w:val="left" w:pos="2520"/>
              </w:tabs>
              <w:snapToGrid w:val="0"/>
              <w:ind w:left="142" w:right="207"/>
              <w:jc w:val="both"/>
              <w:rPr>
                <w:color w:val="000000"/>
              </w:rPr>
            </w:pPr>
            <w:r w:rsidRPr="00CE17D5">
              <w:rPr>
                <w:color w:val="000000"/>
              </w:rPr>
              <w:t>Минимальная/максимальная площадь земельных участков –500/10000 кв. м;</w:t>
            </w:r>
          </w:p>
          <w:p w:rsidR="001F4451" w:rsidRPr="000A36E0" w:rsidRDefault="001F4451" w:rsidP="0074475E">
            <w:pPr>
              <w:snapToGrid w:val="0"/>
              <w:ind w:left="142" w:right="207"/>
              <w:jc w:val="both"/>
              <w:rPr>
                <w:rFonts w:eastAsia="SimSun"/>
                <w:color w:val="FF0000"/>
                <w:lang w:eastAsia="zh-CN" w:bidi="ru-RU"/>
              </w:rPr>
            </w:pPr>
            <w:r w:rsidRPr="0002156C">
              <w:t>минимальный процент озеленения земельного участка 75%.</w:t>
            </w:r>
          </w:p>
        </w:tc>
        <w:tc>
          <w:tcPr>
            <w:tcW w:w="3781" w:type="dxa"/>
            <w:vMerge/>
            <w:tcBorders>
              <w:left w:val="single" w:sz="4" w:space="0" w:color="auto"/>
              <w:right w:val="single" w:sz="4" w:space="0" w:color="000000"/>
            </w:tcBorders>
          </w:tcPr>
          <w:p w:rsidR="001F4451" w:rsidRPr="000A36E0" w:rsidRDefault="001F4451" w:rsidP="0074475E">
            <w:pPr>
              <w:autoSpaceDN w:val="0"/>
              <w:adjustRightInd w:val="0"/>
              <w:ind w:left="142" w:right="207"/>
              <w:jc w:val="both"/>
              <w:rPr>
                <w:color w:val="FF0000"/>
                <w:shd w:val="clear" w:color="auto" w:fill="FFFFFF"/>
              </w:rPr>
            </w:pPr>
          </w:p>
        </w:tc>
      </w:tr>
      <w:tr w:rsidR="001F4451" w:rsidRPr="000A36E0" w:rsidTr="00BB4C61">
        <w:trPr>
          <w:trHeight w:val="870"/>
        </w:trPr>
        <w:tc>
          <w:tcPr>
            <w:tcW w:w="2069" w:type="dxa"/>
            <w:tcBorders>
              <w:top w:val="single" w:sz="4" w:space="0" w:color="000000"/>
              <w:left w:val="single" w:sz="4" w:space="0" w:color="000000"/>
              <w:bottom w:val="single" w:sz="4" w:space="0" w:color="000000"/>
              <w:right w:val="nil"/>
            </w:tcBorders>
          </w:tcPr>
          <w:p w:rsidR="001F4451" w:rsidRDefault="001F4451" w:rsidP="0074475E">
            <w:pPr>
              <w:tabs>
                <w:tab w:val="left" w:pos="2520"/>
              </w:tabs>
              <w:snapToGrid w:val="0"/>
              <w:ind w:left="142" w:right="207"/>
              <w:rPr>
                <w:color w:val="000000"/>
              </w:rPr>
            </w:pPr>
            <w:r w:rsidRPr="000A36E0">
              <w:rPr>
                <w:color w:val="000000"/>
              </w:rPr>
              <w:lastRenderedPageBreak/>
              <w:t xml:space="preserve">[2.7.1] </w:t>
            </w:r>
          </w:p>
          <w:p w:rsidR="001F4451" w:rsidRPr="000A36E0" w:rsidRDefault="001F4451" w:rsidP="0074475E">
            <w:pPr>
              <w:tabs>
                <w:tab w:val="left" w:pos="2520"/>
              </w:tabs>
              <w:snapToGrid w:val="0"/>
              <w:ind w:left="142" w:right="207"/>
              <w:rPr>
                <w:color w:val="000000"/>
              </w:rPr>
            </w:pPr>
            <w:r w:rsidRPr="000A36E0">
              <w:rPr>
                <w:color w:val="000000"/>
              </w:rPr>
              <w:t>Хранение автотранспорта</w:t>
            </w:r>
          </w:p>
        </w:tc>
        <w:tc>
          <w:tcPr>
            <w:tcW w:w="4320" w:type="dxa"/>
            <w:gridSpan w:val="2"/>
            <w:tcBorders>
              <w:top w:val="single" w:sz="4" w:space="0" w:color="000000"/>
              <w:left w:val="single" w:sz="4" w:space="0" w:color="000000"/>
              <w:bottom w:val="single" w:sz="4" w:space="0" w:color="000000"/>
              <w:right w:val="single" w:sz="4" w:space="0" w:color="auto"/>
            </w:tcBorders>
          </w:tcPr>
          <w:p w:rsidR="001F4451" w:rsidRPr="000A36E0" w:rsidRDefault="001F4451" w:rsidP="0074475E">
            <w:pPr>
              <w:snapToGrid w:val="0"/>
              <w:ind w:left="142" w:right="207"/>
              <w:jc w:val="both"/>
              <w:rPr>
                <w:color w:val="FF0000"/>
              </w:rPr>
            </w:pPr>
            <w:r w:rsidRPr="000A36E0">
              <w:rPr>
                <w:color w:val="00000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w:t>
            </w:r>
            <w:r w:rsidRPr="000A36E0">
              <w:rPr>
                <w:color w:val="464C55"/>
                <w:shd w:val="clear" w:color="auto" w:fill="FFFFFF"/>
              </w:rPr>
              <w:t xml:space="preserve">за </w:t>
            </w:r>
            <w:r w:rsidRPr="000A36E0">
              <w:rPr>
                <w:shd w:val="clear" w:color="auto" w:fill="FFFFFF"/>
              </w:rPr>
              <w:t xml:space="preserve">исключением </w:t>
            </w:r>
            <w:r w:rsidRPr="000A36E0">
              <w:rPr>
                <w:color w:val="000000"/>
                <w:shd w:val="clear" w:color="auto" w:fill="FFFFFF"/>
              </w:rPr>
              <w:t>гаражей, размещение которых предусмотрено содержанием вида разрешенного использования с </w:t>
            </w:r>
            <w:hyperlink r:id="rId12" w:anchor="block_1049" w:history="1">
              <w:r w:rsidRPr="000A36E0">
                <w:rPr>
                  <w:color w:val="000000"/>
                  <w:shd w:val="clear" w:color="auto" w:fill="FFFFFF"/>
                </w:rPr>
                <w:t>кодом 4.9</w:t>
              </w:r>
            </w:hyperlink>
            <w:r w:rsidRPr="000A36E0">
              <w:rPr>
                <w:color w:val="000000"/>
              </w:rPr>
              <w:t xml:space="preserve"> (</w:t>
            </w:r>
            <w:r w:rsidRPr="000A36E0">
              <w:rPr>
                <w:color w:val="000000"/>
                <w:shd w:val="clear" w:color="auto" w:fill="FFFFFF"/>
              </w:rPr>
              <w:t>Служебные гаражи)</w:t>
            </w:r>
          </w:p>
        </w:tc>
        <w:tc>
          <w:tcPr>
            <w:tcW w:w="5149" w:type="dxa"/>
            <w:tcBorders>
              <w:top w:val="single" w:sz="4" w:space="0" w:color="000000"/>
              <w:left w:val="single" w:sz="4" w:space="0" w:color="auto"/>
              <w:bottom w:val="single" w:sz="4" w:space="0" w:color="000000"/>
              <w:right w:val="single" w:sz="4" w:space="0" w:color="auto"/>
            </w:tcBorders>
          </w:tcPr>
          <w:p w:rsidR="001F4451" w:rsidRPr="00EE1DF7" w:rsidRDefault="001F4451" w:rsidP="0074475E">
            <w:pPr>
              <w:tabs>
                <w:tab w:val="left" w:pos="1134"/>
              </w:tabs>
              <w:snapToGrid w:val="0"/>
              <w:ind w:left="142" w:right="207"/>
              <w:jc w:val="both"/>
            </w:pPr>
            <w:r w:rsidRPr="000A36E0">
              <w:rPr>
                <w:color w:val="000000"/>
              </w:rPr>
              <w:t xml:space="preserve">Минимальная/максимальная площадь земельных участков – </w:t>
            </w:r>
            <w:r>
              <w:rPr>
                <w:color w:val="000000"/>
              </w:rPr>
              <w:t>15</w:t>
            </w:r>
            <w:r w:rsidRPr="00EE1DF7">
              <w:t>/100 кв. м;</w:t>
            </w:r>
          </w:p>
          <w:p w:rsidR="001F4451" w:rsidRPr="00EE1DF7" w:rsidRDefault="001F4451" w:rsidP="0074475E">
            <w:pPr>
              <w:tabs>
                <w:tab w:val="left" w:pos="1134"/>
              </w:tabs>
              <w:snapToGrid w:val="0"/>
              <w:ind w:left="142" w:right="207"/>
              <w:jc w:val="both"/>
            </w:pPr>
            <w:r w:rsidRPr="00EE1DF7">
              <w:t>максимальное количе</w:t>
            </w:r>
            <w:r>
              <w:t>ство надземных этажей зданий – 2</w:t>
            </w:r>
            <w:r w:rsidRPr="00EE1DF7">
              <w:t>;</w:t>
            </w:r>
          </w:p>
          <w:p w:rsidR="001F4451" w:rsidRPr="00EE1DF7" w:rsidRDefault="001F4451" w:rsidP="0074475E">
            <w:pPr>
              <w:ind w:left="142" w:right="207"/>
              <w:jc w:val="both"/>
            </w:pPr>
            <w:r w:rsidRPr="00EE1DF7">
              <w:t>максимальная высота зданий, строений, сооружений от уровня земли – 6 м;</w:t>
            </w:r>
          </w:p>
          <w:p w:rsidR="001F4451" w:rsidRPr="00EE1DF7" w:rsidRDefault="001F4451" w:rsidP="0074475E">
            <w:pPr>
              <w:tabs>
                <w:tab w:val="left" w:pos="2520"/>
              </w:tabs>
              <w:snapToGrid w:val="0"/>
              <w:ind w:left="142" w:right="207"/>
              <w:jc w:val="both"/>
            </w:pPr>
            <w:r w:rsidRPr="00EE1DF7">
              <w:t xml:space="preserve">минимальные отступы </w:t>
            </w:r>
            <w:r w:rsidR="000279E4" w:rsidRPr="00EE1DF7">
              <w:t>от красной</w:t>
            </w:r>
            <w:r w:rsidRPr="00EE1DF7">
              <w:t xml:space="preserve"> линии – 5 м; от иных границ – 3 м;</w:t>
            </w:r>
          </w:p>
          <w:p w:rsidR="001F4451" w:rsidRPr="00B07180" w:rsidRDefault="001F4451" w:rsidP="009A58CD">
            <w:pPr>
              <w:tabs>
                <w:tab w:val="left" w:pos="2520"/>
              </w:tabs>
              <w:ind w:left="142" w:right="207"/>
              <w:jc w:val="both"/>
              <w:rPr>
                <w:rFonts w:eastAsia="SimSun"/>
                <w:color w:val="FF0000"/>
                <w:lang w:eastAsia="zh-CN" w:bidi="ru-RU"/>
              </w:rPr>
            </w:pPr>
            <w:r w:rsidRPr="00EE1DF7">
              <w:t xml:space="preserve">максимальный процент застройки в границах земельного участка – </w:t>
            </w:r>
            <w:r>
              <w:t>не регламентируется</w:t>
            </w:r>
          </w:p>
        </w:tc>
        <w:tc>
          <w:tcPr>
            <w:tcW w:w="3781" w:type="dxa"/>
            <w:vMerge/>
            <w:tcBorders>
              <w:left w:val="single" w:sz="4" w:space="0" w:color="auto"/>
              <w:right w:val="single" w:sz="4" w:space="0" w:color="000000"/>
            </w:tcBorders>
          </w:tcPr>
          <w:p w:rsidR="001F4451" w:rsidRPr="000A36E0" w:rsidRDefault="001F4451" w:rsidP="0074475E">
            <w:pPr>
              <w:autoSpaceDN w:val="0"/>
              <w:adjustRightInd w:val="0"/>
              <w:ind w:left="142" w:right="207"/>
              <w:jc w:val="both"/>
              <w:rPr>
                <w:color w:val="FF0000"/>
                <w:shd w:val="clear" w:color="auto" w:fill="FFFFFF"/>
              </w:rPr>
            </w:pPr>
          </w:p>
        </w:tc>
      </w:tr>
      <w:tr w:rsidR="001F4451" w:rsidRPr="000A36E0" w:rsidTr="00BB4C61">
        <w:trPr>
          <w:trHeight w:val="870"/>
        </w:trPr>
        <w:tc>
          <w:tcPr>
            <w:tcW w:w="2069" w:type="dxa"/>
            <w:tcBorders>
              <w:top w:val="single" w:sz="4" w:space="0" w:color="000000"/>
              <w:left w:val="single" w:sz="4" w:space="0" w:color="000000"/>
              <w:bottom w:val="single" w:sz="4" w:space="0" w:color="000000"/>
              <w:right w:val="nil"/>
            </w:tcBorders>
          </w:tcPr>
          <w:p w:rsidR="001F4451" w:rsidRDefault="001F4451" w:rsidP="00013EE2">
            <w:pPr>
              <w:snapToGrid w:val="0"/>
              <w:ind w:left="142" w:right="117"/>
              <w:rPr>
                <w:rFonts w:eastAsia="SimSun"/>
                <w:color w:val="000000"/>
                <w:lang w:eastAsia="zh-CN" w:bidi="ru-RU"/>
              </w:rPr>
            </w:pPr>
            <w:r w:rsidRPr="00413132">
              <w:rPr>
                <w:rFonts w:eastAsia="SimSun"/>
                <w:color w:val="000000"/>
                <w:lang w:eastAsia="zh-CN" w:bidi="ru-RU"/>
              </w:rPr>
              <w:t>[</w:t>
            </w:r>
            <w:r>
              <w:rPr>
                <w:rFonts w:eastAsia="SimSun"/>
                <w:color w:val="000000"/>
                <w:lang w:eastAsia="zh-CN" w:bidi="ru-RU"/>
              </w:rPr>
              <w:t>2.7.2</w:t>
            </w:r>
            <w:r w:rsidRPr="00413132">
              <w:rPr>
                <w:rFonts w:eastAsia="SimSun"/>
                <w:color w:val="000000"/>
                <w:lang w:eastAsia="zh-CN" w:bidi="ru-RU"/>
              </w:rPr>
              <w:t>]</w:t>
            </w:r>
          </w:p>
          <w:p w:rsidR="001F4451" w:rsidRPr="008075E6" w:rsidRDefault="001F4451" w:rsidP="00013EE2">
            <w:pPr>
              <w:snapToGrid w:val="0"/>
              <w:ind w:left="142" w:right="117"/>
              <w:rPr>
                <w:rFonts w:eastAsia="SimSun"/>
                <w:color w:val="000000"/>
                <w:lang w:eastAsia="zh-CN" w:bidi="ru-RU"/>
              </w:rPr>
            </w:pPr>
            <w:r w:rsidRPr="00413132">
              <w:rPr>
                <w:color w:val="000000"/>
              </w:rPr>
              <w:t>Размещение гаражей для собственных нужд</w:t>
            </w:r>
          </w:p>
        </w:tc>
        <w:tc>
          <w:tcPr>
            <w:tcW w:w="4320" w:type="dxa"/>
            <w:gridSpan w:val="2"/>
            <w:tcBorders>
              <w:top w:val="single" w:sz="4" w:space="0" w:color="000000"/>
              <w:left w:val="single" w:sz="4" w:space="0" w:color="000000"/>
              <w:bottom w:val="single" w:sz="4" w:space="0" w:color="000000"/>
              <w:right w:val="single" w:sz="4" w:space="0" w:color="auto"/>
            </w:tcBorders>
          </w:tcPr>
          <w:p w:rsidR="001F4451" w:rsidRPr="00CF2EB1" w:rsidRDefault="001F4451" w:rsidP="001F4451">
            <w:pPr>
              <w:tabs>
                <w:tab w:val="left" w:pos="2520"/>
              </w:tabs>
              <w:snapToGrid w:val="0"/>
              <w:ind w:left="142" w:right="117"/>
              <w:jc w:val="both"/>
              <w:rPr>
                <w:color w:val="000000"/>
              </w:rPr>
            </w:pPr>
            <w:r>
              <w:rPr>
                <w:color w:val="00000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5149" w:type="dxa"/>
            <w:tcBorders>
              <w:top w:val="single" w:sz="4" w:space="0" w:color="000000"/>
              <w:left w:val="single" w:sz="4" w:space="0" w:color="auto"/>
              <w:bottom w:val="single" w:sz="4" w:space="0" w:color="000000"/>
              <w:right w:val="single" w:sz="4" w:space="0" w:color="auto"/>
            </w:tcBorders>
          </w:tcPr>
          <w:p w:rsidR="001F4451" w:rsidRPr="00A07FE8" w:rsidRDefault="001F4451" w:rsidP="00013EE2">
            <w:pPr>
              <w:tabs>
                <w:tab w:val="left" w:pos="1134"/>
              </w:tabs>
              <w:snapToGrid w:val="0"/>
              <w:ind w:left="142" w:right="117"/>
              <w:jc w:val="both"/>
              <w:rPr>
                <w:color w:val="000000"/>
              </w:rPr>
            </w:pPr>
            <w:r w:rsidRPr="00A07FE8">
              <w:rPr>
                <w:color w:val="000000"/>
              </w:rPr>
              <w:t xml:space="preserve">Минимальная/максимальная площадь земельных участков – </w:t>
            </w:r>
            <w:r w:rsidRPr="00DE6794">
              <w:t>15/100 кв. м;</w:t>
            </w:r>
          </w:p>
          <w:p w:rsidR="001F4451" w:rsidRPr="00A07FE8" w:rsidRDefault="001F4451" w:rsidP="00013EE2">
            <w:pPr>
              <w:tabs>
                <w:tab w:val="left" w:pos="1134"/>
              </w:tabs>
              <w:snapToGrid w:val="0"/>
              <w:ind w:left="142" w:right="117"/>
              <w:jc w:val="both"/>
              <w:rPr>
                <w:color w:val="000000"/>
              </w:rPr>
            </w:pPr>
            <w:r w:rsidRPr="00A07FE8">
              <w:rPr>
                <w:color w:val="000000"/>
              </w:rPr>
              <w:t>максимальное количество надземных этажей зданий – 2;</w:t>
            </w:r>
          </w:p>
          <w:p w:rsidR="001F4451" w:rsidRPr="00C0025C" w:rsidRDefault="001F4451" w:rsidP="00013EE2">
            <w:pPr>
              <w:tabs>
                <w:tab w:val="left" w:pos="1134"/>
              </w:tabs>
              <w:snapToGrid w:val="0"/>
              <w:ind w:left="142" w:right="117"/>
              <w:jc w:val="both"/>
              <w:rPr>
                <w:color w:val="FF0000"/>
              </w:rPr>
            </w:pPr>
            <w:r w:rsidRPr="00A07FE8">
              <w:rPr>
                <w:color w:val="000000"/>
              </w:rPr>
              <w:t>максимальная высота зданий, строений, сооружений от уровня земли – 6 м;</w:t>
            </w:r>
          </w:p>
        </w:tc>
        <w:tc>
          <w:tcPr>
            <w:tcW w:w="3781" w:type="dxa"/>
            <w:vMerge/>
            <w:tcBorders>
              <w:left w:val="single" w:sz="4" w:space="0" w:color="auto"/>
              <w:right w:val="single" w:sz="4" w:space="0" w:color="000000"/>
            </w:tcBorders>
          </w:tcPr>
          <w:p w:rsidR="001F4451" w:rsidRPr="000A36E0" w:rsidRDefault="001F4451" w:rsidP="0074475E">
            <w:pPr>
              <w:autoSpaceDN w:val="0"/>
              <w:adjustRightInd w:val="0"/>
              <w:ind w:left="142" w:right="207"/>
              <w:jc w:val="both"/>
              <w:rPr>
                <w:color w:val="FF0000"/>
                <w:shd w:val="clear" w:color="auto" w:fill="FFFFFF"/>
              </w:rPr>
            </w:pPr>
          </w:p>
        </w:tc>
      </w:tr>
      <w:tr w:rsidR="001F4451" w:rsidRPr="000A36E0" w:rsidTr="00BB4C61">
        <w:trPr>
          <w:trHeight w:val="3289"/>
        </w:trPr>
        <w:tc>
          <w:tcPr>
            <w:tcW w:w="2069" w:type="dxa"/>
            <w:tcBorders>
              <w:top w:val="single" w:sz="4" w:space="0" w:color="000000"/>
              <w:left w:val="single" w:sz="4" w:space="0" w:color="000000"/>
              <w:bottom w:val="single" w:sz="4" w:space="0" w:color="auto"/>
              <w:right w:val="nil"/>
            </w:tcBorders>
          </w:tcPr>
          <w:p w:rsidR="001F4451" w:rsidRDefault="001F4451" w:rsidP="0074475E">
            <w:pPr>
              <w:tabs>
                <w:tab w:val="left" w:pos="2520"/>
              </w:tabs>
              <w:snapToGrid w:val="0"/>
              <w:ind w:left="142" w:right="207"/>
              <w:rPr>
                <w:color w:val="000000"/>
              </w:rPr>
            </w:pPr>
            <w:r w:rsidRPr="000A36E0">
              <w:rPr>
                <w:color w:val="000000"/>
              </w:rPr>
              <w:t>[9.3]</w:t>
            </w:r>
          </w:p>
          <w:p w:rsidR="001F4451" w:rsidRPr="000A36E0" w:rsidRDefault="001F4451" w:rsidP="0074475E">
            <w:pPr>
              <w:tabs>
                <w:tab w:val="left" w:pos="2520"/>
              </w:tabs>
              <w:snapToGrid w:val="0"/>
              <w:ind w:left="142" w:right="207"/>
              <w:rPr>
                <w:color w:val="000000"/>
              </w:rPr>
            </w:pPr>
            <w:r w:rsidRPr="000A36E0">
              <w:rPr>
                <w:color w:val="000000"/>
              </w:rPr>
              <w:t>Историко-культурная деятельность</w:t>
            </w:r>
          </w:p>
        </w:tc>
        <w:tc>
          <w:tcPr>
            <w:tcW w:w="4320" w:type="dxa"/>
            <w:gridSpan w:val="2"/>
            <w:tcBorders>
              <w:top w:val="single" w:sz="4" w:space="0" w:color="000000"/>
              <w:left w:val="single" w:sz="4" w:space="0" w:color="000000"/>
              <w:bottom w:val="single" w:sz="4" w:space="0" w:color="auto"/>
              <w:right w:val="single" w:sz="4" w:space="0" w:color="auto"/>
            </w:tcBorders>
          </w:tcPr>
          <w:p w:rsidR="001F4451" w:rsidRPr="000A36E0" w:rsidRDefault="001F4451" w:rsidP="0074475E">
            <w:pPr>
              <w:snapToGrid w:val="0"/>
              <w:ind w:left="142" w:right="207"/>
              <w:rPr>
                <w:color w:val="000000"/>
              </w:rPr>
            </w:pPr>
            <w:r w:rsidRPr="000A36E0">
              <w:rPr>
                <w:color w:val="000000"/>
              </w:rPr>
              <w:t xml:space="preserve">     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w:t>
            </w:r>
            <w:r w:rsidRPr="000A36E0">
              <w:rPr>
                <w:color w:val="000000"/>
              </w:rPr>
              <w:cr/>
              <w:t xml:space="preserve">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5149" w:type="dxa"/>
            <w:tcBorders>
              <w:top w:val="single" w:sz="4" w:space="0" w:color="000000"/>
              <w:left w:val="single" w:sz="4" w:space="0" w:color="auto"/>
              <w:bottom w:val="single" w:sz="4" w:space="0" w:color="auto"/>
              <w:right w:val="single" w:sz="4" w:space="0" w:color="auto"/>
            </w:tcBorders>
          </w:tcPr>
          <w:p w:rsidR="001F4451" w:rsidRPr="000A36E0" w:rsidRDefault="001F4451" w:rsidP="0074475E">
            <w:pPr>
              <w:tabs>
                <w:tab w:val="left" w:pos="1134"/>
              </w:tabs>
              <w:snapToGrid w:val="0"/>
              <w:ind w:left="142" w:right="207"/>
              <w:jc w:val="center"/>
              <w:rPr>
                <w:color w:val="000000"/>
              </w:rPr>
            </w:pPr>
            <w:r w:rsidRPr="000A36E0">
              <w:rPr>
                <w:color w:val="000000"/>
              </w:rPr>
              <w:t>Регламенты не распространяются</w:t>
            </w:r>
          </w:p>
          <w:p w:rsidR="001F4451" w:rsidRDefault="001F4451" w:rsidP="0074475E">
            <w:pPr>
              <w:tabs>
                <w:tab w:val="left" w:pos="2520"/>
              </w:tabs>
              <w:ind w:left="142" w:right="207"/>
              <w:jc w:val="center"/>
              <w:rPr>
                <w:color w:val="000000"/>
              </w:rPr>
            </w:pPr>
            <w:r w:rsidRPr="000A36E0">
              <w:rPr>
                <w:color w:val="000000"/>
              </w:rPr>
              <w:t>(не подлежит установлению)</w:t>
            </w:r>
          </w:p>
          <w:p w:rsidR="001F4451" w:rsidRDefault="001F4451" w:rsidP="0074475E">
            <w:pPr>
              <w:tabs>
                <w:tab w:val="left" w:pos="2520"/>
              </w:tabs>
              <w:ind w:left="142" w:right="207"/>
              <w:jc w:val="center"/>
              <w:rPr>
                <w:color w:val="000000"/>
              </w:rPr>
            </w:pPr>
          </w:p>
          <w:p w:rsidR="001F4451" w:rsidRPr="000A36E0" w:rsidRDefault="001F4451" w:rsidP="0074475E">
            <w:pPr>
              <w:tabs>
                <w:tab w:val="left" w:pos="2520"/>
              </w:tabs>
              <w:ind w:left="142" w:right="207"/>
              <w:jc w:val="center"/>
              <w:rPr>
                <w:color w:val="000000"/>
              </w:rPr>
            </w:pPr>
            <w:r>
              <w:rPr>
                <w:rFonts w:cs="Arial"/>
                <w:color w:val="000000"/>
                <w:lang w:eastAsia="ru-RU"/>
              </w:rPr>
              <w:t xml:space="preserve">Используются </w:t>
            </w:r>
            <w:r w:rsidRPr="000A36E0">
              <w:rPr>
                <w:rFonts w:cs="Arial"/>
                <w:color w:val="000000"/>
                <w:lang w:eastAsia="ru-RU"/>
              </w:rPr>
              <w:t>в соответствие с режимами использования земель в границах зон охраны объ</w:t>
            </w:r>
            <w:r>
              <w:rPr>
                <w:rFonts w:cs="Arial"/>
                <w:color w:val="000000"/>
                <w:lang w:eastAsia="ru-RU"/>
              </w:rPr>
              <w:t>екта культурного наследия</w:t>
            </w:r>
          </w:p>
        </w:tc>
        <w:tc>
          <w:tcPr>
            <w:tcW w:w="3781" w:type="dxa"/>
            <w:vMerge/>
            <w:tcBorders>
              <w:left w:val="single" w:sz="4" w:space="0" w:color="auto"/>
              <w:right w:val="single" w:sz="4" w:space="0" w:color="000000"/>
            </w:tcBorders>
          </w:tcPr>
          <w:p w:rsidR="001F4451" w:rsidRPr="000A36E0" w:rsidRDefault="001F4451" w:rsidP="0074475E">
            <w:pPr>
              <w:autoSpaceDN w:val="0"/>
              <w:adjustRightInd w:val="0"/>
              <w:ind w:left="142" w:right="207"/>
              <w:jc w:val="both"/>
              <w:rPr>
                <w:color w:val="FF0000"/>
                <w:shd w:val="clear" w:color="auto" w:fill="FFFFFF"/>
              </w:rPr>
            </w:pPr>
          </w:p>
        </w:tc>
      </w:tr>
      <w:tr w:rsidR="001F4451" w:rsidRPr="000A36E0" w:rsidTr="00BB4C61">
        <w:trPr>
          <w:trHeight w:val="2028"/>
        </w:trPr>
        <w:tc>
          <w:tcPr>
            <w:tcW w:w="2069" w:type="dxa"/>
            <w:tcBorders>
              <w:top w:val="single" w:sz="4" w:space="0" w:color="auto"/>
              <w:left w:val="single" w:sz="4" w:space="0" w:color="000000"/>
              <w:bottom w:val="single" w:sz="4" w:space="0" w:color="000000"/>
              <w:right w:val="nil"/>
            </w:tcBorders>
          </w:tcPr>
          <w:p w:rsidR="001F4451" w:rsidRPr="000A36E0" w:rsidRDefault="001F4451" w:rsidP="0074475E">
            <w:pPr>
              <w:tabs>
                <w:tab w:val="left" w:pos="2520"/>
              </w:tabs>
              <w:snapToGrid w:val="0"/>
              <w:ind w:left="142" w:right="207"/>
              <w:rPr>
                <w:color w:val="000000"/>
              </w:rPr>
            </w:pPr>
            <w:r w:rsidRPr="000A36E0">
              <w:rPr>
                <w:color w:val="000000"/>
              </w:rPr>
              <w:lastRenderedPageBreak/>
              <w:t>[12.0.2] Благоустройство территории</w:t>
            </w:r>
          </w:p>
        </w:tc>
        <w:tc>
          <w:tcPr>
            <w:tcW w:w="4320" w:type="dxa"/>
            <w:gridSpan w:val="2"/>
            <w:tcBorders>
              <w:top w:val="single" w:sz="4" w:space="0" w:color="auto"/>
              <w:left w:val="single" w:sz="4" w:space="0" w:color="000000"/>
              <w:bottom w:val="single" w:sz="4" w:space="0" w:color="auto"/>
              <w:right w:val="single" w:sz="4" w:space="0" w:color="auto"/>
            </w:tcBorders>
          </w:tcPr>
          <w:p w:rsidR="001F4451" w:rsidRPr="000A36E0" w:rsidRDefault="001F4451" w:rsidP="0074475E">
            <w:pPr>
              <w:snapToGrid w:val="0"/>
              <w:ind w:left="142" w:right="207"/>
              <w:rPr>
                <w:color w:val="000000"/>
              </w:rPr>
            </w:pPr>
            <w:r w:rsidRPr="000A36E0">
              <w:rPr>
                <w:color w:val="00000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w:t>
            </w:r>
            <w:r w:rsidR="00831C7E">
              <w:rPr>
                <w:color w:val="000000"/>
              </w:rPr>
              <w:t xml:space="preserve">ооружений, информационных щитов </w:t>
            </w:r>
            <w:r w:rsidRPr="000A36E0">
              <w:rPr>
                <w:color w:val="000000"/>
              </w:rPr>
              <w:t>и указателей, применяемых как составные части благоустройства территории, общественных туалетов</w:t>
            </w:r>
          </w:p>
        </w:tc>
        <w:tc>
          <w:tcPr>
            <w:tcW w:w="5149" w:type="dxa"/>
            <w:tcBorders>
              <w:top w:val="single" w:sz="4" w:space="0" w:color="auto"/>
              <w:left w:val="single" w:sz="4" w:space="0" w:color="auto"/>
              <w:bottom w:val="single" w:sz="4" w:space="0" w:color="auto"/>
              <w:right w:val="single" w:sz="4" w:space="0" w:color="auto"/>
            </w:tcBorders>
          </w:tcPr>
          <w:p w:rsidR="001F4451" w:rsidRPr="00EE1DF7" w:rsidRDefault="001F4451" w:rsidP="0074475E">
            <w:pPr>
              <w:tabs>
                <w:tab w:val="left" w:pos="1134"/>
              </w:tabs>
              <w:snapToGrid w:val="0"/>
              <w:ind w:left="142" w:right="207"/>
              <w:jc w:val="center"/>
            </w:pPr>
            <w:r w:rsidRPr="00EE1DF7">
              <w:t>Регламенты не распространяются</w:t>
            </w:r>
          </w:p>
          <w:p w:rsidR="001F4451" w:rsidRPr="00EE1DF7" w:rsidRDefault="001F4451" w:rsidP="0074475E">
            <w:pPr>
              <w:tabs>
                <w:tab w:val="left" w:pos="1134"/>
              </w:tabs>
              <w:snapToGrid w:val="0"/>
              <w:ind w:left="142" w:right="207"/>
              <w:jc w:val="center"/>
            </w:pPr>
            <w:r w:rsidRPr="00EE1DF7">
              <w:t>(не подлежит установлению)</w:t>
            </w:r>
          </w:p>
          <w:p w:rsidR="001F4451" w:rsidRPr="00831C7E" w:rsidRDefault="001F4451" w:rsidP="00831C7E">
            <w:pPr>
              <w:autoSpaceDN w:val="0"/>
              <w:adjustRightInd w:val="0"/>
              <w:ind w:left="142" w:right="207"/>
              <w:jc w:val="center"/>
              <w:rPr>
                <w:rFonts w:cs="Arial"/>
                <w:lang w:eastAsia="ru-RU"/>
              </w:rPr>
            </w:pPr>
            <w:r w:rsidRPr="00EE1DF7">
              <w:rPr>
                <w:rFonts w:cs="Arial"/>
                <w:lang w:eastAsia="ru-RU"/>
              </w:rPr>
              <w:t>Благоустройство территории проводится в соответствии с правилами благоустройства Привольного сельского поселения.</w:t>
            </w:r>
          </w:p>
        </w:tc>
        <w:tc>
          <w:tcPr>
            <w:tcW w:w="3781" w:type="dxa"/>
            <w:vMerge/>
            <w:tcBorders>
              <w:left w:val="single" w:sz="4" w:space="0" w:color="auto"/>
              <w:right w:val="single" w:sz="4" w:space="0" w:color="000000"/>
            </w:tcBorders>
          </w:tcPr>
          <w:p w:rsidR="001F4451" w:rsidRPr="000A36E0" w:rsidRDefault="001F4451" w:rsidP="0074475E">
            <w:pPr>
              <w:autoSpaceDN w:val="0"/>
              <w:adjustRightInd w:val="0"/>
              <w:ind w:left="142" w:right="207"/>
              <w:jc w:val="both"/>
              <w:rPr>
                <w:color w:val="FF0000"/>
                <w:shd w:val="clear" w:color="auto" w:fill="FFFFFF"/>
              </w:rPr>
            </w:pPr>
          </w:p>
        </w:tc>
      </w:tr>
      <w:tr w:rsidR="001F4451" w:rsidRPr="000A36E0" w:rsidTr="00BB4C61">
        <w:trPr>
          <w:trHeight w:val="3494"/>
        </w:trPr>
        <w:tc>
          <w:tcPr>
            <w:tcW w:w="2069" w:type="dxa"/>
            <w:tcBorders>
              <w:top w:val="single" w:sz="4" w:space="0" w:color="000000"/>
              <w:left w:val="single" w:sz="4" w:space="0" w:color="000000"/>
              <w:bottom w:val="single" w:sz="4" w:space="0" w:color="auto"/>
              <w:right w:val="nil"/>
            </w:tcBorders>
          </w:tcPr>
          <w:p w:rsidR="001F4451" w:rsidRDefault="001F4451" w:rsidP="0074475E">
            <w:pPr>
              <w:tabs>
                <w:tab w:val="left" w:pos="2520"/>
              </w:tabs>
              <w:snapToGrid w:val="0"/>
              <w:ind w:left="142" w:right="207"/>
              <w:rPr>
                <w:color w:val="000000"/>
              </w:rPr>
            </w:pPr>
            <w:r w:rsidRPr="000A36E0">
              <w:rPr>
                <w:color w:val="000000"/>
              </w:rPr>
              <w:lastRenderedPageBreak/>
              <w:t xml:space="preserve">[12.0.1] </w:t>
            </w:r>
          </w:p>
          <w:p w:rsidR="001F4451" w:rsidRPr="000A36E0" w:rsidRDefault="001F4451" w:rsidP="0074475E">
            <w:pPr>
              <w:tabs>
                <w:tab w:val="left" w:pos="2520"/>
              </w:tabs>
              <w:snapToGrid w:val="0"/>
              <w:ind w:left="142" w:right="207"/>
              <w:rPr>
                <w:color w:val="000000"/>
              </w:rPr>
            </w:pPr>
            <w:r w:rsidRPr="000A36E0">
              <w:rPr>
                <w:color w:val="000000"/>
              </w:rPr>
              <w:t>Улично-дорожная сеть</w:t>
            </w:r>
          </w:p>
        </w:tc>
        <w:tc>
          <w:tcPr>
            <w:tcW w:w="4320" w:type="dxa"/>
            <w:gridSpan w:val="2"/>
            <w:tcBorders>
              <w:top w:val="single" w:sz="4" w:space="0" w:color="auto"/>
              <w:left w:val="single" w:sz="4" w:space="0" w:color="000000"/>
              <w:bottom w:val="single" w:sz="4" w:space="0" w:color="auto"/>
              <w:right w:val="single" w:sz="4" w:space="0" w:color="auto"/>
            </w:tcBorders>
          </w:tcPr>
          <w:p w:rsidR="001F4451" w:rsidRPr="000A36E0" w:rsidRDefault="001F4451" w:rsidP="0074475E">
            <w:pPr>
              <w:widowControl/>
              <w:suppressAutoHyphens w:val="0"/>
              <w:overflowPunct/>
              <w:snapToGrid w:val="0"/>
              <w:ind w:left="142" w:right="207"/>
              <w:jc w:val="both"/>
              <w:rPr>
                <w:color w:val="000000"/>
              </w:rPr>
            </w:pPr>
            <w:r w:rsidRPr="000A36E0">
              <w:rPr>
                <w:color w:val="00000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1F4451" w:rsidRPr="000A36E0" w:rsidRDefault="001F4451" w:rsidP="0074475E">
            <w:pPr>
              <w:tabs>
                <w:tab w:val="left" w:pos="2520"/>
              </w:tabs>
              <w:snapToGrid w:val="0"/>
              <w:ind w:left="142" w:right="207"/>
              <w:jc w:val="both"/>
              <w:rPr>
                <w:color w:val="000000"/>
              </w:rPr>
            </w:pPr>
            <w:r w:rsidRPr="000A36E0">
              <w:rPr>
                <w:color w:val="000000"/>
              </w:rPr>
              <w:t xml:space="preserve">размещение придорожных стоянок (парковок) транспортных средств в границах улиц и дорог, за исключением предусмотренных видами разрешенного использования с </w:t>
            </w:r>
            <w:hyperlink r:id="rId13" w:anchor="sub_10271" w:history="1">
              <w:r w:rsidRPr="000A36E0">
                <w:rPr>
                  <w:rFonts w:eastAsia="SimSun"/>
                  <w:color w:val="000000"/>
                </w:rPr>
                <w:t>кодами 2.7.1</w:t>
              </w:r>
            </w:hyperlink>
            <w:r w:rsidRPr="000A36E0">
              <w:rPr>
                <w:color w:val="000000"/>
              </w:rPr>
              <w:t xml:space="preserve">, </w:t>
            </w:r>
            <w:hyperlink r:id="rId14" w:anchor="sub_1049" w:history="1">
              <w:r w:rsidRPr="000A36E0">
                <w:rPr>
                  <w:rFonts w:eastAsia="SimSun"/>
                  <w:color w:val="000000"/>
                </w:rPr>
                <w:t>4.9</w:t>
              </w:r>
            </w:hyperlink>
            <w:r w:rsidRPr="000A36E0">
              <w:rPr>
                <w:color w:val="000000"/>
              </w:rPr>
              <w:t xml:space="preserve">, </w:t>
            </w:r>
            <w:hyperlink r:id="rId15" w:anchor="sub_1723" w:history="1">
              <w:r w:rsidRPr="000A36E0">
                <w:rPr>
                  <w:rFonts w:eastAsia="SimSun"/>
                  <w:color w:val="000000"/>
                </w:rPr>
                <w:t>7.2.3</w:t>
              </w:r>
            </w:hyperlink>
            <w:r w:rsidRPr="000A36E0">
              <w:rPr>
                <w:color w:val="000000"/>
              </w:rPr>
              <w:t>, а также некапитальных сооружений, предназначенных для охраны транспортных средств</w:t>
            </w:r>
          </w:p>
        </w:tc>
        <w:tc>
          <w:tcPr>
            <w:tcW w:w="5149" w:type="dxa"/>
            <w:tcBorders>
              <w:top w:val="single" w:sz="4" w:space="0" w:color="auto"/>
              <w:left w:val="single" w:sz="4" w:space="0" w:color="auto"/>
              <w:bottom w:val="single" w:sz="4" w:space="0" w:color="auto"/>
              <w:right w:val="single" w:sz="4" w:space="0" w:color="auto"/>
            </w:tcBorders>
          </w:tcPr>
          <w:p w:rsidR="001F4451" w:rsidRPr="00EE1DF7" w:rsidRDefault="001F4451" w:rsidP="0074475E">
            <w:pPr>
              <w:tabs>
                <w:tab w:val="left" w:pos="1134"/>
              </w:tabs>
              <w:snapToGrid w:val="0"/>
              <w:ind w:left="142" w:right="207"/>
              <w:jc w:val="center"/>
            </w:pPr>
            <w:r w:rsidRPr="00EE1DF7">
              <w:t>Регламенты не распространяются</w:t>
            </w:r>
          </w:p>
          <w:p w:rsidR="001F4451" w:rsidRPr="00EE1DF7" w:rsidRDefault="001F4451" w:rsidP="0074475E">
            <w:pPr>
              <w:tabs>
                <w:tab w:val="left" w:pos="1134"/>
              </w:tabs>
              <w:snapToGrid w:val="0"/>
              <w:ind w:left="142" w:right="207"/>
              <w:jc w:val="center"/>
            </w:pPr>
            <w:r w:rsidRPr="00EE1DF7">
              <w:t>(не подлежит установлению)</w:t>
            </w:r>
          </w:p>
          <w:p w:rsidR="001F4451" w:rsidRPr="00EE1DF7" w:rsidRDefault="001F4451" w:rsidP="0074475E">
            <w:pPr>
              <w:tabs>
                <w:tab w:val="left" w:pos="1134"/>
              </w:tabs>
              <w:snapToGrid w:val="0"/>
              <w:ind w:left="142" w:right="207"/>
              <w:jc w:val="center"/>
            </w:pPr>
            <w:r w:rsidRPr="00EE1DF7">
              <w:rPr>
                <w:shd w:val="clear" w:color="auto" w:fill="FFFFFF"/>
              </w:rPr>
              <w:t xml:space="preserve">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 </w:t>
            </w:r>
          </w:p>
        </w:tc>
        <w:tc>
          <w:tcPr>
            <w:tcW w:w="3781" w:type="dxa"/>
            <w:vMerge/>
            <w:tcBorders>
              <w:left w:val="single" w:sz="4" w:space="0" w:color="auto"/>
              <w:bottom w:val="single" w:sz="4" w:space="0" w:color="auto"/>
              <w:right w:val="single" w:sz="4" w:space="0" w:color="000000"/>
            </w:tcBorders>
          </w:tcPr>
          <w:p w:rsidR="001F4451" w:rsidRPr="000A36E0" w:rsidRDefault="001F4451" w:rsidP="0074475E">
            <w:pPr>
              <w:autoSpaceDN w:val="0"/>
              <w:adjustRightInd w:val="0"/>
              <w:ind w:left="142" w:right="207"/>
              <w:jc w:val="both"/>
              <w:rPr>
                <w:rFonts w:cs="Arial"/>
                <w:color w:val="FF0000"/>
                <w:lang w:eastAsia="ru-RU"/>
              </w:rPr>
            </w:pPr>
          </w:p>
        </w:tc>
      </w:tr>
    </w:tbl>
    <w:p w:rsidR="00EE1DF7" w:rsidRDefault="00EE1DF7" w:rsidP="0074475E">
      <w:pPr>
        <w:tabs>
          <w:tab w:val="left" w:pos="2520"/>
        </w:tabs>
        <w:jc w:val="center"/>
        <w:rPr>
          <w:b/>
          <w:color w:val="000000"/>
        </w:rPr>
      </w:pPr>
    </w:p>
    <w:p w:rsidR="007C6B5C" w:rsidRPr="007C6B5C" w:rsidRDefault="007C6B5C" w:rsidP="0074475E">
      <w:pPr>
        <w:tabs>
          <w:tab w:val="left" w:pos="2520"/>
        </w:tabs>
        <w:jc w:val="center"/>
        <w:rPr>
          <w:b/>
          <w:color w:val="000000"/>
        </w:rPr>
      </w:pPr>
      <w:r w:rsidRPr="007C6B5C">
        <w:rPr>
          <w:b/>
          <w:color w:val="000000"/>
        </w:rPr>
        <w:t>УСЛОВНО РАЗРЕШЕННЫЕ ВИДЫ И ПАРАМЕТРЫ ИСПОЛЬЗОВАНИЯ</w:t>
      </w:r>
    </w:p>
    <w:p w:rsidR="007C6B5C" w:rsidRDefault="007C6B5C" w:rsidP="0074475E">
      <w:pPr>
        <w:tabs>
          <w:tab w:val="left" w:pos="2520"/>
        </w:tabs>
        <w:ind w:firstLine="567"/>
        <w:jc w:val="center"/>
        <w:rPr>
          <w:b/>
          <w:color w:val="000000"/>
        </w:rPr>
      </w:pPr>
      <w:r w:rsidRPr="007C6B5C">
        <w:rPr>
          <w:b/>
          <w:color w:val="000000"/>
        </w:rPr>
        <w:t>ЗЕМЕЛЬНЫХ УЧАСТКОВ И ОБЪЕКТОВ КАПИТАЛЬНОГО СТРОИТЕЛЬСТВА</w:t>
      </w:r>
    </w:p>
    <w:p w:rsidR="00B40978" w:rsidRDefault="00B40978" w:rsidP="0074475E">
      <w:pPr>
        <w:tabs>
          <w:tab w:val="left" w:pos="2520"/>
        </w:tabs>
        <w:ind w:firstLine="567"/>
        <w:jc w:val="center"/>
        <w:rPr>
          <w:b/>
          <w:color w:val="000000"/>
        </w:rPr>
      </w:pPr>
    </w:p>
    <w:tbl>
      <w:tblPr>
        <w:tblStyle w:val="afff5"/>
        <w:tblW w:w="15417" w:type="dxa"/>
        <w:tblLayout w:type="fixed"/>
        <w:tblLook w:val="04A0"/>
      </w:tblPr>
      <w:tblGrid>
        <w:gridCol w:w="2103"/>
        <w:gridCol w:w="5376"/>
        <w:gridCol w:w="5812"/>
        <w:gridCol w:w="2126"/>
      </w:tblGrid>
      <w:tr w:rsidR="00B649FF" w:rsidTr="00291771">
        <w:tc>
          <w:tcPr>
            <w:tcW w:w="2103" w:type="dxa"/>
          </w:tcPr>
          <w:p w:rsidR="00B40978" w:rsidRDefault="00B40978" w:rsidP="0074475E">
            <w:pPr>
              <w:tabs>
                <w:tab w:val="left" w:pos="2520"/>
              </w:tabs>
              <w:jc w:val="center"/>
              <w:rPr>
                <w:b/>
                <w:color w:val="000000"/>
              </w:rPr>
            </w:pPr>
            <w:r w:rsidRPr="00B40978">
              <w:rPr>
                <w:b/>
                <w:color w:val="000000"/>
              </w:rPr>
              <w:t>КОД (ЧИСЛОВОЕ ОБОЗНАЧЕНИЕ)]- НАИМЕНОВАНИЕ ВИДА РАЗРЕШЕННОГО ИСПОЛЬЗОВАНИЯ ЗЕМЕЛЬНЫХ УЧАСТКОВ</w:t>
            </w:r>
          </w:p>
        </w:tc>
        <w:tc>
          <w:tcPr>
            <w:tcW w:w="5376" w:type="dxa"/>
          </w:tcPr>
          <w:p w:rsidR="00B40978" w:rsidRDefault="00B40978" w:rsidP="0074475E">
            <w:pPr>
              <w:tabs>
                <w:tab w:val="left" w:pos="2520"/>
              </w:tabs>
              <w:ind w:firstLine="567"/>
              <w:jc w:val="center"/>
              <w:rPr>
                <w:b/>
                <w:color w:val="000000"/>
              </w:rPr>
            </w:pPr>
            <w:r>
              <w:rPr>
                <w:b/>
                <w:color w:val="000000"/>
              </w:rPr>
              <w:t>ВИДЫ ОБЪЕКТОВ КАПИТАЛЬНОГО</w:t>
            </w:r>
            <w:r w:rsidRPr="00B40978">
              <w:rPr>
                <w:b/>
                <w:color w:val="000000"/>
              </w:rPr>
              <w:t xml:space="preserve"> СТРОИТЕЛЬСТВА</w:t>
            </w:r>
          </w:p>
        </w:tc>
        <w:tc>
          <w:tcPr>
            <w:tcW w:w="5812" w:type="dxa"/>
          </w:tcPr>
          <w:p w:rsidR="00B40978" w:rsidRDefault="00B40978" w:rsidP="0074475E">
            <w:pPr>
              <w:tabs>
                <w:tab w:val="left" w:pos="2520"/>
              </w:tabs>
              <w:ind w:firstLine="567"/>
              <w:jc w:val="center"/>
              <w:rPr>
                <w:b/>
                <w:color w:val="000000"/>
              </w:rPr>
            </w:pPr>
            <w:r w:rsidRPr="00B40978">
              <w:rPr>
                <w:b/>
                <w:color w:val="000000"/>
              </w:rPr>
              <w:t>ПРЕДЕЛЬНЫЕ (МИНИМАЛЬНЫЕ И (ИЛИ) МАКСИМАЛЬНЫЕ РАЗМЕРЫ ЗЕМЕЛЬНЫХ УЧАСТКОВ И ПЕРЕДЕЛЬНЫЕ ПАРАМЕТРЫ РАЗРЕШЕННОГО ИСПОЛЬЗОВАНИЯ ЗЕМЕЛЬНЫХ УЧАСТКОВ И ОБЪЕКТОВ КАПИТАЛЬНОГО СТРОИТЕЛЬСТВА</w:t>
            </w:r>
          </w:p>
        </w:tc>
        <w:tc>
          <w:tcPr>
            <w:tcW w:w="2126" w:type="dxa"/>
          </w:tcPr>
          <w:p w:rsidR="00B40978" w:rsidRDefault="00B40978" w:rsidP="0074475E">
            <w:pPr>
              <w:tabs>
                <w:tab w:val="left" w:pos="2520"/>
              </w:tabs>
              <w:ind w:firstLine="34"/>
              <w:jc w:val="center"/>
              <w:rPr>
                <w:b/>
                <w:color w:val="000000"/>
              </w:rPr>
            </w:pPr>
            <w:r w:rsidRPr="00B40978">
              <w:rPr>
                <w:b/>
                <w:color w:val="000000"/>
              </w:rPr>
              <w:t>ОСОБЫЕ УСЛОВИЯ РЕАЛИЗАЦИИ РЕГЛАМЕНТА</w:t>
            </w:r>
          </w:p>
        </w:tc>
      </w:tr>
      <w:tr w:rsidR="00297BD9" w:rsidRPr="00F868F8" w:rsidTr="00291771">
        <w:tc>
          <w:tcPr>
            <w:tcW w:w="2103" w:type="dxa"/>
          </w:tcPr>
          <w:p w:rsidR="00297BD9" w:rsidRPr="00F868F8" w:rsidRDefault="00297BD9" w:rsidP="0074475E">
            <w:pPr>
              <w:tabs>
                <w:tab w:val="left" w:pos="2520"/>
              </w:tabs>
              <w:ind w:left="142"/>
              <w:jc w:val="both"/>
            </w:pPr>
            <w:r w:rsidRPr="00F868F8">
              <w:lastRenderedPageBreak/>
              <w:t>[3.4.1] Амбулаторно-поликлиническое обслуживание</w:t>
            </w:r>
          </w:p>
        </w:tc>
        <w:tc>
          <w:tcPr>
            <w:tcW w:w="5376" w:type="dxa"/>
          </w:tcPr>
          <w:p w:rsidR="00297BD9" w:rsidRPr="00F868F8" w:rsidRDefault="00297BD9" w:rsidP="0074475E">
            <w:pPr>
              <w:tabs>
                <w:tab w:val="left" w:pos="2520"/>
              </w:tabs>
              <w:ind w:left="142"/>
              <w:jc w:val="both"/>
            </w:pPr>
            <w:r w:rsidRPr="00F868F8">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812" w:type="dxa"/>
          </w:tcPr>
          <w:p w:rsidR="00297BD9" w:rsidRPr="00F868F8" w:rsidRDefault="00297BD9" w:rsidP="0074475E">
            <w:pPr>
              <w:tabs>
                <w:tab w:val="left" w:pos="2520"/>
              </w:tabs>
              <w:ind w:left="142"/>
              <w:jc w:val="both"/>
            </w:pPr>
            <w:r w:rsidRPr="00F868F8">
              <w:t xml:space="preserve">Минимальная/максимальная площадь земельных </w:t>
            </w:r>
            <w:r w:rsidR="000279E4" w:rsidRPr="00F868F8">
              <w:t>участков –</w:t>
            </w:r>
            <w:r w:rsidRPr="00F868F8">
              <w:t xml:space="preserve"> 200/15000 кв. м;</w:t>
            </w:r>
          </w:p>
          <w:p w:rsidR="00297BD9" w:rsidRPr="00F868F8" w:rsidRDefault="00297BD9" w:rsidP="0074475E">
            <w:pPr>
              <w:tabs>
                <w:tab w:val="left" w:pos="2520"/>
              </w:tabs>
              <w:ind w:left="142"/>
              <w:jc w:val="both"/>
            </w:pPr>
            <w:r w:rsidRPr="00F868F8">
              <w:t>максимальный процент застройки в границах земельного участка – 60%;</w:t>
            </w:r>
          </w:p>
          <w:p w:rsidR="00297BD9" w:rsidRPr="00F868F8" w:rsidRDefault="00297BD9" w:rsidP="0074475E">
            <w:pPr>
              <w:tabs>
                <w:tab w:val="left" w:pos="2520"/>
              </w:tabs>
              <w:ind w:left="142"/>
              <w:jc w:val="both"/>
            </w:pPr>
            <w:r w:rsidRPr="00F868F8">
              <w:t xml:space="preserve">максимальное количество надземных этажей – </w:t>
            </w:r>
            <w:r w:rsidR="00B07180">
              <w:t>3</w:t>
            </w:r>
            <w:r w:rsidRPr="00F868F8">
              <w:t>;</w:t>
            </w:r>
          </w:p>
          <w:p w:rsidR="00297BD9" w:rsidRPr="00F868F8" w:rsidRDefault="00297BD9" w:rsidP="0074475E">
            <w:pPr>
              <w:tabs>
                <w:tab w:val="left" w:pos="2520"/>
              </w:tabs>
              <w:ind w:left="142"/>
              <w:jc w:val="both"/>
            </w:pPr>
            <w:r w:rsidRPr="00F868F8">
              <w:t>максимальная высота зданий, строений, сооружений от уровня земли - 12 м;</w:t>
            </w:r>
          </w:p>
          <w:p w:rsidR="00297BD9" w:rsidRPr="00F868F8" w:rsidRDefault="00297BD9" w:rsidP="0074475E">
            <w:pPr>
              <w:tabs>
                <w:tab w:val="left" w:pos="2520"/>
              </w:tabs>
              <w:ind w:left="142"/>
              <w:jc w:val="both"/>
            </w:pPr>
            <w:r w:rsidRPr="00F868F8">
              <w:t xml:space="preserve">минимальные отступы от красной линии – 5 м; от иных границ – 3 м;  </w:t>
            </w:r>
          </w:p>
          <w:p w:rsidR="00297BD9" w:rsidRPr="00F868F8" w:rsidRDefault="00297BD9" w:rsidP="0074475E">
            <w:pPr>
              <w:tabs>
                <w:tab w:val="left" w:pos="2520"/>
              </w:tabs>
              <w:ind w:left="142"/>
              <w:jc w:val="both"/>
            </w:pPr>
            <w:r w:rsidRPr="00F868F8">
              <w:t>минимальный процент озеленения – 15%</w:t>
            </w:r>
          </w:p>
        </w:tc>
        <w:tc>
          <w:tcPr>
            <w:tcW w:w="2126" w:type="dxa"/>
            <w:vMerge w:val="restart"/>
          </w:tcPr>
          <w:p w:rsidR="00297BD9" w:rsidRPr="00F868F8" w:rsidRDefault="00297BD9" w:rsidP="0074475E">
            <w:pPr>
              <w:tabs>
                <w:tab w:val="left" w:pos="2520"/>
              </w:tabs>
            </w:pPr>
            <w:r>
              <w:t>Особые условия реализации регламента зоны Ж-1, установленные для основных видов разрешенного использования, применяются в той же степени к условно разрешенным видам использования, установленным данным регламентом.</w:t>
            </w:r>
          </w:p>
        </w:tc>
      </w:tr>
      <w:tr w:rsidR="00297BD9" w:rsidRPr="00F868F8" w:rsidTr="00291771">
        <w:tc>
          <w:tcPr>
            <w:tcW w:w="2103" w:type="dxa"/>
            <w:tcBorders>
              <w:top w:val="single" w:sz="4" w:space="0" w:color="auto"/>
              <w:left w:val="single" w:sz="8" w:space="0" w:color="000000"/>
              <w:bottom w:val="single" w:sz="8" w:space="0" w:color="000000"/>
              <w:right w:val="nil"/>
            </w:tcBorders>
          </w:tcPr>
          <w:p w:rsidR="00297BD9" w:rsidRPr="00F868F8" w:rsidRDefault="00297BD9" w:rsidP="0074475E">
            <w:pPr>
              <w:tabs>
                <w:tab w:val="left" w:pos="2520"/>
              </w:tabs>
              <w:ind w:left="142"/>
              <w:jc w:val="both"/>
              <w:rPr>
                <w:b/>
              </w:rPr>
            </w:pPr>
            <w:r w:rsidRPr="00F868F8">
              <w:t>[3.10.1] Амбулаторное ветеринарное обслуживание</w:t>
            </w:r>
          </w:p>
        </w:tc>
        <w:tc>
          <w:tcPr>
            <w:tcW w:w="5376" w:type="dxa"/>
            <w:tcBorders>
              <w:top w:val="single" w:sz="4" w:space="0" w:color="auto"/>
              <w:left w:val="single" w:sz="8" w:space="0" w:color="000000"/>
              <w:bottom w:val="single" w:sz="8" w:space="0" w:color="000000"/>
              <w:right w:val="nil"/>
            </w:tcBorders>
          </w:tcPr>
          <w:p w:rsidR="00297BD9" w:rsidRPr="00F868F8" w:rsidRDefault="00297BD9" w:rsidP="0074475E">
            <w:pPr>
              <w:tabs>
                <w:tab w:val="left" w:pos="2520"/>
              </w:tabs>
              <w:ind w:left="142"/>
              <w:jc w:val="both"/>
              <w:rPr>
                <w:b/>
              </w:rPr>
            </w:pPr>
            <w:r w:rsidRPr="00F868F8">
              <w:t xml:space="preserve">     Размещение объектов капитального строительства, предназначе</w:t>
            </w:r>
            <w:r w:rsidR="00926556">
              <w:t xml:space="preserve">нных для оказания ветеринарных </w:t>
            </w:r>
            <w:r w:rsidRPr="00F868F8">
              <w:t>слуг без содержания животных</w:t>
            </w:r>
          </w:p>
        </w:tc>
        <w:tc>
          <w:tcPr>
            <w:tcW w:w="5812" w:type="dxa"/>
            <w:tcBorders>
              <w:top w:val="single" w:sz="4" w:space="0" w:color="auto"/>
              <w:left w:val="single" w:sz="8" w:space="0" w:color="000000"/>
              <w:bottom w:val="single" w:sz="8" w:space="0" w:color="000000"/>
              <w:right w:val="single" w:sz="4" w:space="0" w:color="auto"/>
            </w:tcBorders>
          </w:tcPr>
          <w:p w:rsidR="00297BD9" w:rsidRPr="00F868F8" w:rsidRDefault="00297BD9" w:rsidP="0074475E">
            <w:pPr>
              <w:snapToGrid w:val="0"/>
              <w:ind w:left="142" w:right="132"/>
              <w:jc w:val="both"/>
              <w:rPr>
                <w:rFonts w:eastAsia="Calibri"/>
              </w:rPr>
            </w:pPr>
            <w:r w:rsidRPr="00F868F8">
              <w:rPr>
                <w:rFonts w:eastAsia="Calibri"/>
              </w:rPr>
              <w:t xml:space="preserve">Минимальная/максимальная площадь земельных </w:t>
            </w:r>
            <w:r w:rsidR="000279E4" w:rsidRPr="00F868F8">
              <w:rPr>
                <w:rFonts w:eastAsia="Calibri"/>
              </w:rPr>
              <w:t>участков –</w:t>
            </w:r>
            <w:r w:rsidRPr="00F868F8">
              <w:rPr>
                <w:rFonts w:eastAsia="Calibri"/>
              </w:rPr>
              <w:t xml:space="preserve"> 200/5000 кв. м; максимальное количество надземных этажей зданий – 3 этажа (включая мансардный этаж);                                                                                                                  </w:t>
            </w:r>
          </w:p>
          <w:p w:rsidR="00297BD9" w:rsidRPr="00F868F8" w:rsidRDefault="00297BD9" w:rsidP="0074475E">
            <w:pPr>
              <w:snapToGrid w:val="0"/>
              <w:ind w:left="142" w:right="132"/>
              <w:jc w:val="both"/>
              <w:rPr>
                <w:rFonts w:eastAsia="Calibri"/>
              </w:rPr>
            </w:pPr>
            <w:r w:rsidRPr="00F868F8">
              <w:rPr>
                <w:rFonts w:eastAsia="Calibri"/>
              </w:rPr>
              <w:t>максимальный процент застройки в границах земельного участка – 60%</w:t>
            </w:r>
          </w:p>
          <w:p w:rsidR="00297BD9" w:rsidRPr="00F868F8" w:rsidRDefault="00297BD9" w:rsidP="0074475E">
            <w:pPr>
              <w:snapToGrid w:val="0"/>
              <w:ind w:left="142" w:right="132"/>
              <w:jc w:val="both"/>
              <w:rPr>
                <w:rFonts w:eastAsia="Calibri"/>
              </w:rPr>
            </w:pPr>
            <w:r w:rsidRPr="00F868F8">
              <w:rPr>
                <w:rFonts w:eastAsia="Calibri"/>
              </w:rPr>
              <w:t>минимальные отступы до красной линии – 5 м; до иных границ – 3 м.</w:t>
            </w:r>
          </w:p>
          <w:p w:rsidR="00297BD9" w:rsidRPr="00F868F8" w:rsidRDefault="00297BD9" w:rsidP="0074475E">
            <w:pPr>
              <w:tabs>
                <w:tab w:val="left" w:pos="2520"/>
              </w:tabs>
              <w:ind w:left="142"/>
              <w:jc w:val="both"/>
              <w:rPr>
                <w:b/>
              </w:rPr>
            </w:pPr>
            <w:r w:rsidRPr="00F868F8">
              <w:rPr>
                <w:rFonts w:eastAsia="Calibri"/>
              </w:rPr>
              <w:t xml:space="preserve">минимальный </w:t>
            </w:r>
            <w:r w:rsidRPr="00F868F8">
              <w:t xml:space="preserve">процент озеленения </w:t>
            </w:r>
            <w:r w:rsidRPr="00F868F8">
              <w:rPr>
                <w:rFonts w:eastAsia="Calibri"/>
              </w:rPr>
              <w:t>земельного участка 15%.</w:t>
            </w:r>
          </w:p>
        </w:tc>
        <w:tc>
          <w:tcPr>
            <w:tcW w:w="2126" w:type="dxa"/>
            <w:vMerge/>
          </w:tcPr>
          <w:p w:rsidR="00297BD9" w:rsidRPr="00F868F8" w:rsidRDefault="00297BD9" w:rsidP="0074475E">
            <w:pPr>
              <w:tabs>
                <w:tab w:val="left" w:pos="2520"/>
              </w:tabs>
              <w:ind w:left="142"/>
              <w:jc w:val="both"/>
              <w:rPr>
                <w:b/>
              </w:rPr>
            </w:pPr>
          </w:p>
        </w:tc>
      </w:tr>
      <w:tr w:rsidR="00297BD9" w:rsidRPr="00F868F8" w:rsidTr="00291771">
        <w:tc>
          <w:tcPr>
            <w:tcW w:w="2103" w:type="dxa"/>
            <w:tcBorders>
              <w:top w:val="single" w:sz="4" w:space="0" w:color="auto"/>
              <w:left w:val="single" w:sz="8" w:space="0" w:color="000000"/>
              <w:bottom w:val="single" w:sz="4" w:space="0" w:color="000000"/>
              <w:right w:val="nil"/>
            </w:tcBorders>
          </w:tcPr>
          <w:p w:rsidR="00297BD9" w:rsidRDefault="00297BD9" w:rsidP="0074475E">
            <w:pPr>
              <w:tabs>
                <w:tab w:val="left" w:pos="2520"/>
              </w:tabs>
              <w:ind w:left="142"/>
              <w:jc w:val="both"/>
            </w:pPr>
            <w:r w:rsidRPr="00F868F8">
              <w:t xml:space="preserve">[3.2.1]  </w:t>
            </w:r>
          </w:p>
          <w:p w:rsidR="00297BD9" w:rsidRPr="00F868F8" w:rsidRDefault="00297BD9" w:rsidP="0074475E">
            <w:pPr>
              <w:tabs>
                <w:tab w:val="left" w:pos="2520"/>
              </w:tabs>
              <w:ind w:left="142"/>
              <w:jc w:val="both"/>
              <w:rPr>
                <w:b/>
              </w:rPr>
            </w:pPr>
            <w:r w:rsidRPr="00F868F8">
              <w:t xml:space="preserve">Дома социального обслуживания </w:t>
            </w:r>
          </w:p>
        </w:tc>
        <w:tc>
          <w:tcPr>
            <w:tcW w:w="5376" w:type="dxa"/>
            <w:tcBorders>
              <w:top w:val="single" w:sz="4" w:space="0" w:color="auto"/>
              <w:left w:val="single" w:sz="8" w:space="0" w:color="000000"/>
              <w:bottom w:val="single" w:sz="4" w:space="0" w:color="000000"/>
              <w:right w:val="nil"/>
            </w:tcBorders>
          </w:tcPr>
          <w:p w:rsidR="00297BD9" w:rsidRPr="00F868F8" w:rsidRDefault="00297BD9" w:rsidP="0074475E">
            <w:pPr>
              <w:widowControl/>
              <w:suppressAutoHyphens w:val="0"/>
              <w:overflowPunct/>
              <w:snapToGrid w:val="0"/>
              <w:ind w:left="142"/>
              <w:jc w:val="both"/>
            </w:pPr>
            <w:r w:rsidRPr="00F868F8">
              <w:t>Размещение зданий, предназначенных для размещения домов престарелых, домов ребенка, детских домов, пунктов ночлега для бездомных граждан;</w:t>
            </w:r>
          </w:p>
          <w:p w:rsidR="00297BD9" w:rsidRPr="00F868F8" w:rsidRDefault="00297BD9" w:rsidP="0074475E">
            <w:pPr>
              <w:tabs>
                <w:tab w:val="left" w:pos="2520"/>
              </w:tabs>
              <w:ind w:left="142"/>
              <w:jc w:val="both"/>
              <w:rPr>
                <w:b/>
              </w:rPr>
            </w:pPr>
            <w:r w:rsidRPr="00F868F8">
              <w:t>размещение объектов капитального строительства для временного размещения вынужденных переселенцев, лиц, признанных беженцами</w:t>
            </w:r>
          </w:p>
        </w:tc>
        <w:tc>
          <w:tcPr>
            <w:tcW w:w="5812" w:type="dxa"/>
            <w:tcBorders>
              <w:top w:val="single" w:sz="4" w:space="0" w:color="auto"/>
              <w:left w:val="single" w:sz="8" w:space="0" w:color="000000"/>
              <w:bottom w:val="single" w:sz="8" w:space="0" w:color="000000"/>
              <w:right w:val="single" w:sz="4" w:space="0" w:color="auto"/>
            </w:tcBorders>
          </w:tcPr>
          <w:p w:rsidR="00297BD9" w:rsidRPr="00F868F8" w:rsidRDefault="00297BD9" w:rsidP="0074475E">
            <w:pPr>
              <w:snapToGrid w:val="0"/>
              <w:ind w:left="142" w:right="132"/>
              <w:jc w:val="both"/>
              <w:rPr>
                <w:rFonts w:eastAsia="Calibri"/>
              </w:rPr>
            </w:pPr>
            <w:r w:rsidRPr="00F868F8">
              <w:rPr>
                <w:rFonts w:eastAsia="Calibri"/>
              </w:rPr>
              <w:t xml:space="preserve">Минимальная/максимальная площадь земельных </w:t>
            </w:r>
            <w:r w:rsidR="000279E4" w:rsidRPr="00F868F8">
              <w:rPr>
                <w:rFonts w:eastAsia="Calibri"/>
              </w:rPr>
              <w:t>участков –</w:t>
            </w:r>
            <w:r w:rsidRPr="00F868F8">
              <w:rPr>
                <w:rFonts w:eastAsia="Calibri"/>
              </w:rPr>
              <w:t xml:space="preserve"> 400/5000 кв. м; максимальное количество надземных этажей зданий – </w:t>
            </w:r>
            <w:r w:rsidRPr="003A00FF">
              <w:rPr>
                <w:rFonts w:eastAsia="Calibri"/>
              </w:rPr>
              <w:t>3</w:t>
            </w:r>
            <w:r w:rsidRPr="00F868F8">
              <w:rPr>
                <w:rFonts w:eastAsia="Calibri"/>
              </w:rPr>
              <w:t xml:space="preserve"> этажа (включая мансардный этаж</w:t>
            </w:r>
            <w:r w:rsidR="000279E4" w:rsidRPr="00F868F8">
              <w:rPr>
                <w:rFonts w:eastAsia="Calibri"/>
              </w:rPr>
              <w:t xml:space="preserve">);  </w:t>
            </w:r>
            <w:r w:rsidRPr="00F868F8">
              <w:rPr>
                <w:rFonts w:eastAsia="Calibri"/>
              </w:rPr>
              <w:t xml:space="preserve">                                                                                                              максимальный процент застройки в границах земельного участка – 60%;  </w:t>
            </w:r>
          </w:p>
          <w:p w:rsidR="00297BD9" w:rsidRPr="00F868F8" w:rsidRDefault="00297BD9" w:rsidP="0074475E">
            <w:pPr>
              <w:snapToGrid w:val="0"/>
              <w:ind w:left="142" w:right="132"/>
              <w:jc w:val="both"/>
              <w:rPr>
                <w:rFonts w:eastAsia="Calibri"/>
              </w:rPr>
            </w:pPr>
            <w:r w:rsidRPr="00F868F8">
              <w:rPr>
                <w:rFonts w:eastAsia="Calibri"/>
              </w:rPr>
              <w:t xml:space="preserve">минимальные отступы </w:t>
            </w:r>
            <w:r w:rsidR="000279E4" w:rsidRPr="00F868F8">
              <w:rPr>
                <w:rFonts w:eastAsia="Calibri"/>
              </w:rPr>
              <w:t>от красной</w:t>
            </w:r>
            <w:r w:rsidRPr="00F868F8">
              <w:rPr>
                <w:rFonts w:eastAsia="Calibri"/>
              </w:rPr>
              <w:t xml:space="preserve"> линии – 5 м; от иных границ – 3 м;</w:t>
            </w:r>
          </w:p>
          <w:p w:rsidR="00297BD9" w:rsidRPr="00F868F8" w:rsidRDefault="00297BD9" w:rsidP="0074475E">
            <w:pPr>
              <w:tabs>
                <w:tab w:val="left" w:pos="2520"/>
              </w:tabs>
              <w:ind w:left="142"/>
              <w:jc w:val="both"/>
              <w:rPr>
                <w:b/>
              </w:rPr>
            </w:pPr>
            <w:r w:rsidRPr="00F868F8">
              <w:rPr>
                <w:rFonts w:eastAsia="Calibri"/>
              </w:rPr>
              <w:t>минимальный процент озеленения земельного участка 15%.</w:t>
            </w:r>
          </w:p>
        </w:tc>
        <w:tc>
          <w:tcPr>
            <w:tcW w:w="2126" w:type="dxa"/>
            <w:vMerge/>
          </w:tcPr>
          <w:p w:rsidR="00297BD9" w:rsidRPr="00F868F8" w:rsidRDefault="00297BD9" w:rsidP="0074475E">
            <w:pPr>
              <w:tabs>
                <w:tab w:val="left" w:pos="2520"/>
              </w:tabs>
              <w:ind w:left="142"/>
              <w:jc w:val="both"/>
              <w:rPr>
                <w:b/>
              </w:rPr>
            </w:pPr>
          </w:p>
        </w:tc>
      </w:tr>
      <w:tr w:rsidR="00297BD9" w:rsidRPr="00F868F8" w:rsidTr="00F575F1">
        <w:tc>
          <w:tcPr>
            <w:tcW w:w="2103" w:type="dxa"/>
            <w:tcBorders>
              <w:top w:val="single" w:sz="8" w:space="0" w:color="000000"/>
              <w:left w:val="single" w:sz="8" w:space="0" w:color="000000"/>
              <w:bottom w:val="single" w:sz="8" w:space="0" w:color="000000"/>
              <w:right w:val="nil"/>
            </w:tcBorders>
          </w:tcPr>
          <w:p w:rsidR="00297BD9" w:rsidRDefault="00297BD9" w:rsidP="0074475E">
            <w:pPr>
              <w:tabs>
                <w:tab w:val="left" w:pos="2520"/>
              </w:tabs>
              <w:ind w:left="142"/>
              <w:jc w:val="both"/>
            </w:pPr>
            <w:r w:rsidRPr="00F868F8">
              <w:t xml:space="preserve">[3.7]  </w:t>
            </w:r>
          </w:p>
          <w:p w:rsidR="00297BD9" w:rsidRPr="00F868F8" w:rsidRDefault="00297BD9" w:rsidP="0074475E">
            <w:pPr>
              <w:tabs>
                <w:tab w:val="left" w:pos="2520"/>
              </w:tabs>
              <w:ind w:left="142"/>
              <w:jc w:val="both"/>
              <w:rPr>
                <w:b/>
              </w:rPr>
            </w:pPr>
            <w:r w:rsidRPr="00F868F8">
              <w:t>Религиозное использование</w:t>
            </w:r>
          </w:p>
        </w:tc>
        <w:tc>
          <w:tcPr>
            <w:tcW w:w="5376" w:type="dxa"/>
            <w:tcBorders>
              <w:top w:val="single" w:sz="8" w:space="0" w:color="000000"/>
              <w:left w:val="single" w:sz="8" w:space="0" w:color="000000"/>
              <w:bottom w:val="single" w:sz="8" w:space="0" w:color="000000"/>
              <w:right w:val="nil"/>
            </w:tcBorders>
          </w:tcPr>
          <w:p w:rsidR="00297BD9" w:rsidRPr="00F868F8" w:rsidRDefault="00297BD9" w:rsidP="0074475E">
            <w:pPr>
              <w:tabs>
                <w:tab w:val="left" w:pos="2520"/>
              </w:tabs>
              <w:ind w:left="142"/>
              <w:jc w:val="both"/>
              <w:rPr>
                <w:b/>
              </w:rPr>
            </w:pPr>
            <w:r w:rsidRPr="00F868F8">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r:id="rId16" w:anchor="sub_1371" w:history="1">
              <w:r w:rsidRPr="00F868F8">
                <w:rPr>
                  <w:rFonts w:eastAsia="SimSun"/>
                </w:rPr>
                <w:t>кодами 3.7.1-3.7.2</w:t>
              </w:r>
            </w:hyperlink>
          </w:p>
        </w:tc>
        <w:tc>
          <w:tcPr>
            <w:tcW w:w="5812" w:type="dxa"/>
            <w:tcBorders>
              <w:top w:val="single" w:sz="8" w:space="0" w:color="000000"/>
              <w:left w:val="single" w:sz="8" w:space="0" w:color="000000"/>
              <w:bottom w:val="single" w:sz="8" w:space="0" w:color="000000"/>
            </w:tcBorders>
          </w:tcPr>
          <w:p w:rsidR="00297BD9" w:rsidRPr="00F868F8" w:rsidRDefault="00297BD9" w:rsidP="0074475E">
            <w:pPr>
              <w:tabs>
                <w:tab w:val="left" w:pos="2520"/>
              </w:tabs>
              <w:snapToGrid w:val="0"/>
              <w:ind w:left="142" w:right="132"/>
              <w:jc w:val="both"/>
            </w:pPr>
            <w:r w:rsidRPr="00F868F8">
              <w:t>Минимальная/максимальная площадь земельных участков –500/5000 кв. м;</w:t>
            </w:r>
          </w:p>
          <w:p w:rsidR="00297BD9" w:rsidRPr="00F868F8" w:rsidRDefault="00297BD9" w:rsidP="0074475E">
            <w:pPr>
              <w:tabs>
                <w:tab w:val="left" w:pos="2520"/>
              </w:tabs>
              <w:ind w:left="142" w:right="132"/>
              <w:jc w:val="both"/>
            </w:pPr>
            <w:r w:rsidRPr="00F868F8">
              <w:t>Максимальная высота зданий, строений, с</w:t>
            </w:r>
            <w:r>
              <w:t>ооружений от уровня земли - 25</w:t>
            </w:r>
            <w:r w:rsidRPr="00F868F8">
              <w:t xml:space="preserve"> м; </w:t>
            </w:r>
          </w:p>
          <w:p w:rsidR="00297BD9" w:rsidRPr="00F868F8" w:rsidRDefault="00297BD9" w:rsidP="0074475E">
            <w:pPr>
              <w:tabs>
                <w:tab w:val="left" w:pos="2520"/>
              </w:tabs>
              <w:ind w:left="142" w:right="132"/>
              <w:jc w:val="both"/>
            </w:pPr>
            <w:r w:rsidRPr="00F868F8">
              <w:t>Максимальный процент застройки в границах земельного участка – 60%;</w:t>
            </w:r>
          </w:p>
          <w:p w:rsidR="00297BD9" w:rsidRPr="00F868F8" w:rsidRDefault="00297BD9" w:rsidP="0074475E">
            <w:pPr>
              <w:tabs>
                <w:tab w:val="left" w:pos="2520"/>
              </w:tabs>
              <w:ind w:left="142" w:right="132"/>
              <w:jc w:val="both"/>
              <w:rPr>
                <w:rFonts w:eastAsia="SimSun"/>
                <w:lang w:eastAsia="zh-CN" w:bidi="ru-RU"/>
              </w:rPr>
            </w:pPr>
            <w:r w:rsidRPr="00F868F8">
              <w:t>Минимальные отступы от красной линии – 5 м; от иных границ – 3 м</w:t>
            </w:r>
            <w:r w:rsidRPr="00F868F8">
              <w:rPr>
                <w:rFonts w:eastAsia="SimSun"/>
                <w:lang w:eastAsia="zh-CN" w:bidi="ru-RU"/>
              </w:rPr>
              <w:t>;</w:t>
            </w:r>
          </w:p>
          <w:p w:rsidR="00297BD9" w:rsidRPr="00F868F8" w:rsidRDefault="00297BD9" w:rsidP="0074475E">
            <w:pPr>
              <w:tabs>
                <w:tab w:val="left" w:pos="2520"/>
              </w:tabs>
              <w:ind w:left="142"/>
              <w:jc w:val="both"/>
              <w:rPr>
                <w:b/>
              </w:rPr>
            </w:pPr>
            <w:r w:rsidRPr="00F868F8">
              <w:rPr>
                <w:rFonts w:eastAsia="SimSun"/>
                <w:lang w:eastAsia="zh-CN" w:bidi="ru-RU"/>
              </w:rPr>
              <w:t>минимальный процент озеленения земельного участка 15%.</w:t>
            </w:r>
          </w:p>
        </w:tc>
        <w:tc>
          <w:tcPr>
            <w:tcW w:w="2126" w:type="dxa"/>
            <w:vMerge/>
            <w:vAlign w:val="center"/>
          </w:tcPr>
          <w:p w:rsidR="00297BD9" w:rsidRPr="00F868F8" w:rsidRDefault="00297BD9" w:rsidP="0074475E">
            <w:pPr>
              <w:tabs>
                <w:tab w:val="left" w:pos="2520"/>
              </w:tabs>
              <w:ind w:left="142"/>
              <w:jc w:val="both"/>
              <w:rPr>
                <w:b/>
              </w:rPr>
            </w:pPr>
          </w:p>
        </w:tc>
      </w:tr>
      <w:tr w:rsidR="00297BD9" w:rsidRPr="00F868F8" w:rsidTr="00F575F1">
        <w:tc>
          <w:tcPr>
            <w:tcW w:w="2103" w:type="dxa"/>
            <w:tcBorders>
              <w:top w:val="single" w:sz="8" w:space="0" w:color="000000"/>
              <w:left w:val="single" w:sz="8" w:space="0" w:color="000000"/>
              <w:bottom w:val="single" w:sz="8" w:space="0" w:color="000000"/>
              <w:right w:val="nil"/>
            </w:tcBorders>
          </w:tcPr>
          <w:p w:rsidR="00297BD9" w:rsidRPr="00F868F8" w:rsidRDefault="00297BD9" w:rsidP="0074475E">
            <w:pPr>
              <w:tabs>
                <w:tab w:val="left" w:pos="2520"/>
              </w:tabs>
              <w:ind w:left="142"/>
              <w:jc w:val="both"/>
              <w:rPr>
                <w:b/>
              </w:rPr>
            </w:pPr>
            <w:r w:rsidRPr="00F868F8">
              <w:t>[3.7.1]  Осуществление религиозных обрядов</w:t>
            </w:r>
          </w:p>
        </w:tc>
        <w:tc>
          <w:tcPr>
            <w:tcW w:w="5376" w:type="dxa"/>
            <w:tcBorders>
              <w:top w:val="single" w:sz="8" w:space="0" w:color="000000"/>
              <w:left w:val="single" w:sz="8" w:space="0" w:color="000000"/>
              <w:bottom w:val="single" w:sz="8" w:space="0" w:color="000000"/>
              <w:right w:val="nil"/>
            </w:tcBorders>
          </w:tcPr>
          <w:p w:rsidR="00297BD9" w:rsidRPr="00F868F8" w:rsidRDefault="00297BD9" w:rsidP="0074475E">
            <w:pPr>
              <w:tabs>
                <w:tab w:val="left" w:pos="2520"/>
              </w:tabs>
              <w:ind w:left="142"/>
              <w:jc w:val="both"/>
              <w:rPr>
                <w:b/>
              </w:rPr>
            </w:pPr>
            <w:r w:rsidRPr="00F868F8">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5812" w:type="dxa"/>
            <w:tcBorders>
              <w:top w:val="single" w:sz="8" w:space="0" w:color="000000"/>
              <w:left w:val="single" w:sz="8" w:space="0" w:color="000000"/>
              <w:bottom w:val="single" w:sz="8" w:space="0" w:color="000000"/>
            </w:tcBorders>
          </w:tcPr>
          <w:p w:rsidR="00297BD9" w:rsidRPr="00F868F8" w:rsidRDefault="00297BD9" w:rsidP="0074475E">
            <w:pPr>
              <w:tabs>
                <w:tab w:val="left" w:pos="2520"/>
              </w:tabs>
              <w:snapToGrid w:val="0"/>
              <w:ind w:left="142" w:right="132"/>
              <w:jc w:val="both"/>
            </w:pPr>
            <w:r w:rsidRPr="00F868F8">
              <w:t>Минимальная/максимальная площадь земельных участков –500/5000 кв. м;</w:t>
            </w:r>
          </w:p>
          <w:p w:rsidR="00297BD9" w:rsidRPr="00F868F8" w:rsidRDefault="00297BD9" w:rsidP="0074475E">
            <w:pPr>
              <w:tabs>
                <w:tab w:val="left" w:pos="2520"/>
              </w:tabs>
              <w:snapToGrid w:val="0"/>
              <w:ind w:left="142" w:right="132"/>
              <w:jc w:val="both"/>
            </w:pPr>
            <w:r w:rsidRPr="00F868F8">
              <w:t xml:space="preserve">максимальная высота зданий, строений, сооружений от уровня земли - 25,0 м; </w:t>
            </w:r>
          </w:p>
          <w:p w:rsidR="00297BD9" w:rsidRPr="00F868F8" w:rsidRDefault="00297BD9" w:rsidP="0074475E">
            <w:pPr>
              <w:tabs>
                <w:tab w:val="left" w:pos="2520"/>
              </w:tabs>
              <w:snapToGrid w:val="0"/>
              <w:ind w:left="142" w:right="132"/>
              <w:jc w:val="both"/>
            </w:pPr>
            <w:r w:rsidRPr="00F868F8">
              <w:t xml:space="preserve">максимальный процент застройки в границах земельного </w:t>
            </w:r>
            <w:r w:rsidRPr="00F868F8">
              <w:lastRenderedPageBreak/>
              <w:t>участка – 60%;</w:t>
            </w:r>
          </w:p>
          <w:p w:rsidR="00297BD9" w:rsidRPr="00F868F8" w:rsidRDefault="00297BD9" w:rsidP="0074475E">
            <w:pPr>
              <w:tabs>
                <w:tab w:val="left" w:pos="2520"/>
              </w:tabs>
              <w:snapToGrid w:val="0"/>
              <w:ind w:left="142" w:right="132"/>
              <w:jc w:val="both"/>
            </w:pPr>
            <w:r w:rsidRPr="00F868F8">
              <w:t xml:space="preserve">минимальные отступы </w:t>
            </w:r>
            <w:r w:rsidR="000279E4" w:rsidRPr="00F868F8">
              <w:t>от красной</w:t>
            </w:r>
            <w:r w:rsidRPr="00F868F8">
              <w:t xml:space="preserve"> линии – 5 м; от иных границ – 3 м;</w:t>
            </w:r>
          </w:p>
          <w:p w:rsidR="00297BD9" w:rsidRPr="00F868F8" w:rsidRDefault="00297BD9" w:rsidP="0074475E">
            <w:pPr>
              <w:tabs>
                <w:tab w:val="left" w:pos="2520"/>
              </w:tabs>
              <w:ind w:left="142"/>
              <w:jc w:val="both"/>
              <w:rPr>
                <w:b/>
              </w:rPr>
            </w:pPr>
            <w:r w:rsidRPr="00F868F8">
              <w:t>минимальный процент озеленения земельного участка 15%.</w:t>
            </w:r>
          </w:p>
        </w:tc>
        <w:tc>
          <w:tcPr>
            <w:tcW w:w="2126" w:type="dxa"/>
            <w:vMerge/>
          </w:tcPr>
          <w:p w:rsidR="00297BD9" w:rsidRPr="00F868F8" w:rsidRDefault="00297BD9" w:rsidP="0074475E">
            <w:pPr>
              <w:tabs>
                <w:tab w:val="left" w:pos="2520"/>
              </w:tabs>
              <w:ind w:left="142"/>
              <w:jc w:val="both"/>
              <w:rPr>
                <w:b/>
              </w:rPr>
            </w:pPr>
          </w:p>
        </w:tc>
      </w:tr>
      <w:tr w:rsidR="00297BD9" w:rsidRPr="00F868F8" w:rsidTr="00F575F1">
        <w:tc>
          <w:tcPr>
            <w:tcW w:w="2103" w:type="dxa"/>
            <w:tcBorders>
              <w:top w:val="single" w:sz="8" w:space="0" w:color="000000"/>
              <w:left w:val="single" w:sz="8" w:space="0" w:color="000000"/>
              <w:bottom w:val="single" w:sz="4" w:space="0" w:color="auto"/>
              <w:right w:val="nil"/>
            </w:tcBorders>
          </w:tcPr>
          <w:p w:rsidR="00297BD9" w:rsidRDefault="00297BD9" w:rsidP="0074475E">
            <w:pPr>
              <w:tabs>
                <w:tab w:val="left" w:pos="2520"/>
              </w:tabs>
              <w:ind w:left="142"/>
              <w:jc w:val="both"/>
            </w:pPr>
            <w:r w:rsidRPr="00F868F8">
              <w:lastRenderedPageBreak/>
              <w:t xml:space="preserve">[3.7.2]  </w:t>
            </w:r>
          </w:p>
          <w:p w:rsidR="00297BD9" w:rsidRPr="00F868F8" w:rsidRDefault="00297BD9" w:rsidP="0074475E">
            <w:pPr>
              <w:tabs>
                <w:tab w:val="left" w:pos="2520"/>
              </w:tabs>
              <w:ind w:left="142"/>
              <w:rPr>
                <w:b/>
              </w:rPr>
            </w:pPr>
            <w:r w:rsidRPr="00F868F8">
              <w:t>Религиозное управление и образование</w:t>
            </w:r>
          </w:p>
        </w:tc>
        <w:tc>
          <w:tcPr>
            <w:tcW w:w="5376" w:type="dxa"/>
            <w:tcBorders>
              <w:top w:val="single" w:sz="8" w:space="0" w:color="000000"/>
              <w:left w:val="single" w:sz="8" w:space="0" w:color="000000"/>
              <w:bottom w:val="single" w:sz="4" w:space="0" w:color="auto"/>
              <w:right w:val="nil"/>
            </w:tcBorders>
          </w:tcPr>
          <w:p w:rsidR="00297BD9" w:rsidRPr="00F868F8" w:rsidRDefault="00297BD9" w:rsidP="0074475E">
            <w:pPr>
              <w:tabs>
                <w:tab w:val="left" w:pos="2520"/>
              </w:tabs>
              <w:ind w:left="142"/>
              <w:jc w:val="both"/>
              <w:rPr>
                <w:b/>
              </w:rPr>
            </w:pPr>
            <w:r w:rsidRPr="00F868F8">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5812" w:type="dxa"/>
            <w:tcBorders>
              <w:top w:val="single" w:sz="8" w:space="0" w:color="000000"/>
              <w:left w:val="single" w:sz="8" w:space="0" w:color="000000"/>
              <w:bottom w:val="single" w:sz="4" w:space="0" w:color="auto"/>
            </w:tcBorders>
          </w:tcPr>
          <w:p w:rsidR="00297BD9" w:rsidRPr="00F868F8" w:rsidRDefault="00297BD9" w:rsidP="0074475E">
            <w:pPr>
              <w:tabs>
                <w:tab w:val="left" w:pos="2520"/>
              </w:tabs>
              <w:snapToGrid w:val="0"/>
              <w:ind w:left="142" w:right="132"/>
              <w:jc w:val="both"/>
            </w:pPr>
            <w:r w:rsidRPr="00F868F8">
              <w:t>Минимальная/максимальная площадь земельных участков –500/5000 кв. м;</w:t>
            </w:r>
          </w:p>
          <w:p w:rsidR="00297BD9" w:rsidRPr="00F868F8" w:rsidRDefault="00297BD9" w:rsidP="0074475E">
            <w:pPr>
              <w:tabs>
                <w:tab w:val="left" w:pos="2520"/>
              </w:tabs>
              <w:snapToGrid w:val="0"/>
              <w:ind w:left="142" w:right="132"/>
              <w:jc w:val="both"/>
            </w:pPr>
            <w:r w:rsidRPr="00F868F8">
              <w:t>Максимальная высота зданий, строений, сооружений от уровня земли - 15 м;</w:t>
            </w:r>
          </w:p>
          <w:p w:rsidR="00297BD9" w:rsidRPr="00F868F8" w:rsidRDefault="00297BD9" w:rsidP="0074475E">
            <w:pPr>
              <w:tabs>
                <w:tab w:val="left" w:pos="2520"/>
              </w:tabs>
              <w:snapToGrid w:val="0"/>
              <w:ind w:left="142" w:right="132"/>
              <w:jc w:val="both"/>
            </w:pPr>
            <w:r w:rsidRPr="00F868F8">
              <w:t>Максимальный процент застройки в границах земельного участка – 60%;</w:t>
            </w:r>
          </w:p>
          <w:p w:rsidR="00297BD9" w:rsidRPr="00F868F8" w:rsidRDefault="00297BD9" w:rsidP="0074475E">
            <w:pPr>
              <w:tabs>
                <w:tab w:val="left" w:pos="2520"/>
              </w:tabs>
              <w:snapToGrid w:val="0"/>
              <w:ind w:left="142" w:right="132"/>
              <w:jc w:val="both"/>
            </w:pPr>
            <w:r w:rsidRPr="00F868F8">
              <w:t xml:space="preserve">Минимальные отступы </w:t>
            </w:r>
            <w:r w:rsidR="000279E4" w:rsidRPr="00F868F8">
              <w:t>от красной</w:t>
            </w:r>
            <w:r w:rsidRPr="00F868F8">
              <w:t xml:space="preserve"> линии – 5 м; от иных границ – 3 м;</w:t>
            </w:r>
          </w:p>
          <w:p w:rsidR="00297BD9" w:rsidRPr="00F868F8" w:rsidRDefault="00297BD9" w:rsidP="0074475E">
            <w:pPr>
              <w:tabs>
                <w:tab w:val="left" w:pos="2520"/>
              </w:tabs>
              <w:ind w:left="142" w:right="132"/>
              <w:jc w:val="both"/>
              <w:rPr>
                <w:rFonts w:eastAsia="SimSun"/>
                <w:lang w:eastAsia="zh-CN" w:bidi="ru-RU"/>
              </w:rPr>
            </w:pPr>
            <w:r w:rsidRPr="00F868F8">
              <w:t>Минимальный процент озеленения земельного участка 15%.</w:t>
            </w:r>
          </w:p>
        </w:tc>
        <w:tc>
          <w:tcPr>
            <w:tcW w:w="2126" w:type="dxa"/>
            <w:vMerge/>
          </w:tcPr>
          <w:p w:rsidR="00297BD9" w:rsidRPr="00F868F8" w:rsidRDefault="00297BD9" w:rsidP="0074475E">
            <w:pPr>
              <w:tabs>
                <w:tab w:val="left" w:pos="2520"/>
              </w:tabs>
              <w:ind w:left="142"/>
              <w:jc w:val="both"/>
              <w:rPr>
                <w:b/>
              </w:rPr>
            </w:pPr>
          </w:p>
        </w:tc>
      </w:tr>
      <w:tr w:rsidR="00297BD9" w:rsidRPr="00F868F8" w:rsidTr="00F575F1">
        <w:trPr>
          <w:trHeight w:val="2135"/>
        </w:trPr>
        <w:tc>
          <w:tcPr>
            <w:tcW w:w="2103" w:type="dxa"/>
            <w:tcBorders>
              <w:top w:val="single" w:sz="8" w:space="0" w:color="000000"/>
              <w:left w:val="single" w:sz="8" w:space="0" w:color="000000"/>
              <w:right w:val="nil"/>
            </w:tcBorders>
          </w:tcPr>
          <w:p w:rsidR="00297BD9" w:rsidRDefault="00297BD9" w:rsidP="0074475E">
            <w:pPr>
              <w:tabs>
                <w:tab w:val="left" w:pos="2520"/>
              </w:tabs>
              <w:ind w:left="142"/>
              <w:jc w:val="both"/>
            </w:pPr>
            <w:r w:rsidRPr="00F868F8">
              <w:rPr>
                <w:lang w:val="en-US"/>
              </w:rPr>
              <w:t>[</w:t>
            </w:r>
            <w:r w:rsidRPr="00F868F8">
              <w:t>4.1</w:t>
            </w:r>
            <w:r w:rsidRPr="00F868F8">
              <w:rPr>
                <w:lang w:val="en-US"/>
              </w:rPr>
              <w:t>]</w:t>
            </w:r>
          </w:p>
          <w:p w:rsidR="00297BD9" w:rsidRPr="00F868F8" w:rsidRDefault="00297BD9" w:rsidP="0074475E">
            <w:pPr>
              <w:tabs>
                <w:tab w:val="left" w:pos="2520"/>
              </w:tabs>
              <w:ind w:left="142"/>
              <w:jc w:val="both"/>
            </w:pPr>
            <w:r w:rsidRPr="00F868F8">
              <w:t xml:space="preserve"> Деловое управление</w:t>
            </w:r>
          </w:p>
        </w:tc>
        <w:tc>
          <w:tcPr>
            <w:tcW w:w="5376" w:type="dxa"/>
            <w:tcBorders>
              <w:top w:val="single" w:sz="8" w:space="0" w:color="000000"/>
              <w:left w:val="single" w:sz="8" w:space="0" w:color="000000"/>
              <w:right w:val="nil"/>
            </w:tcBorders>
          </w:tcPr>
          <w:p w:rsidR="00297BD9" w:rsidRPr="00F868F8" w:rsidRDefault="00297BD9" w:rsidP="0074475E">
            <w:pPr>
              <w:tabs>
                <w:tab w:val="left" w:pos="2520"/>
              </w:tabs>
              <w:ind w:left="142"/>
              <w:jc w:val="both"/>
            </w:pPr>
            <w:r w:rsidRPr="00F868F8">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812" w:type="dxa"/>
            <w:tcBorders>
              <w:top w:val="single" w:sz="8" w:space="0" w:color="000000"/>
              <w:left w:val="single" w:sz="8" w:space="0" w:color="000000"/>
            </w:tcBorders>
          </w:tcPr>
          <w:p w:rsidR="00297BD9" w:rsidRPr="00F868F8" w:rsidRDefault="00297BD9" w:rsidP="0074475E">
            <w:pPr>
              <w:tabs>
                <w:tab w:val="left" w:pos="2520"/>
              </w:tabs>
              <w:snapToGrid w:val="0"/>
              <w:ind w:left="142" w:right="132"/>
              <w:jc w:val="both"/>
            </w:pPr>
            <w:r w:rsidRPr="00F868F8">
              <w:t>Минимальная/максимальная площадь земельных участков –500/1500 кв. м;</w:t>
            </w:r>
          </w:p>
          <w:p w:rsidR="00297BD9" w:rsidRPr="00F868F8" w:rsidRDefault="00297BD9" w:rsidP="0074475E">
            <w:pPr>
              <w:tabs>
                <w:tab w:val="left" w:pos="2520"/>
              </w:tabs>
              <w:snapToGrid w:val="0"/>
              <w:ind w:left="142" w:right="132"/>
              <w:jc w:val="both"/>
            </w:pPr>
            <w:r w:rsidRPr="00F868F8">
              <w:t>Максимальная высота зданий, строений, сооружений от уровня земли - 15 м;</w:t>
            </w:r>
          </w:p>
          <w:p w:rsidR="00297BD9" w:rsidRPr="00F868F8" w:rsidRDefault="00297BD9" w:rsidP="0074475E">
            <w:pPr>
              <w:tabs>
                <w:tab w:val="left" w:pos="2520"/>
              </w:tabs>
              <w:snapToGrid w:val="0"/>
              <w:ind w:left="142" w:right="132"/>
              <w:jc w:val="both"/>
            </w:pPr>
            <w:r w:rsidRPr="00F868F8">
              <w:t>Максимальный процент застройки в границах земельного участка – 60%;</w:t>
            </w:r>
          </w:p>
          <w:p w:rsidR="00297BD9" w:rsidRPr="00F868F8" w:rsidRDefault="00297BD9" w:rsidP="0074475E">
            <w:pPr>
              <w:tabs>
                <w:tab w:val="left" w:pos="2520"/>
              </w:tabs>
              <w:snapToGrid w:val="0"/>
              <w:ind w:left="142" w:right="132"/>
              <w:jc w:val="both"/>
            </w:pPr>
            <w:r w:rsidRPr="00F868F8">
              <w:t xml:space="preserve">Минимальные отступы </w:t>
            </w:r>
            <w:r w:rsidR="000279E4" w:rsidRPr="00F868F8">
              <w:t>от красной</w:t>
            </w:r>
            <w:r w:rsidRPr="00F868F8">
              <w:t xml:space="preserve"> линии – 5 м; от иных границ – 3 м;</w:t>
            </w:r>
          </w:p>
          <w:p w:rsidR="00297BD9" w:rsidRPr="00F868F8" w:rsidRDefault="00297BD9" w:rsidP="0074475E">
            <w:pPr>
              <w:tabs>
                <w:tab w:val="left" w:pos="2520"/>
              </w:tabs>
              <w:snapToGrid w:val="0"/>
              <w:ind w:left="142" w:right="132"/>
              <w:jc w:val="both"/>
            </w:pPr>
            <w:r w:rsidRPr="00F868F8">
              <w:t>Минимальный процент озеленения земельного участка 15%.</w:t>
            </w:r>
          </w:p>
        </w:tc>
        <w:tc>
          <w:tcPr>
            <w:tcW w:w="2126" w:type="dxa"/>
            <w:vMerge/>
          </w:tcPr>
          <w:p w:rsidR="00297BD9" w:rsidRPr="00F868F8" w:rsidRDefault="00297BD9" w:rsidP="0074475E">
            <w:pPr>
              <w:tabs>
                <w:tab w:val="left" w:pos="2520"/>
              </w:tabs>
              <w:ind w:left="142"/>
              <w:jc w:val="both"/>
              <w:rPr>
                <w:b/>
              </w:rPr>
            </w:pPr>
          </w:p>
        </w:tc>
      </w:tr>
      <w:tr w:rsidR="00297BD9" w:rsidRPr="00F868F8" w:rsidTr="00F575F1">
        <w:tc>
          <w:tcPr>
            <w:tcW w:w="2103" w:type="dxa"/>
            <w:tcBorders>
              <w:top w:val="single" w:sz="8" w:space="0" w:color="000000"/>
              <w:left w:val="single" w:sz="8" w:space="0" w:color="000000"/>
              <w:bottom w:val="single" w:sz="4" w:space="0" w:color="auto"/>
              <w:right w:val="nil"/>
            </w:tcBorders>
          </w:tcPr>
          <w:p w:rsidR="00297BD9" w:rsidRPr="00F868F8" w:rsidRDefault="00297BD9" w:rsidP="0074475E">
            <w:pPr>
              <w:tabs>
                <w:tab w:val="left" w:pos="2520"/>
              </w:tabs>
              <w:ind w:left="142"/>
              <w:jc w:val="both"/>
              <w:rPr>
                <w:b/>
              </w:rPr>
            </w:pPr>
            <w:r w:rsidRPr="00F868F8">
              <w:rPr>
                <w:rFonts w:eastAsia="SimSun"/>
                <w:lang w:eastAsia="zh-CN" w:bidi="ru-RU"/>
              </w:rPr>
              <w:t xml:space="preserve">[4.6] </w:t>
            </w:r>
            <w:r w:rsidRPr="00F868F8">
              <w:rPr>
                <w:lang w:eastAsia="ru-RU" w:bidi="ru-RU"/>
              </w:rPr>
              <w:t>Общественное питание.</w:t>
            </w:r>
          </w:p>
        </w:tc>
        <w:tc>
          <w:tcPr>
            <w:tcW w:w="5376" w:type="dxa"/>
            <w:tcBorders>
              <w:top w:val="single" w:sz="8" w:space="0" w:color="000000"/>
              <w:left w:val="single" w:sz="8" w:space="0" w:color="000000"/>
              <w:bottom w:val="single" w:sz="4" w:space="0" w:color="auto"/>
              <w:right w:val="nil"/>
            </w:tcBorders>
          </w:tcPr>
          <w:p w:rsidR="00297BD9" w:rsidRPr="00F868F8" w:rsidRDefault="00297BD9" w:rsidP="0074475E">
            <w:pPr>
              <w:tabs>
                <w:tab w:val="left" w:pos="2520"/>
              </w:tabs>
              <w:ind w:left="142"/>
              <w:jc w:val="both"/>
              <w:rPr>
                <w:b/>
              </w:rPr>
            </w:pPr>
            <w:r w:rsidRPr="00F868F8">
              <w:rPr>
                <w:lang w:eastAsia="ru-RU" w:bidi="ru-RU"/>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5812" w:type="dxa"/>
            <w:tcBorders>
              <w:top w:val="single" w:sz="8" w:space="0" w:color="000000"/>
              <w:left w:val="single" w:sz="8" w:space="0" w:color="000000"/>
              <w:bottom w:val="single" w:sz="4" w:space="0" w:color="auto"/>
            </w:tcBorders>
          </w:tcPr>
          <w:p w:rsidR="00297BD9" w:rsidRPr="00F868F8" w:rsidRDefault="00297BD9" w:rsidP="0074475E">
            <w:pPr>
              <w:tabs>
                <w:tab w:val="left" w:pos="2520"/>
              </w:tabs>
              <w:snapToGrid w:val="0"/>
              <w:ind w:left="142" w:right="132"/>
              <w:jc w:val="both"/>
            </w:pPr>
            <w:r w:rsidRPr="00F868F8">
              <w:t>Минимальная/максимальная площадь земельных участков –200/1000 кв. м;</w:t>
            </w:r>
          </w:p>
          <w:p w:rsidR="00297BD9" w:rsidRPr="00F868F8" w:rsidRDefault="00297BD9" w:rsidP="0074475E">
            <w:pPr>
              <w:tabs>
                <w:tab w:val="left" w:pos="2520"/>
              </w:tabs>
              <w:snapToGrid w:val="0"/>
              <w:ind w:left="142" w:right="132"/>
              <w:jc w:val="both"/>
            </w:pPr>
            <w:r w:rsidRPr="00F868F8">
              <w:t xml:space="preserve">максимальное количество надземных этажей зданий – </w:t>
            </w:r>
            <w:r>
              <w:t>2</w:t>
            </w:r>
            <w:r w:rsidRPr="00F868F8">
              <w:t xml:space="preserve"> этажа (включая мансардный этаж);                                                                                                                  </w:t>
            </w:r>
          </w:p>
          <w:p w:rsidR="00297BD9" w:rsidRPr="00F868F8" w:rsidRDefault="00297BD9" w:rsidP="0074475E">
            <w:pPr>
              <w:tabs>
                <w:tab w:val="left" w:pos="2520"/>
              </w:tabs>
              <w:snapToGrid w:val="0"/>
              <w:ind w:left="142" w:right="132"/>
              <w:jc w:val="both"/>
            </w:pPr>
            <w:r w:rsidRPr="00F868F8">
              <w:t>максимальная высота зданий, строений, сооружений от уровня земли - 12 м;</w:t>
            </w:r>
          </w:p>
          <w:p w:rsidR="00297BD9" w:rsidRPr="00F868F8" w:rsidRDefault="00297BD9" w:rsidP="0074475E">
            <w:pPr>
              <w:tabs>
                <w:tab w:val="left" w:pos="2520"/>
              </w:tabs>
              <w:snapToGrid w:val="0"/>
              <w:ind w:left="142" w:right="132"/>
              <w:jc w:val="both"/>
            </w:pPr>
            <w:r w:rsidRPr="00F868F8">
              <w:t>максимальный процент застройки в границах земельного участка – 60%;</w:t>
            </w:r>
          </w:p>
          <w:p w:rsidR="00297BD9" w:rsidRPr="00F868F8" w:rsidRDefault="00297BD9" w:rsidP="0074475E">
            <w:pPr>
              <w:tabs>
                <w:tab w:val="left" w:pos="2520"/>
              </w:tabs>
              <w:snapToGrid w:val="0"/>
              <w:ind w:left="142" w:right="132"/>
              <w:jc w:val="both"/>
            </w:pPr>
            <w:r w:rsidRPr="00F868F8">
              <w:t xml:space="preserve">минимальные отступы </w:t>
            </w:r>
            <w:r w:rsidR="000279E4" w:rsidRPr="00F868F8">
              <w:t>от красной</w:t>
            </w:r>
            <w:r w:rsidRPr="00F868F8">
              <w:t xml:space="preserve"> линии – 5 м; от иных границ – 3 м;</w:t>
            </w:r>
          </w:p>
          <w:p w:rsidR="00297BD9" w:rsidRPr="00F868F8" w:rsidRDefault="00297BD9" w:rsidP="0074475E">
            <w:pPr>
              <w:tabs>
                <w:tab w:val="left" w:pos="2520"/>
              </w:tabs>
              <w:ind w:left="142"/>
              <w:jc w:val="both"/>
              <w:rPr>
                <w:b/>
              </w:rPr>
            </w:pPr>
            <w:r w:rsidRPr="00F868F8">
              <w:t>минимальный процент озеленения земельного участка 15%.</w:t>
            </w:r>
          </w:p>
        </w:tc>
        <w:tc>
          <w:tcPr>
            <w:tcW w:w="2126" w:type="dxa"/>
            <w:vMerge/>
          </w:tcPr>
          <w:p w:rsidR="00297BD9" w:rsidRPr="00F868F8" w:rsidRDefault="00297BD9" w:rsidP="0074475E">
            <w:pPr>
              <w:tabs>
                <w:tab w:val="left" w:pos="2520"/>
              </w:tabs>
              <w:ind w:left="142"/>
              <w:jc w:val="both"/>
              <w:rPr>
                <w:b/>
              </w:rPr>
            </w:pPr>
          </w:p>
        </w:tc>
      </w:tr>
      <w:tr w:rsidR="00297BD9" w:rsidRPr="00F868F8" w:rsidTr="00F575F1">
        <w:trPr>
          <w:trHeight w:val="2541"/>
        </w:trPr>
        <w:tc>
          <w:tcPr>
            <w:tcW w:w="2103" w:type="dxa"/>
            <w:tcBorders>
              <w:top w:val="single" w:sz="4" w:space="0" w:color="auto"/>
              <w:left w:val="single" w:sz="8" w:space="0" w:color="000000"/>
              <w:right w:val="nil"/>
            </w:tcBorders>
          </w:tcPr>
          <w:p w:rsidR="00297BD9" w:rsidRDefault="00297BD9" w:rsidP="0074475E">
            <w:pPr>
              <w:suppressAutoHyphens w:val="0"/>
              <w:autoSpaceDN w:val="0"/>
              <w:ind w:left="142"/>
              <w:jc w:val="both"/>
              <w:rPr>
                <w:rFonts w:eastAsia="SimSun"/>
                <w:lang w:eastAsia="zh-CN" w:bidi="ru-RU"/>
              </w:rPr>
            </w:pPr>
            <w:r w:rsidRPr="00F868F8">
              <w:rPr>
                <w:rFonts w:eastAsia="SimSun"/>
                <w:lang w:eastAsia="zh-CN" w:bidi="ru-RU"/>
              </w:rPr>
              <w:lastRenderedPageBreak/>
              <w:t xml:space="preserve">[4.3] </w:t>
            </w:r>
          </w:p>
          <w:p w:rsidR="00297BD9" w:rsidRPr="00F868F8" w:rsidRDefault="00297BD9" w:rsidP="0074475E">
            <w:pPr>
              <w:suppressAutoHyphens w:val="0"/>
              <w:autoSpaceDN w:val="0"/>
              <w:ind w:left="142"/>
              <w:jc w:val="both"/>
              <w:rPr>
                <w:rFonts w:eastAsia="SimSun"/>
                <w:lang w:eastAsia="zh-CN" w:bidi="ru-RU"/>
              </w:rPr>
            </w:pPr>
            <w:r w:rsidRPr="00F868F8">
              <w:rPr>
                <w:rFonts w:eastAsia="SimSun"/>
                <w:lang w:eastAsia="zh-CN" w:bidi="ru-RU"/>
              </w:rPr>
              <w:t>Рынки</w:t>
            </w:r>
          </w:p>
          <w:p w:rsidR="00297BD9" w:rsidRPr="00F868F8" w:rsidRDefault="00297BD9" w:rsidP="0074475E">
            <w:pPr>
              <w:suppressAutoHyphens w:val="0"/>
              <w:autoSpaceDN w:val="0"/>
              <w:ind w:left="142"/>
              <w:jc w:val="both"/>
              <w:rPr>
                <w:rFonts w:eastAsia="SimSun"/>
                <w:lang w:eastAsia="zh-CN" w:bidi="ru-RU"/>
              </w:rPr>
            </w:pPr>
          </w:p>
          <w:p w:rsidR="00297BD9" w:rsidRPr="00F868F8" w:rsidRDefault="00297BD9" w:rsidP="0074475E">
            <w:pPr>
              <w:suppressAutoHyphens w:val="0"/>
              <w:autoSpaceDN w:val="0"/>
              <w:ind w:left="142"/>
              <w:jc w:val="both"/>
              <w:rPr>
                <w:rFonts w:eastAsia="SimSun"/>
                <w:lang w:eastAsia="zh-CN" w:bidi="ru-RU"/>
              </w:rPr>
            </w:pPr>
          </w:p>
          <w:p w:rsidR="00297BD9" w:rsidRPr="00F868F8" w:rsidRDefault="00297BD9" w:rsidP="0074475E">
            <w:pPr>
              <w:tabs>
                <w:tab w:val="left" w:pos="2520"/>
              </w:tabs>
              <w:ind w:left="142"/>
              <w:jc w:val="both"/>
              <w:rPr>
                <w:b/>
              </w:rPr>
            </w:pPr>
          </w:p>
        </w:tc>
        <w:tc>
          <w:tcPr>
            <w:tcW w:w="5376" w:type="dxa"/>
            <w:tcBorders>
              <w:top w:val="single" w:sz="4" w:space="0" w:color="auto"/>
              <w:left w:val="single" w:sz="8" w:space="0" w:color="000000"/>
              <w:right w:val="nil"/>
            </w:tcBorders>
          </w:tcPr>
          <w:p w:rsidR="00297BD9" w:rsidRPr="00F868F8" w:rsidRDefault="00297BD9" w:rsidP="0074475E">
            <w:pPr>
              <w:tabs>
                <w:tab w:val="left" w:pos="2520"/>
              </w:tabs>
              <w:suppressAutoHyphens w:val="0"/>
              <w:autoSpaceDN w:val="0"/>
              <w:ind w:left="142"/>
              <w:jc w:val="both"/>
              <w:rPr>
                <w:lang w:eastAsia="ru-RU" w:bidi="ru-RU"/>
              </w:rPr>
            </w:pPr>
            <w:r w:rsidRPr="00F868F8">
              <w:rPr>
                <w:lang w:eastAsia="ru-RU" w:bidi="ru-RU"/>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297BD9" w:rsidRPr="00F868F8" w:rsidRDefault="00297BD9" w:rsidP="0074475E">
            <w:pPr>
              <w:tabs>
                <w:tab w:val="left" w:pos="2520"/>
              </w:tabs>
              <w:ind w:left="142"/>
              <w:jc w:val="both"/>
              <w:rPr>
                <w:b/>
              </w:rPr>
            </w:pPr>
            <w:r w:rsidRPr="00F868F8">
              <w:rPr>
                <w:lang w:eastAsia="ru-RU" w:bidi="ru-RU"/>
              </w:rPr>
              <w:t>размещение гаражей и (или) стоянок для автомобилей сотрудников и посетителей рынка</w:t>
            </w:r>
          </w:p>
        </w:tc>
        <w:tc>
          <w:tcPr>
            <w:tcW w:w="5812" w:type="dxa"/>
            <w:tcBorders>
              <w:top w:val="single" w:sz="4" w:space="0" w:color="auto"/>
              <w:left w:val="single" w:sz="8" w:space="0" w:color="000000"/>
            </w:tcBorders>
          </w:tcPr>
          <w:p w:rsidR="00297BD9" w:rsidRPr="00F868F8" w:rsidRDefault="00297BD9" w:rsidP="0074475E">
            <w:pPr>
              <w:tabs>
                <w:tab w:val="left" w:pos="2520"/>
              </w:tabs>
              <w:snapToGrid w:val="0"/>
              <w:ind w:left="142" w:right="132"/>
              <w:jc w:val="both"/>
            </w:pPr>
            <w:r w:rsidRPr="00F868F8">
              <w:t>Минимальная/максимальная площадь земельных участков –500/3000 кв. м;</w:t>
            </w:r>
          </w:p>
          <w:p w:rsidR="00297BD9" w:rsidRPr="00F868F8" w:rsidRDefault="00297BD9" w:rsidP="0074475E">
            <w:pPr>
              <w:tabs>
                <w:tab w:val="left" w:pos="2520"/>
              </w:tabs>
              <w:snapToGrid w:val="0"/>
              <w:ind w:left="142" w:right="132"/>
              <w:jc w:val="both"/>
            </w:pPr>
            <w:r w:rsidRPr="00F868F8">
              <w:t xml:space="preserve">Максимальное количество надземных этажей зданий – 1 этажа (включая мансардный этаж);                                                                                                                  </w:t>
            </w:r>
          </w:p>
          <w:p w:rsidR="00297BD9" w:rsidRPr="00F868F8" w:rsidRDefault="00297BD9" w:rsidP="0074475E">
            <w:pPr>
              <w:tabs>
                <w:tab w:val="left" w:pos="2520"/>
              </w:tabs>
              <w:snapToGrid w:val="0"/>
              <w:ind w:left="142" w:right="132"/>
              <w:jc w:val="both"/>
            </w:pPr>
            <w:r w:rsidRPr="00F868F8">
              <w:t>Максимальная высота зданий, строений, сооружений от уровня земли - 6 м;</w:t>
            </w:r>
          </w:p>
          <w:p w:rsidR="00297BD9" w:rsidRPr="00F868F8" w:rsidRDefault="00297BD9" w:rsidP="0074475E">
            <w:pPr>
              <w:tabs>
                <w:tab w:val="left" w:pos="2520"/>
              </w:tabs>
              <w:snapToGrid w:val="0"/>
              <w:ind w:left="142" w:right="132"/>
              <w:jc w:val="both"/>
            </w:pPr>
            <w:r w:rsidRPr="00F868F8">
              <w:t>Максимальный процент застройки в границах земельного участка – 40%;</w:t>
            </w:r>
          </w:p>
          <w:p w:rsidR="00297BD9" w:rsidRPr="00F868F8" w:rsidRDefault="00297BD9" w:rsidP="0074475E">
            <w:pPr>
              <w:tabs>
                <w:tab w:val="left" w:pos="2520"/>
              </w:tabs>
              <w:snapToGrid w:val="0"/>
              <w:ind w:left="142" w:right="132"/>
              <w:jc w:val="both"/>
            </w:pPr>
            <w:r w:rsidRPr="00F868F8">
              <w:t xml:space="preserve">минимальные отступы </w:t>
            </w:r>
            <w:r w:rsidR="000279E4" w:rsidRPr="00F868F8">
              <w:t>от красной</w:t>
            </w:r>
            <w:r w:rsidRPr="00F868F8">
              <w:t xml:space="preserve"> линии – 5 м; от иных границ – 3 </w:t>
            </w:r>
          </w:p>
          <w:p w:rsidR="00297BD9" w:rsidRPr="00F868F8" w:rsidRDefault="00297BD9" w:rsidP="0074475E">
            <w:pPr>
              <w:tabs>
                <w:tab w:val="left" w:pos="2520"/>
              </w:tabs>
              <w:ind w:left="142" w:right="132"/>
              <w:jc w:val="both"/>
              <w:rPr>
                <w:rFonts w:eastAsia="SimSun"/>
                <w:lang w:eastAsia="zh-CN" w:bidi="ru-RU"/>
              </w:rPr>
            </w:pPr>
            <w:r w:rsidRPr="00F868F8">
              <w:t>Минимальный процент озеленения земельного участка 15%.</w:t>
            </w:r>
          </w:p>
        </w:tc>
        <w:tc>
          <w:tcPr>
            <w:tcW w:w="2126" w:type="dxa"/>
            <w:vMerge/>
          </w:tcPr>
          <w:p w:rsidR="00297BD9" w:rsidRPr="00F868F8" w:rsidRDefault="00297BD9" w:rsidP="0074475E">
            <w:pPr>
              <w:tabs>
                <w:tab w:val="left" w:pos="2520"/>
              </w:tabs>
              <w:ind w:left="142"/>
              <w:jc w:val="both"/>
              <w:rPr>
                <w:b/>
              </w:rPr>
            </w:pPr>
          </w:p>
        </w:tc>
      </w:tr>
      <w:tr w:rsidR="00297BD9" w:rsidRPr="00F868F8" w:rsidTr="00F575F1">
        <w:tc>
          <w:tcPr>
            <w:tcW w:w="2103" w:type="dxa"/>
            <w:tcBorders>
              <w:top w:val="single" w:sz="4" w:space="0" w:color="auto"/>
              <w:left w:val="single" w:sz="8" w:space="0" w:color="000000"/>
              <w:bottom w:val="single" w:sz="4" w:space="0" w:color="auto"/>
              <w:right w:val="nil"/>
            </w:tcBorders>
          </w:tcPr>
          <w:p w:rsidR="00297BD9" w:rsidRDefault="00297BD9" w:rsidP="0074475E">
            <w:pPr>
              <w:suppressAutoHyphens w:val="0"/>
              <w:autoSpaceDN w:val="0"/>
              <w:ind w:left="142"/>
              <w:jc w:val="both"/>
              <w:rPr>
                <w:rFonts w:eastAsia="SimSun"/>
                <w:lang w:eastAsia="zh-CN" w:bidi="ru-RU"/>
              </w:rPr>
            </w:pPr>
            <w:r w:rsidRPr="00F868F8">
              <w:rPr>
                <w:rFonts w:eastAsia="SimSun"/>
                <w:lang w:val="en-US" w:eastAsia="zh-CN" w:bidi="ru-RU"/>
              </w:rPr>
              <w:t xml:space="preserve">[13.2] </w:t>
            </w:r>
          </w:p>
          <w:p w:rsidR="00297BD9" w:rsidRPr="00F868F8" w:rsidRDefault="00297BD9" w:rsidP="0074475E">
            <w:pPr>
              <w:suppressAutoHyphens w:val="0"/>
              <w:autoSpaceDN w:val="0"/>
              <w:ind w:left="142"/>
              <w:jc w:val="both"/>
              <w:rPr>
                <w:rFonts w:eastAsia="SimSun"/>
                <w:lang w:val="en-US" w:eastAsia="zh-CN" w:bidi="ru-RU"/>
              </w:rPr>
            </w:pPr>
            <w:r w:rsidRPr="00F868F8">
              <w:rPr>
                <w:rFonts w:eastAsia="SimSun"/>
                <w:lang w:val="en-US" w:eastAsia="zh-CN" w:bidi="ru-RU"/>
              </w:rPr>
              <w:t>Ведениесадоводства</w:t>
            </w:r>
          </w:p>
        </w:tc>
        <w:tc>
          <w:tcPr>
            <w:tcW w:w="5376" w:type="dxa"/>
            <w:tcBorders>
              <w:top w:val="single" w:sz="4" w:space="0" w:color="auto"/>
              <w:left w:val="single" w:sz="8" w:space="0" w:color="000000"/>
              <w:bottom w:val="single" w:sz="4" w:space="0" w:color="auto"/>
              <w:right w:val="nil"/>
            </w:tcBorders>
          </w:tcPr>
          <w:p w:rsidR="00297BD9" w:rsidRPr="00F868F8" w:rsidRDefault="00297BD9" w:rsidP="0074475E">
            <w:pPr>
              <w:tabs>
                <w:tab w:val="left" w:pos="2520"/>
              </w:tabs>
              <w:suppressAutoHyphens w:val="0"/>
              <w:autoSpaceDN w:val="0"/>
              <w:ind w:left="142"/>
              <w:jc w:val="both"/>
              <w:rPr>
                <w:lang w:eastAsia="ru-RU" w:bidi="ru-RU"/>
              </w:rPr>
            </w:pPr>
            <w:r w:rsidRPr="00F868F8">
              <w:rPr>
                <w:lang w:eastAsia="ru-RU" w:bidi="ru-RU"/>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втаком здании, не предназначенного для раздела на самостоятельные объекты недвижимости);</w:t>
            </w:r>
          </w:p>
          <w:p w:rsidR="00297BD9" w:rsidRPr="00F868F8" w:rsidRDefault="00297BD9" w:rsidP="0074475E">
            <w:pPr>
              <w:tabs>
                <w:tab w:val="left" w:pos="2520"/>
              </w:tabs>
              <w:suppressAutoHyphens w:val="0"/>
              <w:autoSpaceDN w:val="0"/>
              <w:ind w:left="142"/>
              <w:jc w:val="both"/>
              <w:rPr>
                <w:lang w:eastAsia="ru-RU" w:bidi="ru-RU"/>
              </w:rPr>
            </w:pPr>
            <w:r w:rsidRPr="00F868F8">
              <w:rPr>
                <w:lang w:eastAsia="ru-RU" w:bidi="ru-RU"/>
              </w:rPr>
              <w:t>выращивание сельскохозяйственных культур;</w:t>
            </w:r>
          </w:p>
          <w:p w:rsidR="00297BD9" w:rsidRPr="00F868F8" w:rsidRDefault="00297BD9" w:rsidP="0074475E">
            <w:pPr>
              <w:tabs>
                <w:tab w:val="left" w:pos="2520"/>
              </w:tabs>
              <w:suppressAutoHyphens w:val="0"/>
              <w:autoSpaceDN w:val="0"/>
              <w:ind w:left="142"/>
              <w:jc w:val="both"/>
              <w:rPr>
                <w:lang w:eastAsia="ru-RU" w:bidi="ru-RU"/>
              </w:rPr>
            </w:pPr>
            <w:r w:rsidRPr="00F868F8">
              <w:rPr>
                <w:lang w:eastAsia="ru-RU" w:bidi="ru-RU"/>
              </w:rPr>
              <w:t>размещение индивидуальных гаражей и хозяйственных построек)</w:t>
            </w:r>
          </w:p>
        </w:tc>
        <w:tc>
          <w:tcPr>
            <w:tcW w:w="5812" w:type="dxa"/>
            <w:tcBorders>
              <w:top w:val="single" w:sz="4" w:space="0" w:color="auto"/>
              <w:left w:val="single" w:sz="4" w:space="0" w:color="000000"/>
              <w:bottom w:val="single" w:sz="4" w:space="0" w:color="auto"/>
            </w:tcBorders>
          </w:tcPr>
          <w:p w:rsidR="00297BD9" w:rsidRPr="00F868F8" w:rsidRDefault="00297BD9" w:rsidP="0074475E">
            <w:pPr>
              <w:snapToGrid w:val="0"/>
              <w:ind w:left="142" w:right="116"/>
              <w:jc w:val="both"/>
            </w:pPr>
            <w:r w:rsidRPr="00F868F8">
              <w:t>Минимальная/максимальная площадь земельных участков   – 400/1000 кв. м;</w:t>
            </w:r>
          </w:p>
          <w:p w:rsidR="00297BD9" w:rsidRPr="00F868F8" w:rsidRDefault="00297BD9" w:rsidP="0074475E">
            <w:pPr>
              <w:snapToGrid w:val="0"/>
              <w:ind w:left="142" w:right="116"/>
              <w:jc w:val="both"/>
            </w:pPr>
            <w:r w:rsidRPr="00F868F8">
              <w:t xml:space="preserve">минимальная ширина земельных участков вдоль фронта улицы (проезда) – </w:t>
            </w:r>
            <w:r w:rsidR="00B07180" w:rsidRPr="00241A3B">
              <w:t>не регламентируется,</w:t>
            </w:r>
          </w:p>
          <w:p w:rsidR="00297BD9" w:rsidRPr="00F868F8" w:rsidRDefault="00297BD9" w:rsidP="0074475E">
            <w:pPr>
              <w:snapToGrid w:val="0"/>
              <w:ind w:left="142" w:right="116"/>
              <w:jc w:val="both"/>
            </w:pPr>
            <w:r w:rsidRPr="00F868F8">
              <w:t xml:space="preserve">максимальное количество надземных этажей зданий – 3 этажа (включая мансардный этаж); </w:t>
            </w:r>
          </w:p>
          <w:p w:rsidR="00297BD9" w:rsidRPr="00F868F8" w:rsidRDefault="00297BD9" w:rsidP="0074475E">
            <w:pPr>
              <w:snapToGrid w:val="0"/>
              <w:ind w:left="142" w:right="116"/>
              <w:jc w:val="both"/>
            </w:pPr>
            <w:r w:rsidRPr="00F868F8">
              <w:t>максимальная высота зданий от уровня земли до верха перекрытия последнего этажа (или конька кровли) - 20 м;</w:t>
            </w:r>
          </w:p>
          <w:p w:rsidR="00297BD9" w:rsidRPr="00F868F8" w:rsidRDefault="00297BD9" w:rsidP="0074475E">
            <w:pPr>
              <w:snapToGrid w:val="0"/>
              <w:ind w:left="142" w:right="116"/>
              <w:jc w:val="both"/>
            </w:pPr>
            <w:r w:rsidRPr="00F868F8">
              <w:t xml:space="preserve">максимальный процент застройки в границах земельного участка – 60 %; </w:t>
            </w:r>
          </w:p>
          <w:p w:rsidR="00297BD9" w:rsidRPr="00F868F8" w:rsidRDefault="00297BD9" w:rsidP="0074475E">
            <w:pPr>
              <w:snapToGrid w:val="0"/>
              <w:ind w:left="142" w:right="116"/>
              <w:jc w:val="both"/>
            </w:pPr>
            <w:r w:rsidRPr="00F868F8">
              <w:t xml:space="preserve">минимальные отступы от красной линии – 5 м или по линии </w:t>
            </w:r>
            <w:r w:rsidR="000279E4" w:rsidRPr="00F868F8">
              <w:t>застройки в</w:t>
            </w:r>
            <w:r w:rsidRPr="00F868F8">
              <w:t xml:space="preserve">сложившейся застройке; </w:t>
            </w:r>
          </w:p>
          <w:p w:rsidR="00297BD9" w:rsidRPr="00F868F8" w:rsidRDefault="00297BD9" w:rsidP="0074475E">
            <w:pPr>
              <w:snapToGrid w:val="0"/>
              <w:ind w:left="142" w:right="116"/>
              <w:jc w:val="both"/>
            </w:pPr>
            <w:r w:rsidRPr="00F868F8">
              <w:t xml:space="preserve">от иных границ – 3 м, при блокировке зданий </w:t>
            </w:r>
            <w:r>
              <w:t xml:space="preserve">от границы блокирования </w:t>
            </w:r>
            <w:r w:rsidRPr="00F868F8">
              <w:t>– 0 м.</w:t>
            </w:r>
          </w:p>
          <w:p w:rsidR="00297BD9" w:rsidRPr="00F868F8" w:rsidRDefault="00297BD9" w:rsidP="0074475E">
            <w:pPr>
              <w:snapToGrid w:val="0"/>
              <w:ind w:left="142" w:right="116"/>
              <w:jc w:val="both"/>
            </w:pPr>
            <w:r w:rsidRPr="00F868F8">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rsidR="00297BD9" w:rsidRPr="00F868F8" w:rsidRDefault="00297BD9" w:rsidP="0074475E">
            <w:pPr>
              <w:snapToGrid w:val="0"/>
              <w:ind w:left="142" w:right="116"/>
              <w:jc w:val="both"/>
            </w:pPr>
            <w:r w:rsidRPr="00F868F8">
              <w:t>1,0 м - для одноэтажного жилого дома;</w:t>
            </w:r>
          </w:p>
          <w:p w:rsidR="00297BD9" w:rsidRPr="00C56973" w:rsidRDefault="00297BD9" w:rsidP="0074475E">
            <w:pPr>
              <w:snapToGrid w:val="0"/>
              <w:ind w:left="142" w:right="116"/>
              <w:jc w:val="both"/>
            </w:pPr>
            <w:r w:rsidRPr="00F868F8">
              <w:t>1,5 м - для двухэтажного жилого дома;</w:t>
            </w:r>
          </w:p>
          <w:p w:rsidR="00297BD9" w:rsidRPr="00F868F8" w:rsidRDefault="00297BD9" w:rsidP="0074475E">
            <w:pPr>
              <w:snapToGrid w:val="0"/>
              <w:ind w:left="142" w:right="116"/>
              <w:jc w:val="both"/>
            </w:pPr>
            <w:r w:rsidRPr="00F868F8">
              <w:t>2,0 м - для трехэтажного жилого дома.</w:t>
            </w:r>
          </w:p>
          <w:p w:rsidR="00297BD9" w:rsidRPr="00F868F8" w:rsidRDefault="00297BD9" w:rsidP="0074475E">
            <w:pPr>
              <w:tabs>
                <w:tab w:val="left" w:pos="2520"/>
              </w:tabs>
              <w:snapToGrid w:val="0"/>
              <w:ind w:left="142" w:right="132"/>
              <w:jc w:val="both"/>
            </w:pPr>
            <w:r w:rsidRPr="00F868F8">
              <w:t>Коэффициент использования территории не более 0,4</w:t>
            </w:r>
          </w:p>
        </w:tc>
        <w:tc>
          <w:tcPr>
            <w:tcW w:w="2126" w:type="dxa"/>
            <w:vMerge/>
          </w:tcPr>
          <w:p w:rsidR="00297BD9" w:rsidRPr="00F868F8" w:rsidRDefault="00297BD9" w:rsidP="0074475E">
            <w:pPr>
              <w:tabs>
                <w:tab w:val="left" w:pos="2520"/>
              </w:tabs>
              <w:ind w:left="142"/>
              <w:jc w:val="both"/>
              <w:rPr>
                <w:b/>
              </w:rPr>
            </w:pPr>
          </w:p>
        </w:tc>
      </w:tr>
    </w:tbl>
    <w:p w:rsidR="00926556" w:rsidRDefault="00926556" w:rsidP="0074475E">
      <w:pPr>
        <w:tabs>
          <w:tab w:val="left" w:pos="2520"/>
        </w:tabs>
        <w:suppressAutoHyphens w:val="0"/>
        <w:autoSpaceDN w:val="0"/>
        <w:jc w:val="center"/>
        <w:rPr>
          <w:rFonts w:eastAsia="SimSun"/>
          <w:b/>
          <w:lang w:eastAsia="zh-CN" w:bidi="ru-RU"/>
        </w:rPr>
      </w:pPr>
    </w:p>
    <w:p w:rsidR="007C6B5C" w:rsidRPr="007C6B5C" w:rsidRDefault="007C6B5C" w:rsidP="0074475E">
      <w:pPr>
        <w:tabs>
          <w:tab w:val="left" w:pos="2520"/>
        </w:tabs>
        <w:suppressAutoHyphens w:val="0"/>
        <w:autoSpaceDN w:val="0"/>
        <w:jc w:val="center"/>
        <w:rPr>
          <w:rFonts w:eastAsia="SimSun"/>
          <w:b/>
          <w:lang w:eastAsia="zh-CN" w:bidi="ru-RU"/>
        </w:rPr>
      </w:pPr>
      <w:r w:rsidRPr="007C6B5C">
        <w:rPr>
          <w:rFonts w:eastAsia="SimSun"/>
          <w:b/>
          <w:lang w:eastAsia="zh-CN" w:bidi="ru-RU"/>
        </w:rPr>
        <w:t>ВСПОМОГАТЕЛЬНЫЕ ВИДЫ И ПАРАМЕТРЫ РАЗРЕШЕННОГО ИСПОЛЬЗОВАНИЯ ЗЕМЕЛЬНЫХ УЧАСТКОВ И ОБЪЕКТОВ КАПИТАЛЬНОГО СТРОИТЕЛЬСТВА</w:t>
      </w:r>
    </w:p>
    <w:p w:rsidR="00CC4B29" w:rsidRPr="00146EEC" w:rsidRDefault="007C6B5C" w:rsidP="0074475E">
      <w:pPr>
        <w:suppressAutoHyphens w:val="0"/>
        <w:overflowPunct/>
        <w:autoSpaceDN w:val="0"/>
        <w:ind w:right="175" w:firstLine="567"/>
        <w:jc w:val="both"/>
        <w:rPr>
          <w:rFonts w:eastAsia="SimSun"/>
          <w:color w:val="000000"/>
          <w:sz w:val="24"/>
          <w:szCs w:val="24"/>
          <w:lang w:eastAsia="zh-CN" w:bidi="ru-RU"/>
        </w:rPr>
      </w:pPr>
      <w:r w:rsidRPr="00146EEC">
        <w:rPr>
          <w:rFonts w:eastAsia="SimSun"/>
          <w:color w:val="000000"/>
          <w:sz w:val="24"/>
          <w:szCs w:val="24"/>
          <w:lang w:eastAsia="zh-CN"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rsidR="007C6B5C" w:rsidRPr="007C6B5C" w:rsidRDefault="007C6B5C" w:rsidP="0074475E">
      <w:pPr>
        <w:suppressAutoHyphens w:val="0"/>
        <w:overflowPunct/>
        <w:autoSpaceDN w:val="0"/>
        <w:ind w:right="175" w:firstLine="567"/>
        <w:jc w:val="both"/>
        <w:rPr>
          <w:rFonts w:eastAsia="SimSun"/>
          <w:color w:val="000000"/>
          <w:lang w:eastAsia="zh-CN" w:bidi="ru-RU"/>
        </w:rPr>
      </w:pPr>
    </w:p>
    <w:tbl>
      <w:tblPr>
        <w:tblW w:w="15184" w:type="dxa"/>
        <w:tblInd w:w="15" w:type="dxa"/>
        <w:tblLayout w:type="fixed"/>
        <w:tblCellMar>
          <w:left w:w="10" w:type="dxa"/>
          <w:right w:w="10" w:type="dxa"/>
        </w:tblCellMar>
        <w:tblLook w:val="04A0"/>
      </w:tblPr>
      <w:tblGrid>
        <w:gridCol w:w="3320"/>
        <w:gridCol w:w="5889"/>
        <w:gridCol w:w="5826"/>
        <w:gridCol w:w="149"/>
      </w:tblGrid>
      <w:tr w:rsidR="007C6B5C" w:rsidRPr="007C6B5C" w:rsidTr="003F2D29">
        <w:trPr>
          <w:trHeight w:val="1489"/>
        </w:trPr>
        <w:tc>
          <w:tcPr>
            <w:tcW w:w="3320" w:type="dxa"/>
            <w:tcBorders>
              <w:top w:val="single" w:sz="8" w:space="0" w:color="000000"/>
              <w:left w:val="single" w:sz="8" w:space="0" w:color="000000"/>
              <w:bottom w:val="single" w:sz="4" w:space="0" w:color="auto"/>
              <w:right w:val="nil"/>
            </w:tcBorders>
            <w:vAlign w:val="center"/>
            <w:hideMark/>
          </w:tcPr>
          <w:p w:rsidR="007C6B5C" w:rsidRPr="007C6B5C" w:rsidRDefault="007C6B5C" w:rsidP="0074475E">
            <w:pPr>
              <w:tabs>
                <w:tab w:val="left" w:pos="2520"/>
              </w:tabs>
              <w:snapToGrid w:val="0"/>
              <w:ind w:firstLine="567"/>
              <w:jc w:val="center"/>
              <w:rPr>
                <w:b/>
              </w:rPr>
            </w:pPr>
            <w:r w:rsidRPr="007C6B5C">
              <w:rPr>
                <w:b/>
              </w:rPr>
              <w:t>ВИДЫ ВСПОМОГАТЕЛЬНЫХ ОБЪЕКТОВ КАПИТАЛЬНОГО СТРОИТЕЛЬСТВА</w:t>
            </w:r>
          </w:p>
        </w:tc>
        <w:tc>
          <w:tcPr>
            <w:tcW w:w="5889" w:type="dxa"/>
            <w:tcBorders>
              <w:top w:val="single" w:sz="8" w:space="0" w:color="000000"/>
              <w:left w:val="single" w:sz="8" w:space="0" w:color="000000"/>
              <w:bottom w:val="single" w:sz="4" w:space="0" w:color="auto"/>
              <w:right w:val="single" w:sz="4" w:space="0" w:color="auto"/>
            </w:tcBorders>
            <w:vAlign w:val="center"/>
            <w:hideMark/>
          </w:tcPr>
          <w:p w:rsidR="007C6B5C" w:rsidRPr="007C6B5C" w:rsidRDefault="007C6B5C" w:rsidP="0074475E">
            <w:pPr>
              <w:tabs>
                <w:tab w:val="left" w:pos="2520"/>
              </w:tabs>
              <w:snapToGrid w:val="0"/>
              <w:ind w:firstLine="567"/>
              <w:jc w:val="center"/>
              <w:rPr>
                <w:rFonts w:eastAsia="SimSun"/>
                <w:lang w:eastAsia="zh-CN" w:bidi="ru-RU"/>
              </w:rPr>
            </w:pPr>
            <w:r w:rsidRPr="007C6B5C">
              <w:rPr>
                <w:rFonts w:eastAsia="SimSun"/>
                <w:b/>
                <w:lang w:eastAsia="zh-CN" w:bidi="ru-RU"/>
              </w:rPr>
              <w:t>ПРЕДЕЛЬНЫЕ (МИНИМАЛЬНЫЕ И (ИЛИ) МАКСИМАЛЬНЫЕ РАЗМЕРЫ ЗЕМЕЛЬНЫХ УЧАСТКОВ И ПЕРЕДЕЛЬНЫЕ</w:t>
            </w:r>
            <w:r w:rsidRPr="007C6B5C">
              <w:rPr>
                <w:b/>
              </w:rPr>
              <w:t>ПАРАМЕТРЫ РАЗРЕШЕННОГО ИСПОЛЬЗОВАНИЯ ЗЕМЕЛЬНЫХ УЧАСТКОВ И ОБЪЕКТОВ КАПИТАЛЬНОГО СТРОИТЕЛЬСТВА</w:t>
            </w:r>
          </w:p>
        </w:tc>
        <w:tc>
          <w:tcPr>
            <w:tcW w:w="5826" w:type="dxa"/>
            <w:tcBorders>
              <w:top w:val="single" w:sz="8" w:space="0" w:color="000000"/>
              <w:left w:val="single" w:sz="4" w:space="0" w:color="auto"/>
              <w:bottom w:val="single" w:sz="4" w:space="0" w:color="auto"/>
              <w:right w:val="single" w:sz="4" w:space="0" w:color="auto"/>
            </w:tcBorders>
            <w:vAlign w:val="center"/>
          </w:tcPr>
          <w:p w:rsidR="007C6B5C" w:rsidRPr="007C6B5C" w:rsidRDefault="007C6B5C" w:rsidP="0074475E">
            <w:pPr>
              <w:tabs>
                <w:tab w:val="left" w:pos="3071"/>
              </w:tabs>
              <w:snapToGrid w:val="0"/>
              <w:ind w:right="557" w:firstLine="567"/>
              <w:jc w:val="center"/>
              <w:rPr>
                <w:b/>
              </w:rPr>
            </w:pPr>
            <w:r w:rsidRPr="007C6B5C">
              <w:rPr>
                <w:b/>
              </w:rPr>
              <w:t>ОСОБЫЕ УСЛОВИЯ РЕАЛИЗАЦИИ РЕГЛАМЕНТА</w:t>
            </w:r>
          </w:p>
          <w:p w:rsidR="007C6B5C" w:rsidRPr="007C6B5C" w:rsidRDefault="007C6B5C" w:rsidP="0074475E">
            <w:pPr>
              <w:tabs>
                <w:tab w:val="left" w:pos="3071"/>
              </w:tabs>
              <w:snapToGrid w:val="0"/>
              <w:ind w:right="557" w:firstLine="567"/>
              <w:jc w:val="center"/>
              <w:rPr>
                <w:b/>
                <w:color w:val="FF0000"/>
              </w:rPr>
            </w:pPr>
          </w:p>
        </w:tc>
        <w:tc>
          <w:tcPr>
            <w:tcW w:w="149" w:type="dxa"/>
            <w:vMerge w:val="restart"/>
            <w:tcBorders>
              <w:top w:val="nil"/>
              <w:left w:val="single" w:sz="4" w:space="0" w:color="auto"/>
            </w:tcBorders>
            <w:vAlign w:val="center"/>
          </w:tcPr>
          <w:p w:rsidR="007C6B5C" w:rsidRPr="007C6B5C" w:rsidRDefault="007C6B5C" w:rsidP="0074475E">
            <w:pPr>
              <w:widowControl/>
              <w:suppressAutoHyphens w:val="0"/>
              <w:overflowPunct/>
              <w:autoSpaceDE/>
              <w:ind w:firstLine="567"/>
              <w:rPr>
                <w:b/>
                <w:color w:val="000000"/>
              </w:rPr>
            </w:pPr>
          </w:p>
          <w:p w:rsidR="007C6B5C" w:rsidRPr="007C6B5C" w:rsidRDefault="007C6B5C" w:rsidP="0074475E">
            <w:pPr>
              <w:tabs>
                <w:tab w:val="left" w:pos="2520"/>
              </w:tabs>
              <w:snapToGrid w:val="0"/>
              <w:ind w:firstLine="567"/>
              <w:jc w:val="center"/>
              <w:rPr>
                <w:b/>
                <w:color w:val="000000"/>
              </w:rPr>
            </w:pPr>
          </w:p>
        </w:tc>
      </w:tr>
      <w:tr w:rsidR="007C6B5C" w:rsidRPr="007C6B5C" w:rsidTr="003F2D29">
        <w:trPr>
          <w:trHeight w:val="736"/>
        </w:trPr>
        <w:tc>
          <w:tcPr>
            <w:tcW w:w="3320" w:type="dxa"/>
            <w:tcBorders>
              <w:top w:val="single" w:sz="4" w:space="0" w:color="auto"/>
              <w:left w:val="single" w:sz="8" w:space="0" w:color="000000"/>
              <w:bottom w:val="single" w:sz="4" w:space="0" w:color="000000"/>
              <w:right w:val="nil"/>
            </w:tcBorders>
            <w:vAlign w:val="center"/>
          </w:tcPr>
          <w:p w:rsidR="007C6B5C" w:rsidRPr="003A00FF" w:rsidRDefault="007C6B5C" w:rsidP="0074475E">
            <w:pPr>
              <w:suppressAutoHyphens w:val="0"/>
              <w:autoSpaceDN w:val="0"/>
              <w:ind w:left="127" w:right="132"/>
              <w:rPr>
                <w:rFonts w:eastAsia="SimSun"/>
                <w:lang w:eastAsia="zh-CN" w:bidi="ru-RU"/>
              </w:rPr>
            </w:pPr>
            <w:r w:rsidRPr="003A00FF">
              <w:rPr>
                <w:rFonts w:eastAsia="SimSun"/>
                <w:lang w:eastAsia="zh-CN" w:bidi="ru-RU"/>
              </w:rPr>
              <w:t>Хозяйственные постройки для хранения кормов, инвентаря, топлива и других хозяйственных нужд.</w:t>
            </w:r>
          </w:p>
          <w:p w:rsidR="007C6B5C" w:rsidRPr="003A00FF" w:rsidRDefault="007C6B5C" w:rsidP="0074475E">
            <w:pPr>
              <w:suppressAutoHyphens w:val="0"/>
              <w:autoSpaceDN w:val="0"/>
              <w:ind w:left="127" w:right="132"/>
              <w:rPr>
                <w:rFonts w:eastAsia="SimSun"/>
                <w:lang w:eastAsia="zh-CN" w:bidi="ru-RU"/>
              </w:rPr>
            </w:pPr>
          </w:p>
          <w:p w:rsidR="00665973" w:rsidRDefault="00665973" w:rsidP="0074475E">
            <w:pPr>
              <w:autoSpaceDN w:val="0"/>
              <w:ind w:left="127" w:right="132"/>
              <w:rPr>
                <w:rFonts w:eastAsia="SimSun"/>
                <w:lang w:eastAsia="zh-CN" w:bidi="ru-RU"/>
              </w:rPr>
            </w:pPr>
          </w:p>
          <w:p w:rsidR="00665973" w:rsidRDefault="00665973" w:rsidP="0074475E">
            <w:pPr>
              <w:autoSpaceDN w:val="0"/>
              <w:ind w:left="127" w:right="132"/>
              <w:rPr>
                <w:rFonts w:eastAsia="SimSun"/>
                <w:lang w:eastAsia="zh-CN" w:bidi="ru-RU"/>
              </w:rPr>
            </w:pPr>
          </w:p>
          <w:p w:rsidR="00665973" w:rsidRDefault="00665973" w:rsidP="0074475E">
            <w:pPr>
              <w:autoSpaceDN w:val="0"/>
              <w:ind w:left="127" w:right="132"/>
              <w:rPr>
                <w:rFonts w:eastAsia="SimSun"/>
                <w:lang w:eastAsia="zh-CN" w:bidi="ru-RU"/>
              </w:rPr>
            </w:pPr>
          </w:p>
          <w:p w:rsidR="007C6B5C" w:rsidRPr="003A00FF" w:rsidRDefault="007C6B5C" w:rsidP="0074475E">
            <w:pPr>
              <w:autoSpaceDN w:val="0"/>
              <w:ind w:left="127" w:right="132"/>
              <w:rPr>
                <w:rFonts w:eastAsia="SimSun"/>
                <w:lang w:eastAsia="zh-CN" w:bidi="ru-RU"/>
              </w:rPr>
            </w:pPr>
            <w:r w:rsidRPr="003A00FF">
              <w:rPr>
                <w:rFonts w:eastAsia="SimSun"/>
                <w:lang w:eastAsia="zh-CN" w:bidi="ru-RU"/>
              </w:rPr>
              <w:t>Встроенные или отдельно стоящие коллективные хранилища сельскохозяйственных продуктов (для многоквартирных домов).</w:t>
            </w:r>
          </w:p>
          <w:p w:rsidR="007C6B5C" w:rsidRPr="003A00FF" w:rsidRDefault="007C6B5C" w:rsidP="0074475E">
            <w:pPr>
              <w:autoSpaceDN w:val="0"/>
              <w:ind w:left="127" w:right="132"/>
              <w:rPr>
                <w:rFonts w:eastAsia="SimSun"/>
                <w:lang w:eastAsia="zh-CN" w:bidi="ru-RU"/>
              </w:rPr>
            </w:pPr>
          </w:p>
          <w:p w:rsidR="007C6B5C" w:rsidRPr="003A00FF" w:rsidRDefault="007C6B5C" w:rsidP="0074475E">
            <w:pPr>
              <w:suppressAutoHyphens w:val="0"/>
              <w:autoSpaceDN w:val="0"/>
              <w:ind w:left="127" w:right="132"/>
              <w:rPr>
                <w:rFonts w:eastAsia="SimSun"/>
                <w:lang w:eastAsia="zh-CN" w:bidi="ru-RU"/>
              </w:rPr>
            </w:pPr>
            <w:r w:rsidRPr="003A00FF">
              <w:rPr>
                <w:rFonts w:eastAsia="SimSun"/>
                <w:lang w:eastAsia="zh-CN" w:bidi="ru-RU"/>
              </w:rPr>
              <w:t>Хозяйственные постройки для содержания скота и птицы.</w:t>
            </w:r>
          </w:p>
          <w:p w:rsidR="007C6B5C" w:rsidRPr="003A00FF" w:rsidRDefault="007C6B5C" w:rsidP="0074475E">
            <w:pPr>
              <w:suppressAutoHyphens w:val="0"/>
              <w:autoSpaceDN w:val="0"/>
              <w:ind w:left="127" w:right="132"/>
              <w:rPr>
                <w:rFonts w:eastAsia="SimSun"/>
                <w:lang w:eastAsia="zh-CN" w:bidi="ru-RU"/>
              </w:rPr>
            </w:pPr>
          </w:p>
          <w:p w:rsidR="00665973" w:rsidRDefault="00665973" w:rsidP="0074475E">
            <w:pPr>
              <w:suppressAutoHyphens w:val="0"/>
              <w:autoSpaceDN w:val="0"/>
              <w:ind w:left="127" w:right="132"/>
              <w:rPr>
                <w:rFonts w:eastAsia="SimSun"/>
                <w:lang w:eastAsia="zh-CN" w:bidi="ru-RU"/>
              </w:rPr>
            </w:pPr>
          </w:p>
          <w:p w:rsidR="00665973" w:rsidRDefault="00665973" w:rsidP="0074475E">
            <w:pPr>
              <w:suppressAutoHyphens w:val="0"/>
              <w:autoSpaceDN w:val="0"/>
              <w:ind w:left="127" w:right="132"/>
              <w:rPr>
                <w:rFonts w:eastAsia="SimSun"/>
                <w:lang w:eastAsia="zh-CN" w:bidi="ru-RU"/>
              </w:rPr>
            </w:pPr>
          </w:p>
          <w:p w:rsidR="00665973" w:rsidRDefault="00665973" w:rsidP="0074475E">
            <w:pPr>
              <w:suppressAutoHyphens w:val="0"/>
              <w:autoSpaceDN w:val="0"/>
              <w:ind w:left="127" w:right="132"/>
              <w:rPr>
                <w:rFonts w:eastAsia="SimSun"/>
                <w:lang w:eastAsia="zh-CN" w:bidi="ru-RU"/>
              </w:rPr>
            </w:pPr>
          </w:p>
          <w:p w:rsidR="007C6B5C" w:rsidRPr="003A00FF" w:rsidRDefault="007C6B5C" w:rsidP="0074475E">
            <w:pPr>
              <w:suppressAutoHyphens w:val="0"/>
              <w:autoSpaceDN w:val="0"/>
              <w:ind w:left="127" w:right="132"/>
              <w:rPr>
                <w:rFonts w:eastAsia="SimSun"/>
                <w:lang w:eastAsia="zh-CN" w:bidi="ru-RU"/>
              </w:rPr>
            </w:pPr>
            <w:r w:rsidRPr="003A00FF">
              <w:rPr>
                <w:rFonts w:eastAsia="SimSun"/>
                <w:lang w:eastAsia="zh-CN" w:bidi="ru-RU"/>
              </w:rPr>
              <w:t>Летние кухни, кладовые, погреба, бани, бассейны, гаражи навесы.</w:t>
            </w:r>
          </w:p>
          <w:p w:rsidR="007C6B5C" w:rsidRPr="003A00FF" w:rsidRDefault="007C6B5C" w:rsidP="0074475E">
            <w:pPr>
              <w:suppressAutoHyphens w:val="0"/>
              <w:autoSpaceDN w:val="0"/>
              <w:ind w:left="127" w:right="132"/>
              <w:rPr>
                <w:rFonts w:eastAsia="SimSun"/>
                <w:lang w:eastAsia="zh-CN" w:bidi="ru-RU"/>
              </w:rPr>
            </w:pPr>
          </w:p>
          <w:p w:rsidR="00665973" w:rsidRDefault="00665973" w:rsidP="0074475E">
            <w:pPr>
              <w:suppressAutoHyphens w:val="0"/>
              <w:autoSpaceDN w:val="0"/>
              <w:ind w:left="127" w:right="132"/>
              <w:rPr>
                <w:rFonts w:eastAsia="SimSun"/>
                <w:lang w:eastAsia="zh-CN" w:bidi="ru-RU"/>
              </w:rPr>
            </w:pPr>
          </w:p>
          <w:p w:rsidR="007C6B5C" w:rsidRPr="003A00FF" w:rsidRDefault="007C6B5C" w:rsidP="0074475E">
            <w:pPr>
              <w:suppressAutoHyphens w:val="0"/>
              <w:autoSpaceDN w:val="0"/>
              <w:ind w:left="127" w:right="132"/>
              <w:rPr>
                <w:rFonts w:eastAsia="SimSun"/>
                <w:lang w:eastAsia="zh-CN" w:bidi="ru-RU"/>
              </w:rPr>
            </w:pPr>
            <w:r w:rsidRPr="003A00FF">
              <w:rPr>
                <w:rFonts w:eastAsia="SimSun"/>
                <w:lang w:eastAsia="zh-CN" w:bidi="ru-RU"/>
              </w:rPr>
              <w:t>Надворные туалеты, гидронепроницаемые выгребы, септики.</w:t>
            </w:r>
          </w:p>
          <w:p w:rsidR="007C6B5C" w:rsidRPr="003A00FF" w:rsidRDefault="007C6B5C" w:rsidP="0074475E">
            <w:pPr>
              <w:suppressAutoHyphens w:val="0"/>
              <w:autoSpaceDN w:val="0"/>
              <w:ind w:left="127" w:right="132"/>
              <w:rPr>
                <w:rFonts w:eastAsia="SimSun"/>
                <w:highlight w:val="cyan"/>
                <w:lang w:eastAsia="zh-CN" w:bidi="ru-RU"/>
              </w:rPr>
            </w:pPr>
          </w:p>
          <w:p w:rsidR="00665973" w:rsidRDefault="00665973" w:rsidP="0074475E">
            <w:pPr>
              <w:suppressAutoHyphens w:val="0"/>
              <w:autoSpaceDN w:val="0"/>
              <w:ind w:left="127" w:right="132"/>
            </w:pPr>
          </w:p>
          <w:p w:rsidR="007C6B5C" w:rsidRPr="003A00FF" w:rsidRDefault="007C6B5C" w:rsidP="0074475E">
            <w:pPr>
              <w:suppressAutoHyphens w:val="0"/>
              <w:autoSpaceDN w:val="0"/>
              <w:ind w:left="127" w:right="132"/>
            </w:pPr>
            <w:r w:rsidRPr="003A00FF">
              <w:t>Ограждение</w:t>
            </w:r>
          </w:p>
          <w:p w:rsidR="007C6B5C" w:rsidRPr="003A00FF" w:rsidRDefault="007C6B5C" w:rsidP="0074475E">
            <w:pPr>
              <w:suppressAutoHyphens w:val="0"/>
              <w:autoSpaceDN w:val="0"/>
              <w:ind w:left="127" w:right="132"/>
            </w:pPr>
          </w:p>
          <w:p w:rsidR="007C6B5C" w:rsidRPr="003A00FF" w:rsidRDefault="007C6B5C" w:rsidP="0074475E">
            <w:pPr>
              <w:suppressAutoHyphens w:val="0"/>
              <w:autoSpaceDN w:val="0"/>
              <w:ind w:left="127" w:right="132"/>
              <w:rPr>
                <w:rFonts w:eastAsia="SimSun"/>
                <w:lang w:eastAsia="zh-CN" w:bidi="ru-RU"/>
              </w:rPr>
            </w:pPr>
          </w:p>
          <w:p w:rsidR="00665973" w:rsidRDefault="00665973" w:rsidP="0074475E">
            <w:pPr>
              <w:suppressAutoHyphens w:val="0"/>
              <w:autoSpaceDN w:val="0"/>
              <w:ind w:left="127" w:right="132"/>
              <w:rPr>
                <w:rFonts w:eastAsia="SimSun"/>
                <w:lang w:eastAsia="zh-CN" w:bidi="ru-RU"/>
              </w:rPr>
            </w:pPr>
          </w:p>
          <w:p w:rsidR="00665973" w:rsidRDefault="00665973" w:rsidP="0074475E">
            <w:pPr>
              <w:suppressAutoHyphens w:val="0"/>
              <w:autoSpaceDN w:val="0"/>
              <w:ind w:left="127" w:right="132"/>
              <w:rPr>
                <w:rFonts w:eastAsia="SimSun"/>
                <w:lang w:eastAsia="zh-CN" w:bidi="ru-RU"/>
              </w:rPr>
            </w:pPr>
          </w:p>
          <w:p w:rsidR="00665973" w:rsidRDefault="00665973" w:rsidP="0074475E">
            <w:pPr>
              <w:suppressAutoHyphens w:val="0"/>
              <w:autoSpaceDN w:val="0"/>
              <w:ind w:left="127" w:right="132"/>
              <w:rPr>
                <w:rFonts w:eastAsia="SimSun"/>
                <w:lang w:eastAsia="zh-CN" w:bidi="ru-RU"/>
              </w:rPr>
            </w:pPr>
          </w:p>
          <w:p w:rsidR="00665973" w:rsidRDefault="00665973" w:rsidP="0074475E">
            <w:pPr>
              <w:suppressAutoHyphens w:val="0"/>
              <w:autoSpaceDN w:val="0"/>
              <w:ind w:left="127" w:right="132"/>
              <w:rPr>
                <w:rFonts w:eastAsia="SimSun"/>
                <w:lang w:eastAsia="zh-CN" w:bidi="ru-RU"/>
              </w:rPr>
            </w:pPr>
          </w:p>
          <w:p w:rsidR="006C202D" w:rsidRDefault="006C202D" w:rsidP="0074475E">
            <w:pPr>
              <w:suppressAutoHyphens w:val="0"/>
              <w:autoSpaceDN w:val="0"/>
              <w:ind w:left="127" w:right="132"/>
              <w:rPr>
                <w:rFonts w:eastAsia="SimSun"/>
                <w:lang w:eastAsia="zh-CN" w:bidi="ru-RU"/>
              </w:rPr>
            </w:pPr>
          </w:p>
          <w:p w:rsidR="006C202D" w:rsidRDefault="006C202D" w:rsidP="0074475E">
            <w:pPr>
              <w:suppressAutoHyphens w:val="0"/>
              <w:autoSpaceDN w:val="0"/>
              <w:ind w:left="127" w:right="132"/>
              <w:rPr>
                <w:rFonts w:eastAsia="SimSun"/>
                <w:lang w:eastAsia="zh-CN" w:bidi="ru-RU"/>
              </w:rPr>
            </w:pPr>
          </w:p>
          <w:p w:rsidR="007C6B5C" w:rsidRPr="003A00FF" w:rsidRDefault="007C6B5C" w:rsidP="0074475E">
            <w:pPr>
              <w:suppressAutoHyphens w:val="0"/>
              <w:autoSpaceDN w:val="0"/>
              <w:ind w:left="127" w:right="132"/>
              <w:rPr>
                <w:rFonts w:eastAsia="SimSun"/>
                <w:lang w:eastAsia="zh-CN" w:bidi="ru-RU"/>
              </w:rPr>
            </w:pPr>
          </w:p>
          <w:p w:rsidR="00665973" w:rsidRDefault="00665973" w:rsidP="0074475E">
            <w:pPr>
              <w:suppressAutoHyphens w:val="0"/>
              <w:autoSpaceDN w:val="0"/>
              <w:ind w:left="127" w:right="132"/>
              <w:rPr>
                <w:rFonts w:eastAsia="SimSun"/>
                <w:lang w:eastAsia="zh-CN" w:bidi="ru-RU"/>
              </w:rPr>
            </w:pPr>
          </w:p>
          <w:p w:rsidR="00665973" w:rsidRDefault="00665973" w:rsidP="0074475E">
            <w:pPr>
              <w:suppressAutoHyphens w:val="0"/>
              <w:autoSpaceDN w:val="0"/>
              <w:ind w:left="127" w:right="132"/>
              <w:rPr>
                <w:rFonts w:eastAsia="SimSun"/>
                <w:lang w:eastAsia="zh-CN" w:bidi="ru-RU"/>
              </w:rPr>
            </w:pPr>
          </w:p>
          <w:p w:rsidR="00665973" w:rsidRDefault="00665973" w:rsidP="0074475E">
            <w:pPr>
              <w:suppressAutoHyphens w:val="0"/>
              <w:autoSpaceDN w:val="0"/>
              <w:ind w:left="127" w:right="132"/>
              <w:rPr>
                <w:rFonts w:eastAsia="SimSun"/>
                <w:lang w:eastAsia="zh-CN" w:bidi="ru-RU"/>
              </w:rPr>
            </w:pPr>
          </w:p>
          <w:p w:rsidR="007C6B5C" w:rsidRDefault="007C6B5C" w:rsidP="0074475E">
            <w:pPr>
              <w:suppressAutoHyphens w:val="0"/>
              <w:autoSpaceDN w:val="0"/>
              <w:ind w:left="127" w:right="132"/>
              <w:rPr>
                <w:rFonts w:eastAsia="SimSun"/>
                <w:lang w:eastAsia="zh-CN" w:bidi="ru-RU"/>
              </w:rPr>
            </w:pPr>
            <w:r w:rsidRPr="003A00FF">
              <w:rPr>
                <w:rFonts w:eastAsia="SimSun"/>
                <w:lang w:eastAsia="zh-CN" w:bidi="ru-RU"/>
              </w:rPr>
              <w:t>Объекты хранения индивидуального легкового автотранспорт.</w:t>
            </w:r>
          </w:p>
          <w:p w:rsidR="006C202D" w:rsidRPr="003A00FF" w:rsidRDefault="006C202D" w:rsidP="0074475E">
            <w:pPr>
              <w:suppressAutoHyphens w:val="0"/>
              <w:autoSpaceDN w:val="0"/>
              <w:ind w:left="127" w:right="132"/>
              <w:rPr>
                <w:rFonts w:eastAsia="SimSun"/>
                <w:highlight w:val="cyan"/>
                <w:lang w:eastAsia="zh-CN" w:bidi="ru-RU"/>
              </w:rPr>
            </w:pPr>
          </w:p>
          <w:p w:rsidR="006C202D" w:rsidRPr="003A00FF" w:rsidRDefault="006C202D" w:rsidP="0074475E">
            <w:pPr>
              <w:suppressAutoHyphens w:val="0"/>
              <w:autoSpaceDN w:val="0"/>
              <w:ind w:left="127" w:right="132"/>
              <w:rPr>
                <w:rFonts w:eastAsia="SimSun"/>
                <w:highlight w:val="cyan"/>
                <w:lang w:eastAsia="zh-CN" w:bidi="ru-RU"/>
              </w:rPr>
            </w:pPr>
            <w:r w:rsidRPr="003A00FF">
              <w:rPr>
                <w:rFonts w:eastAsia="SimSun"/>
                <w:lang w:eastAsia="zh-CN" w:bidi="ru-RU"/>
              </w:rPr>
              <w:t>Площадки для сбора твердых бытовых отходов.</w:t>
            </w:r>
          </w:p>
          <w:p w:rsidR="007C6B5C" w:rsidRPr="003A00FF" w:rsidRDefault="007C6B5C" w:rsidP="0074475E">
            <w:pPr>
              <w:suppressAutoHyphens w:val="0"/>
              <w:autoSpaceDN w:val="0"/>
              <w:ind w:left="127" w:right="132"/>
              <w:rPr>
                <w:rFonts w:eastAsia="SimSun"/>
                <w:lang w:eastAsia="zh-CN" w:bidi="ru-RU"/>
              </w:rPr>
            </w:pPr>
          </w:p>
          <w:p w:rsidR="006C202D" w:rsidRDefault="006C202D" w:rsidP="0074475E">
            <w:pPr>
              <w:suppressAutoHyphens w:val="0"/>
              <w:autoSpaceDN w:val="0"/>
              <w:ind w:left="127" w:right="132"/>
              <w:rPr>
                <w:rFonts w:eastAsia="SimSun"/>
                <w:lang w:eastAsia="zh-CN" w:bidi="ru-RU"/>
              </w:rPr>
            </w:pPr>
          </w:p>
          <w:p w:rsidR="006C202D" w:rsidRDefault="006C202D" w:rsidP="0074475E">
            <w:pPr>
              <w:suppressAutoHyphens w:val="0"/>
              <w:autoSpaceDN w:val="0"/>
              <w:ind w:right="132"/>
              <w:rPr>
                <w:rFonts w:eastAsia="SimSun"/>
                <w:lang w:eastAsia="zh-CN" w:bidi="ru-RU"/>
              </w:rPr>
            </w:pPr>
          </w:p>
          <w:p w:rsidR="007C6B5C" w:rsidRPr="003A00FF" w:rsidRDefault="007C6B5C" w:rsidP="0074475E">
            <w:pPr>
              <w:suppressAutoHyphens w:val="0"/>
              <w:autoSpaceDN w:val="0"/>
              <w:ind w:left="127" w:right="132"/>
              <w:rPr>
                <w:rFonts w:eastAsia="SimSun"/>
                <w:lang w:eastAsia="zh-CN" w:bidi="ru-RU"/>
              </w:rPr>
            </w:pPr>
            <w:r w:rsidRPr="003A00FF">
              <w:rPr>
                <w:rFonts w:eastAsia="SimSun"/>
                <w:lang w:eastAsia="zh-CN" w:bidi="ru-RU"/>
              </w:rPr>
              <w:t xml:space="preserve"> Гостевые автостоянки для парковки легковых автомобилей посетителей.</w:t>
            </w:r>
          </w:p>
          <w:p w:rsidR="007C6B5C" w:rsidRPr="003A00FF" w:rsidRDefault="007C6B5C" w:rsidP="0074475E">
            <w:pPr>
              <w:autoSpaceDN w:val="0"/>
              <w:ind w:left="127" w:right="132"/>
              <w:rPr>
                <w:rFonts w:eastAsia="Calibri"/>
              </w:rPr>
            </w:pPr>
          </w:p>
          <w:p w:rsidR="007C6B5C" w:rsidRPr="003A00FF" w:rsidRDefault="007C6B5C" w:rsidP="0074475E">
            <w:pPr>
              <w:suppressAutoHyphens w:val="0"/>
              <w:autoSpaceDN w:val="0"/>
              <w:ind w:left="127" w:right="132"/>
              <w:rPr>
                <w:rFonts w:eastAsia="SimSun"/>
                <w:lang w:eastAsia="zh-CN" w:bidi="ru-RU"/>
              </w:rPr>
            </w:pPr>
            <w:r w:rsidRPr="003A00FF">
              <w:rPr>
                <w:rFonts w:eastAsia="SimSun"/>
                <w:lang w:eastAsia="zh-CN" w:bidi="ru-RU"/>
              </w:rPr>
              <w:t xml:space="preserve">Придомовые площадки: для игр детей дошкольного и младшего школьного возраста </w:t>
            </w:r>
          </w:p>
          <w:p w:rsidR="007C6B5C" w:rsidRPr="003A00FF" w:rsidRDefault="007C6B5C" w:rsidP="0074475E">
            <w:pPr>
              <w:suppressAutoHyphens w:val="0"/>
              <w:autoSpaceDN w:val="0"/>
              <w:ind w:left="127" w:right="132"/>
              <w:rPr>
                <w:rFonts w:eastAsia="SimSun"/>
                <w:lang w:eastAsia="zh-CN" w:bidi="ru-RU"/>
              </w:rPr>
            </w:pPr>
            <w:r w:rsidRPr="003A00FF">
              <w:rPr>
                <w:rFonts w:eastAsia="SimSun"/>
                <w:lang w:eastAsia="zh-CN" w:bidi="ru-RU"/>
              </w:rPr>
              <w:t xml:space="preserve">для отдыха взрослого населения </w:t>
            </w:r>
          </w:p>
          <w:p w:rsidR="007C6B5C" w:rsidRPr="003A00FF" w:rsidRDefault="007C6B5C" w:rsidP="0074475E">
            <w:pPr>
              <w:suppressAutoHyphens w:val="0"/>
              <w:autoSpaceDN w:val="0"/>
              <w:ind w:left="127" w:right="132"/>
              <w:rPr>
                <w:rFonts w:eastAsia="SimSun"/>
                <w:lang w:eastAsia="zh-CN" w:bidi="ru-RU"/>
              </w:rPr>
            </w:pPr>
            <w:r w:rsidRPr="003A00FF">
              <w:rPr>
                <w:rFonts w:eastAsia="SimSun"/>
                <w:lang w:eastAsia="zh-CN" w:bidi="ru-RU"/>
              </w:rPr>
              <w:t>для занятий физкультурой</w:t>
            </w:r>
          </w:p>
          <w:p w:rsidR="007C6B5C" w:rsidRPr="003A00FF" w:rsidRDefault="007C6B5C" w:rsidP="0074475E">
            <w:pPr>
              <w:suppressAutoHyphens w:val="0"/>
              <w:autoSpaceDN w:val="0"/>
              <w:ind w:left="127" w:right="132"/>
              <w:rPr>
                <w:rFonts w:eastAsia="SimSun"/>
                <w:lang w:eastAsia="zh-CN" w:bidi="ru-RU"/>
              </w:rPr>
            </w:pPr>
            <w:r w:rsidRPr="003A00FF">
              <w:rPr>
                <w:rFonts w:eastAsia="SimSun"/>
                <w:lang w:eastAsia="zh-CN" w:bidi="ru-RU"/>
              </w:rPr>
              <w:t>для хозяйственных целей и выгула собак.</w:t>
            </w:r>
          </w:p>
          <w:p w:rsidR="007C6B5C" w:rsidRPr="003A00FF" w:rsidRDefault="007C6B5C" w:rsidP="0074475E">
            <w:pPr>
              <w:autoSpaceDN w:val="0"/>
              <w:ind w:left="127" w:right="132"/>
              <w:rPr>
                <w:rFonts w:eastAsia="Calibri"/>
              </w:rPr>
            </w:pPr>
          </w:p>
          <w:p w:rsidR="007C6B5C" w:rsidRDefault="007C6B5C" w:rsidP="0074475E">
            <w:pPr>
              <w:autoSpaceDN w:val="0"/>
              <w:ind w:left="127" w:right="132"/>
              <w:rPr>
                <w:rFonts w:eastAsia="Calibri"/>
              </w:rPr>
            </w:pPr>
            <w:r w:rsidRPr="003A00FF">
              <w:rPr>
                <w:rFonts w:eastAsia="Calibri"/>
              </w:rPr>
              <w:t>Площадки для разгрузки товаров.</w:t>
            </w:r>
          </w:p>
          <w:p w:rsidR="003F2D29" w:rsidRDefault="003F2D29" w:rsidP="0074475E">
            <w:pPr>
              <w:autoSpaceDN w:val="0"/>
              <w:ind w:left="127" w:right="132"/>
              <w:rPr>
                <w:rFonts w:eastAsia="Calibri"/>
              </w:rPr>
            </w:pPr>
          </w:p>
          <w:p w:rsidR="006C202D" w:rsidRDefault="006C202D" w:rsidP="0074475E">
            <w:pPr>
              <w:autoSpaceDN w:val="0"/>
              <w:ind w:left="127" w:right="132"/>
              <w:rPr>
                <w:rFonts w:eastAsia="Calibri"/>
              </w:rPr>
            </w:pPr>
          </w:p>
          <w:p w:rsidR="006C202D" w:rsidRDefault="006C202D" w:rsidP="0074475E">
            <w:pPr>
              <w:autoSpaceDN w:val="0"/>
              <w:ind w:left="127" w:right="132"/>
              <w:rPr>
                <w:rFonts w:eastAsia="Calibri"/>
              </w:rPr>
            </w:pPr>
          </w:p>
          <w:p w:rsidR="006C202D" w:rsidRDefault="006C202D" w:rsidP="0074475E">
            <w:pPr>
              <w:autoSpaceDN w:val="0"/>
              <w:ind w:left="127" w:right="132"/>
              <w:rPr>
                <w:rFonts w:eastAsia="Calibri"/>
              </w:rPr>
            </w:pPr>
          </w:p>
          <w:p w:rsidR="006C202D" w:rsidRDefault="006C202D" w:rsidP="0074475E">
            <w:pPr>
              <w:autoSpaceDN w:val="0"/>
              <w:ind w:left="127" w:right="132"/>
              <w:rPr>
                <w:rFonts w:eastAsia="Calibri"/>
              </w:rPr>
            </w:pPr>
          </w:p>
          <w:p w:rsidR="003F2D29" w:rsidRPr="003A00FF" w:rsidRDefault="003F2D29" w:rsidP="0074475E">
            <w:pPr>
              <w:autoSpaceDN w:val="0"/>
              <w:ind w:left="127" w:right="132"/>
              <w:rPr>
                <w:rFonts w:eastAsia="Calibri"/>
              </w:rPr>
            </w:pPr>
            <w:r>
              <w:rPr>
                <w:rFonts w:eastAsia="Calibri"/>
              </w:rPr>
              <w:t xml:space="preserve">Для объектов общественного назначения </w:t>
            </w:r>
            <w:r w:rsidR="00EE1DF7">
              <w:rPr>
                <w:rFonts w:eastAsia="Calibri"/>
              </w:rPr>
              <w:t xml:space="preserve">виды </w:t>
            </w:r>
            <w:r>
              <w:rPr>
                <w:rFonts w:eastAsia="Calibri"/>
              </w:rPr>
              <w:t>вспомогательны</w:t>
            </w:r>
            <w:r w:rsidR="00EE1DF7">
              <w:rPr>
                <w:rFonts w:eastAsia="Calibri"/>
              </w:rPr>
              <w:t>х</w:t>
            </w:r>
            <w:r>
              <w:rPr>
                <w:rFonts w:eastAsia="Calibri"/>
              </w:rPr>
              <w:t xml:space="preserve"> объект</w:t>
            </w:r>
            <w:r w:rsidR="00EE1DF7">
              <w:rPr>
                <w:rFonts w:eastAsia="Calibri"/>
              </w:rPr>
              <w:t>ов</w:t>
            </w:r>
            <w:r>
              <w:rPr>
                <w:rFonts w:eastAsia="Calibri"/>
              </w:rPr>
              <w:t xml:space="preserve"> определяются материалами проектной документации. </w:t>
            </w:r>
          </w:p>
          <w:p w:rsidR="007C6B5C" w:rsidRPr="003A00FF" w:rsidRDefault="007C6B5C" w:rsidP="0074475E">
            <w:pPr>
              <w:autoSpaceDN w:val="0"/>
              <w:ind w:left="127" w:right="132"/>
              <w:jc w:val="both"/>
              <w:rPr>
                <w:rFonts w:eastAsia="SimSun"/>
                <w:lang w:eastAsia="zh-CN" w:bidi="ru-RU"/>
              </w:rPr>
            </w:pPr>
          </w:p>
        </w:tc>
        <w:tc>
          <w:tcPr>
            <w:tcW w:w="5889" w:type="dxa"/>
            <w:tcBorders>
              <w:top w:val="single" w:sz="4" w:space="0" w:color="auto"/>
              <w:left w:val="single" w:sz="8" w:space="0" w:color="000000"/>
              <w:bottom w:val="single" w:sz="8" w:space="0" w:color="000000"/>
              <w:right w:val="single" w:sz="4" w:space="0" w:color="auto"/>
            </w:tcBorders>
          </w:tcPr>
          <w:p w:rsidR="007C6B5C" w:rsidRPr="003A00FF" w:rsidRDefault="007C6B5C" w:rsidP="0074475E">
            <w:pPr>
              <w:ind w:left="127" w:right="132"/>
              <w:jc w:val="both"/>
              <w:rPr>
                <w:color w:val="000000"/>
              </w:rPr>
            </w:pPr>
            <w:r w:rsidRPr="003A00FF">
              <w:rPr>
                <w:rFonts w:eastAsia="SimSun"/>
                <w:color w:val="000000"/>
                <w:lang w:eastAsia="zh-CN" w:bidi="ru-RU"/>
              </w:rPr>
              <w:lastRenderedPageBreak/>
              <w:t>Максимальное количество надземных этажей – 2 этажа (при условии обеспечения нормативной инсоляции на территории соседних участков).</w:t>
            </w:r>
          </w:p>
          <w:p w:rsidR="007C6B5C" w:rsidRPr="003A00FF" w:rsidRDefault="007C6B5C" w:rsidP="0074475E">
            <w:pPr>
              <w:suppressAutoHyphens w:val="0"/>
              <w:autoSpaceDN w:val="0"/>
              <w:ind w:left="127" w:right="132"/>
              <w:jc w:val="both"/>
              <w:rPr>
                <w:rFonts w:eastAsia="SimSun"/>
                <w:color w:val="000000"/>
                <w:lang w:eastAsia="zh-CN" w:bidi="ru-RU"/>
              </w:rPr>
            </w:pPr>
            <w:r w:rsidRPr="003A00FF">
              <w:rPr>
                <w:rFonts w:eastAsia="SimSun"/>
                <w:color w:val="000000"/>
                <w:lang w:eastAsia="zh-CN" w:bidi="ru-RU"/>
              </w:rPr>
              <w:t xml:space="preserve">Максимальная высота – 6 м. </w:t>
            </w:r>
          </w:p>
          <w:p w:rsidR="007C6B5C" w:rsidRPr="003A00FF" w:rsidRDefault="007C6B5C" w:rsidP="0074475E">
            <w:pPr>
              <w:suppressAutoHyphens w:val="0"/>
              <w:autoSpaceDN w:val="0"/>
              <w:ind w:left="127" w:right="132"/>
              <w:jc w:val="both"/>
              <w:rPr>
                <w:rFonts w:eastAsia="SimSun"/>
                <w:color w:val="000000"/>
                <w:lang w:eastAsia="zh-CN" w:bidi="ru-RU"/>
              </w:rPr>
            </w:pPr>
            <w:r w:rsidRPr="003A00FF">
              <w:rPr>
                <w:rFonts w:eastAsia="SimSun"/>
                <w:color w:val="000000"/>
                <w:lang w:eastAsia="zh-CN" w:bidi="ru-RU"/>
              </w:rPr>
              <w:t>Расстояние от хозяйственных построек до красных линий улиц и проездов не менее - 5 м; до иных границ – 1 при соблюдении требований технических регламентов.</w:t>
            </w:r>
          </w:p>
          <w:p w:rsidR="007C6B5C" w:rsidRPr="003A00FF" w:rsidRDefault="007C6B5C" w:rsidP="0074475E">
            <w:pPr>
              <w:suppressAutoHyphens w:val="0"/>
              <w:autoSpaceDN w:val="0"/>
              <w:ind w:left="127" w:right="132"/>
              <w:jc w:val="both"/>
              <w:rPr>
                <w:rFonts w:eastAsia="SimSun"/>
                <w:color w:val="000000"/>
                <w:lang w:eastAsia="zh-CN" w:bidi="ru-RU"/>
              </w:rPr>
            </w:pPr>
          </w:p>
          <w:p w:rsidR="007C6B5C" w:rsidRPr="003A00FF" w:rsidRDefault="007C6B5C" w:rsidP="0074475E">
            <w:pPr>
              <w:ind w:left="127" w:right="132"/>
              <w:jc w:val="both"/>
              <w:rPr>
                <w:rFonts w:eastAsia="SimSun"/>
                <w:color w:val="000000"/>
                <w:lang w:eastAsia="zh-CN" w:bidi="ru-RU"/>
              </w:rPr>
            </w:pPr>
            <w:r w:rsidRPr="003A00FF">
              <w:rPr>
                <w:rFonts w:eastAsia="SimSun"/>
                <w:color w:val="000000"/>
                <w:lang w:eastAsia="zh-CN" w:bidi="ru-RU"/>
              </w:rPr>
              <w:t>Общая площадь коллективных хранилищ сельскохозяйственных продуктов определяется из расчета 4 - 5 кв. м на одну семью.</w:t>
            </w:r>
          </w:p>
          <w:p w:rsidR="007C6B5C" w:rsidRPr="003A00FF" w:rsidRDefault="007C6B5C" w:rsidP="0074475E">
            <w:pPr>
              <w:ind w:left="127" w:right="132"/>
              <w:jc w:val="both"/>
              <w:rPr>
                <w:color w:val="000000"/>
              </w:rPr>
            </w:pPr>
          </w:p>
          <w:p w:rsidR="00665973" w:rsidRDefault="00665973" w:rsidP="0074475E">
            <w:pPr>
              <w:ind w:left="127" w:right="132"/>
              <w:jc w:val="both"/>
              <w:rPr>
                <w:color w:val="000000"/>
              </w:rPr>
            </w:pPr>
          </w:p>
          <w:p w:rsidR="006C202D" w:rsidRDefault="006C202D" w:rsidP="0074475E">
            <w:pPr>
              <w:ind w:right="132"/>
              <w:jc w:val="both"/>
              <w:rPr>
                <w:color w:val="000000"/>
              </w:rPr>
            </w:pPr>
          </w:p>
          <w:p w:rsidR="007C6B5C" w:rsidRPr="003A00FF" w:rsidRDefault="007C6B5C" w:rsidP="0074475E">
            <w:pPr>
              <w:ind w:left="127" w:right="132"/>
              <w:jc w:val="both"/>
              <w:rPr>
                <w:color w:val="000000"/>
              </w:rPr>
            </w:pPr>
            <w:r w:rsidRPr="003A00FF">
              <w:rPr>
                <w:color w:val="000000"/>
              </w:rPr>
              <w:t>На участках ЛПХ группы сараев должны содержать не более 30 блоков каждая. Площадь застройки сблокированных сараев не должна превышать 800 м². Расстояние до объектов по содержанию животных, должно быть не менее, приведенных в таблице.</w:t>
            </w:r>
          </w:p>
          <w:p w:rsidR="007C6B5C" w:rsidRPr="003A00FF" w:rsidRDefault="007C6B5C" w:rsidP="0074475E">
            <w:pPr>
              <w:suppressAutoHyphens w:val="0"/>
              <w:autoSpaceDN w:val="0"/>
              <w:ind w:left="127" w:right="132"/>
              <w:jc w:val="both"/>
              <w:rPr>
                <w:rFonts w:eastAsia="SimSun"/>
                <w:color w:val="000000"/>
                <w:lang w:eastAsia="zh-CN" w:bidi="ru-RU"/>
              </w:rPr>
            </w:pPr>
          </w:p>
          <w:p w:rsidR="007C6B5C" w:rsidRPr="003A00FF" w:rsidRDefault="007C6B5C" w:rsidP="0074475E">
            <w:pPr>
              <w:suppressAutoHyphens w:val="0"/>
              <w:autoSpaceDN w:val="0"/>
              <w:ind w:left="127" w:right="132"/>
              <w:jc w:val="both"/>
              <w:rPr>
                <w:rFonts w:eastAsia="SimSun"/>
                <w:color w:val="000000"/>
                <w:lang w:eastAsia="zh-CN" w:bidi="ru-RU"/>
              </w:rPr>
            </w:pPr>
            <w:r w:rsidRPr="003A00FF">
              <w:rPr>
                <w:rFonts w:eastAsia="SimSun"/>
                <w:color w:val="000000"/>
                <w:lang w:eastAsia="zh-CN" w:bidi="ru-RU"/>
              </w:rPr>
              <w:t>Расстояние от окон жилых комнат до стен соседнего дома и хозяйственных построек (сарая, гаража, бани), расположенных на соседних земельных участках, должно быть не менее - 6 м.</w:t>
            </w:r>
          </w:p>
          <w:p w:rsidR="007C6B5C" w:rsidRPr="003A00FF" w:rsidRDefault="007C6B5C" w:rsidP="0074475E">
            <w:pPr>
              <w:suppressAutoHyphens w:val="0"/>
              <w:autoSpaceDN w:val="0"/>
              <w:ind w:left="127" w:right="132"/>
              <w:jc w:val="both"/>
              <w:rPr>
                <w:rFonts w:eastAsia="SimSun"/>
                <w:color w:val="000000"/>
                <w:lang w:eastAsia="zh-CN" w:bidi="ru-RU"/>
              </w:rPr>
            </w:pPr>
          </w:p>
          <w:p w:rsidR="007C6B5C" w:rsidRPr="003A00FF" w:rsidRDefault="007C6B5C" w:rsidP="0074475E">
            <w:pPr>
              <w:suppressAutoHyphens w:val="0"/>
              <w:autoSpaceDN w:val="0"/>
              <w:ind w:left="127" w:right="132"/>
              <w:jc w:val="both"/>
              <w:rPr>
                <w:rFonts w:eastAsia="SimSun"/>
                <w:color w:val="000000"/>
                <w:lang w:eastAsia="zh-CN" w:bidi="ru-RU"/>
              </w:rPr>
            </w:pPr>
            <w:r w:rsidRPr="003A00FF">
              <w:rPr>
                <w:rFonts w:eastAsia="SimSun"/>
                <w:color w:val="000000"/>
                <w:lang w:eastAsia="zh-CN" w:bidi="ru-RU"/>
              </w:rPr>
              <w:t>Расстояние до надворного туалета, гидронепроницаемого выгреба, септика до соседнего жилого дома не менее - 12 м; до красной линии не менее - 10 м; до границы смежного земельного участка не менее - 4 м.</w:t>
            </w:r>
          </w:p>
          <w:p w:rsidR="007C6B5C" w:rsidRPr="003A00FF" w:rsidRDefault="007C6B5C" w:rsidP="0074475E">
            <w:pPr>
              <w:suppressAutoHyphens w:val="0"/>
              <w:autoSpaceDN w:val="0"/>
              <w:ind w:left="127" w:right="132"/>
              <w:jc w:val="both"/>
              <w:rPr>
                <w:rFonts w:eastAsia="SimSun"/>
                <w:color w:val="000000"/>
                <w:lang w:eastAsia="zh-CN" w:bidi="ru-RU"/>
              </w:rPr>
            </w:pPr>
          </w:p>
          <w:p w:rsidR="007C6B5C" w:rsidRPr="003A00FF" w:rsidRDefault="007C6B5C" w:rsidP="0074475E">
            <w:pPr>
              <w:ind w:left="127" w:right="132"/>
              <w:jc w:val="both"/>
              <w:rPr>
                <w:color w:val="000000"/>
              </w:rPr>
            </w:pPr>
            <w:r w:rsidRPr="003A00FF">
              <w:rPr>
                <w:color w:val="000000"/>
              </w:rPr>
              <w:t xml:space="preserve">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w:t>
            </w:r>
            <w:r w:rsidRPr="003A00FF">
              <w:rPr>
                <w:color w:val="000000"/>
              </w:rPr>
              <w:lastRenderedPageBreak/>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7C6B5C" w:rsidRPr="003A00FF" w:rsidRDefault="007C6B5C" w:rsidP="0074475E">
            <w:pPr>
              <w:ind w:left="127" w:right="132"/>
              <w:jc w:val="both"/>
              <w:rPr>
                <w:strike/>
                <w:color w:val="000000"/>
              </w:rPr>
            </w:pPr>
            <w:r w:rsidRPr="003A00FF">
              <w:rPr>
                <w:color w:val="000000"/>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rsidR="007C6B5C" w:rsidRPr="003A00FF" w:rsidRDefault="007C6B5C" w:rsidP="0074475E">
            <w:pPr>
              <w:suppressAutoHyphens w:val="0"/>
              <w:autoSpaceDN w:val="0"/>
              <w:ind w:left="127" w:right="132"/>
              <w:jc w:val="both"/>
              <w:rPr>
                <w:rFonts w:eastAsia="SimSun"/>
                <w:color w:val="000000"/>
                <w:lang w:eastAsia="zh-CN" w:bidi="ru-RU"/>
              </w:rPr>
            </w:pPr>
          </w:p>
          <w:p w:rsidR="007C6B5C" w:rsidRPr="003A00FF" w:rsidRDefault="007C6B5C" w:rsidP="0074475E">
            <w:pPr>
              <w:suppressAutoHyphens w:val="0"/>
              <w:autoSpaceDN w:val="0"/>
              <w:ind w:left="127" w:right="132"/>
              <w:jc w:val="both"/>
              <w:rPr>
                <w:rFonts w:eastAsia="SimSun"/>
                <w:color w:val="000000"/>
                <w:highlight w:val="cyan"/>
                <w:lang w:eastAsia="zh-CN" w:bidi="ru-RU"/>
              </w:rPr>
            </w:pPr>
            <w:r w:rsidRPr="003A00FF">
              <w:rPr>
                <w:rFonts w:eastAsia="SimSun"/>
                <w:color w:val="000000"/>
                <w:lang w:eastAsia="zh-CN" w:bidi="ru-RU"/>
              </w:rPr>
              <w:t>Расстояния от площадок для хозяйственных целей до наиболее удаленного входа в жилое здание - не более 100 м.</w:t>
            </w:r>
          </w:p>
          <w:p w:rsidR="006C202D" w:rsidRDefault="006C202D" w:rsidP="0074475E">
            <w:pPr>
              <w:snapToGrid w:val="0"/>
              <w:ind w:left="127" w:right="132"/>
              <w:jc w:val="both"/>
              <w:rPr>
                <w:rFonts w:eastAsia="SimSun"/>
                <w:color w:val="000000"/>
                <w:lang w:eastAsia="zh-CN" w:bidi="ru-RU"/>
              </w:rPr>
            </w:pPr>
          </w:p>
          <w:p w:rsidR="006C202D" w:rsidRDefault="006C202D" w:rsidP="0074475E">
            <w:pPr>
              <w:snapToGrid w:val="0"/>
              <w:ind w:left="127" w:right="132"/>
              <w:jc w:val="both"/>
              <w:rPr>
                <w:rFonts w:eastAsia="SimSun"/>
                <w:color w:val="000000"/>
                <w:lang w:eastAsia="zh-CN" w:bidi="ru-RU"/>
              </w:rPr>
            </w:pPr>
          </w:p>
          <w:p w:rsidR="007C6B5C" w:rsidRPr="003A00FF" w:rsidRDefault="007C6B5C" w:rsidP="0074475E">
            <w:pPr>
              <w:snapToGrid w:val="0"/>
              <w:ind w:left="127" w:right="132"/>
              <w:jc w:val="both"/>
              <w:rPr>
                <w:rFonts w:eastAsia="SimSun"/>
                <w:color w:val="000000"/>
                <w:lang w:eastAsia="zh-CN" w:bidi="ru-RU"/>
              </w:rPr>
            </w:pPr>
            <w:r w:rsidRPr="003A00FF">
              <w:rPr>
                <w:rFonts w:eastAsia="SimSun"/>
                <w:color w:val="000000"/>
                <w:lang w:eastAsia="zh-CN" w:bidi="ru-RU"/>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rsidR="007C6B5C" w:rsidRPr="003A00FF" w:rsidRDefault="007C6B5C" w:rsidP="0074475E">
            <w:pPr>
              <w:snapToGrid w:val="0"/>
              <w:ind w:left="127" w:right="132"/>
              <w:jc w:val="both"/>
              <w:rPr>
                <w:rFonts w:eastAsia="SimSun"/>
                <w:color w:val="000000"/>
                <w:lang w:eastAsia="zh-CN" w:bidi="ru-RU"/>
              </w:rPr>
            </w:pPr>
            <w:r w:rsidRPr="003A00FF">
              <w:rPr>
                <w:rFonts w:eastAsia="SimSun"/>
                <w:color w:val="000000"/>
                <w:lang w:eastAsia="zh-CN" w:bidi="ru-RU"/>
              </w:rPr>
              <w:t>Общее количество контейнеров не более 5 шт.</w:t>
            </w:r>
          </w:p>
          <w:p w:rsidR="007C6B5C" w:rsidRPr="003A00FF" w:rsidRDefault="007C6B5C" w:rsidP="0074475E">
            <w:pPr>
              <w:suppressAutoHyphens w:val="0"/>
              <w:autoSpaceDN w:val="0"/>
              <w:ind w:left="127" w:right="132"/>
              <w:jc w:val="both"/>
              <w:rPr>
                <w:rFonts w:eastAsia="SimSun"/>
                <w:color w:val="000000"/>
                <w:lang w:eastAsia="zh-CN" w:bidi="ru-RU"/>
              </w:rPr>
            </w:pPr>
          </w:p>
          <w:p w:rsidR="007C6B5C" w:rsidRPr="003A00FF" w:rsidRDefault="007C6B5C" w:rsidP="0074475E">
            <w:pPr>
              <w:suppressAutoHyphens w:val="0"/>
              <w:autoSpaceDN w:val="0"/>
              <w:ind w:left="127" w:right="132"/>
              <w:jc w:val="both"/>
              <w:rPr>
                <w:rFonts w:eastAsia="SimSun"/>
                <w:color w:val="000000"/>
                <w:lang w:eastAsia="zh-CN" w:bidi="ru-RU"/>
              </w:rPr>
            </w:pPr>
            <w:r w:rsidRPr="003A00FF">
              <w:rPr>
                <w:rFonts w:eastAsia="SimSun"/>
                <w:color w:val="000000"/>
                <w:lang w:eastAsia="zh-CN" w:bidi="ru-RU"/>
              </w:rPr>
              <w:t xml:space="preserve">Количество парковочных мест на придомовой территории МЖД принимается из расчета на 1 квартиру – 1 м/место. </w:t>
            </w:r>
          </w:p>
          <w:p w:rsidR="007C6B5C" w:rsidRPr="003A00FF" w:rsidRDefault="007C6B5C" w:rsidP="0074475E">
            <w:pPr>
              <w:snapToGrid w:val="0"/>
              <w:ind w:left="127" w:right="132"/>
              <w:jc w:val="both"/>
              <w:rPr>
                <w:bCs/>
                <w:color w:val="000000"/>
                <w:shd w:val="clear" w:color="auto" w:fill="FFFFFF"/>
              </w:rPr>
            </w:pPr>
          </w:p>
          <w:p w:rsidR="00665973" w:rsidRDefault="00665973" w:rsidP="0074475E">
            <w:pPr>
              <w:snapToGrid w:val="0"/>
              <w:ind w:left="127" w:right="132"/>
              <w:jc w:val="both"/>
              <w:rPr>
                <w:bCs/>
                <w:color w:val="000000"/>
                <w:shd w:val="clear" w:color="auto" w:fill="FFFFFF"/>
              </w:rPr>
            </w:pPr>
          </w:p>
          <w:p w:rsidR="007C6B5C" w:rsidRPr="003A00FF" w:rsidRDefault="007C6B5C" w:rsidP="0074475E">
            <w:pPr>
              <w:snapToGrid w:val="0"/>
              <w:ind w:left="127" w:right="132"/>
              <w:jc w:val="both"/>
              <w:rPr>
                <w:bCs/>
                <w:color w:val="000000"/>
                <w:shd w:val="clear" w:color="auto" w:fill="FFFFFF"/>
              </w:rPr>
            </w:pPr>
            <w:r w:rsidRPr="003A00FF">
              <w:rPr>
                <w:bCs/>
                <w:color w:val="000000"/>
                <w:shd w:val="clear" w:color="auto" w:fill="FFFFFF"/>
              </w:rPr>
              <w:t xml:space="preserve">Нормы расчета количества парковочных мест для легковых автомобилей приведены в таблице </w:t>
            </w:r>
            <w:r w:rsidR="003A00FF">
              <w:rPr>
                <w:bCs/>
                <w:color w:val="000000"/>
                <w:shd w:val="clear" w:color="auto" w:fill="FFFFFF"/>
              </w:rPr>
              <w:t>части 8</w:t>
            </w:r>
            <w:r w:rsidRPr="003A00FF">
              <w:rPr>
                <w:bCs/>
                <w:color w:val="000000"/>
                <w:shd w:val="clear" w:color="auto" w:fill="FFFFFF"/>
              </w:rPr>
              <w:t xml:space="preserve"> статьи </w:t>
            </w:r>
            <w:r w:rsidR="003A00FF">
              <w:rPr>
                <w:bCs/>
                <w:color w:val="000000"/>
                <w:shd w:val="clear" w:color="auto" w:fill="FFFFFF"/>
              </w:rPr>
              <w:t>21</w:t>
            </w:r>
            <w:r w:rsidRPr="003A00FF">
              <w:rPr>
                <w:bCs/>
                <w:color w:val="000000"/>
                <w:shd w:val="clear" w:color="auto" w:fill="FFFFFF"/>
              </w:rPr>
              <w:t xml:space="preserve"> настоящих Правил. </w:t>
            </w:r>
          </w:p>
          <w:p w:rsidR="007C6B5C" w:rsidRPr="003A00FF" w:rsidRDefault="007C6B5C" w:rsidP="0074475E">
            <w:pPr>
              <w:snapToGrid w:val="0"/>
              <w:ind w:left="127" w:right="132"/>
              <w:jc w:val="both"/>
              <w:rPr>
                <w:strike/>
                <w:color w:val="FF0000"/>
              </w:rPr>
            </w:pPr>
          </w:p>
          <w:p w:rsidR="0002156C" w:rsidRDefault="0002156C" w:rsidP="0074475E">
            <w:pPr>
              <w:snapToGrid w:val="0"/>
              <w:ind w:left="127" w:right="132"/>
              <w:jc w:val="both"/>
              <w:rPr>
                <w:rFonts w:eastAsia="SimSun"/>
                <w:lang w:eastAsia="zh-CN" w:bidi="ru-RU"/>
              </w:rPr>
            </w:pPr>
          </w:p>
          <w:p w:rsidR="0002156C" w:rsidRDefault="0002156C" w:rsidP="0074475E">
            <w:pPr>
              <w:snapToGrid w:val="0"/>
              <w:ind w:left="127" w:right="132"/>
              <w:jc w:val="both"/>
              <w:rPr>
                <w:rFonts w:eastAsia="SimSun"/>
                <w:lang w:eastAsia="zh-CN" w:bidi="ru-RU"/>
              </w:rPr>
            </w:pPr>
          </w:p>
          <w:p w:rsidR="0002156C" w:rsidRDefault="0002156C" w:rsidP="0074475E">
            <w:pPr>
              <w:snapToGrid w:val="0"/>
              <w:ind w:left="127" w:right="132"/>
              <w:jc w:val="both"/>
              <w:rPr>
                <w:rFonts w:eastAsia="SimSun"/>
                <w:lang w:eastAsia="zh-CN" w:bidi="ru-RU"/>
              </w:rPr>
            </w:pPr>
          </w:p>
          <w:p w:rsidR="0002156C" w:rsidRDefault="0002156C" w:rsidP="0074475E">
            <w:pPr>
              <w:snapToGrid w:val="0"/>
              <w:ind w:left="127" w:right="132"/>
              <w:jc w:val="both"/>
              <w:rPr>
                <w:rFonts w:eastAsia="SimSun"/>
                <w:lang w:eastAsia="zh-CN" w:bidi="ru-RU"/>
              </w:rPr>
            </w:pPr>
          </w:p>
          <w:p w:rsidR="007C6B5C" w:rsidRDefault="007C6B5C" w:rsidP="0074475E">
            <w:pPr>
              <w:snapToGrid w:val="0"/>
              <w:ind w:left="127" w:right="132"/>
              <w:jc w:val="both"/>
              <w:rPr>
                <w:rFonts w:eastAsia="SimSun"/>
                <w:lang w:eastAsia="zh-CN" w:bidi="ru-RU"/>
              </w:rPr>
            </w:pPr>
            <w:r w:rsidRPr="003A00FF">
              <w:rPr>
                <w:rFonts w:eastAsia="SimSun"/>
                <w:lang w:eastAsia="zh-CN" w:bidi="ru-RU"/>
              </w:rPr>
              <w:t>Любые вспомогательные виды 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EE1DF7" w:rsidRPr="003A00FF" w:rsidRDefault="00EE1DF7" w:rsidP="0074475E">
            <w:pPr>
              <w:ind w:left="209" w:right="132"/>
              <w:jc w:val="both"/>
              <w:rPr>
                <w:color w:val="000000"/>
              </w:rPr>
            </w:pPr>
            <w:r w:rsidRPr="003A00FF">
              <w:rPr>
                <w:rFonts w:eastAsia="SimSun"/>
                <w:color w:val="000000"/>
                <w:lang w:eastAsia="zh-CN" w:bidi="ru-RU"/>
              </w:rPr>
              <w:t>Максимальное количество надземных этажей – 2 этажа (при условии обеспечения нормативной инсоляции на территории соседних участков).</w:t>
            </w:r>
          </w:p>
          <w:p w:rsidR="00EE1DF7" w:rsidRPr="003A00FF" w:rsidRDefault="00EE1DF7" w:rsidP="0074475E">
            <w:pPr>
              <w:suppressAutoHyphens w:val="0"/>
              <w:autoSpaceDN w:val="0"/>
              <w:ind w:left="209" w:right="132"/>
              <w:jc w:val="both"/>
              <w:rPr>
                <w:rFonts w:eastAsia="SimSun"/>
                <w:color w:val="000000"/>
                <w:lang w:eastAsia="zh-CN" w:bidi="ru-RU"/>
              </w:rPr>
            </w:pPr>
            <w:r w:rsidRPr="003A00FF">
              <w:rPr>
                <w:rFonts w:eastAsia="SimSun"/>
                <w:color w:val="000000"/>
                <w:lang w:eastAsia="zh-CN" w:bidi="ru-RU"/>
              </w:rPr>
              <w:t xml:space="preserve">Максимальная высота – 6 м. </w:t>
            </w:r>
          </w:p>
          <w:p w:rsidR="00665973" w:rsidRPr="00EE1DF7" w:rsidRDefault="00EE1DF7" w:rsidP="0074475E">
            <w:pPr>
              <w:suppressAutoHyphens w:val="0"/>
              <w:autoSpaceDN w:val="0"/>
              <w:ind w:left="209" w:right="132"/>
              <w:jc w:val="both"/>
              <w:rPr>
                <w:rFonts w:eastAsia="SimSun"/>
                <w:color w:val="000000"/>
                <w:lang w:eastAsia="zh-CN" w:bidi="ru-RU"/>
              </w:rPr>
            </w:pPr>
            <w:r w:rsidRPr="003A00FF">
              <w:rPr>
                <w:rFonts w:eastAsia="SimSun"/>
                <w:color w:val="000000"/>
                <w:lang w:eastAsia="zh-CN" w:bidi="ru-RU"/>
              </w:rPr>
              <w:lastRenderedPageBreak/>
              <w:t>Расстояние от хозяйственных построек до красных линий улиц и проездов не менее - 5 м; до иных границ – 1 при соблюдении треб</w:t>
            </w:r>
            <w:r>
              <w:rPr>
                <w:rFonts w:eastAsia="SimSun"/>
                <w:color w:val="000000"/>
                <w:lang w:eastAsia="zh-CN" w:bidi="ru-RU"/>
              </w:rPr>
              <w:t>ований технических регламентов.</w:t>
            </w:r>
          </w:p>
        </w:tc>
        <w:tc>
          <w:tcPr>
            <w:tcW w:w="5826" w:type="dxa"/>
            <w:tcBorders>
              <w:top w:val="single" w:sz="4" w:space="0" w:color="auto"/>
              <w:left w:val="single" w:sz="4" w:space="0" w:color="auto"/>
              <w:bottom w:val="single" w:sz="8" w:space="0" w:color="000000"/>
              <w:right w:val="single" w:sz="4" w:space="0" w:color="auto"/>
            </w:tcBorders>
          </w:tcPr>
          <w:tbl>
            <w:tblPr>
              <w:tblpPr w:leftFromText="180" w:rightFromText="180" w:horzAnchor="margin" w:tblpXSpec="center" w:tblpY="528"/>
              <w:tblOverlap w:val="never"/>
              <w:tblW w:w="5519" w:type="dxa"/>
              <w:shd w:val="clear" w:color="auto" w:fill="F7FAFB"/>
              <w:tblLayout w:type="fixed"/>
              <w:tblCellMar>
                <w:left w:w="0" w:type="dxa"/>
                <w:right w:w="0" w:type="dxa"/>
              </w:tblCellMar>
              <w:tblLook w:val="04A0"/>
            </w:tblPr>
            <w:tblGrid>
              <w:gridCol w:w="850"/>
              <w:gridCol w:w="445"/>
              <w:gridCol w:w="567"/>
              <w:gridCol w:w="567"/>
              <w:gridCol w:w="709"/>
              <w:gridCol w:w="567"/>
              <w:gridCol w:w="567"/>
              <w:gridCol w:w="1247"/>
            </w:tblGrid>
            <w:tr w:rsidR="007C6B5C" w:rsidRPr="007C6B5C" w:rsidTr="00665973">
              <w:trPr>
                <w:trHeight w:val="292"/>
              </w:trPr>
              <w:tc>
                <w:tcPr>
                  <w:tcW w:w="850" w:type="dxa"/>
                  <w:tcBorders>
                    <w:top w:val="single" w:sz="8" w:space="0" w:color="auto"/>
                    <w:left w:val="single" w:sz="8" w:space="0" w:color="auto"/>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right="-28"/>
                    <w:jc w:val="center"/>
                    <w:textAlignment w:val="baseline"/>
                    <w:rPr>
                      <w:sz w:val="10"/>
                      <w:szCs w:val="10"/>
                      <w:lang w:eastAsia="ru-RU"/>
                    </w:rPr>
                  </w:pPr>
                  <w:r w:rsidRPr="007C6B5C">
                    <w:rPr>
                      <w:sz w:val="10"/>
                      <w:szCs w:val="10"/>
                      <w:bdr w:val="none" w:sz="0" w:space="0" w:color="auto" w:frame="1"/>
                      <w:lang w:eastAsia="ru-RU"/>
                    </w:rPr>
                    <w:lastRenderedPageBreak/>
                    <w:t>НОРМАТИВНЫЙ РАЗРЫВ</w:t>
                  </w:r>
                </w:p>
              </w:tc>
              <w:tc>
                <w:tcPr>
                  <w:tcW w:w="4669" w:type="dxa"/>
                  <w:gridSpan w:val="7"/>
                  <w:tcBorders>
                    <w:top w:val="single" w:sz="8" w:space="0" w:color="auto"/>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ПОГОЛОВЬЕ (ШТ.), НЕ БОЛЕЕ</w:t>
                  </w:r>
                </w:p>
              </w:tc>
            </w:tr>
            <w:tr w:rsidR="003A00FF" w:rsidRPr="007C6B5C" w:rsidTr="003F2D29">
              <w:trPr>
                <w:trHeight w:val="10"/>
              </w:trPr>
              <w:tc>
                <w:tcPr>
                  <w:tcW w:w="850" w:type="dxa"/>
                  <w:tcBorders>
                    <w:top w:val="nil"/>
                    <w:left w:val="single" w:sz="8" w:space="0" w:color="auto"/>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textAlignment w:val="baseline"/>
                    <w:rPr>
                      <w:sz w:val="10"/>
                      <w:szCs w:val="10"/>
                      <w:lang w:eastAsia="ru-RU"/>
                    </w:rPr>
                  </w:pPr>
                  <w:r w:rsidRPr="007C6B5C">
                    <w:rPr>
                      <w:sz w:val="10"/>
                      <w:szCs w:val="10"/>
                      <w:bdr w:val="none" w:sz="0" w:space="0" w:color="auto" w:frame="1"/>
                      <w:lang w:eastAsia="ru-RU"/>
                    </w:rPr>
                    <w:t> </w:t>
                  </w:r>
                </w:p>
              </w:tc>
              <w:tc>
                <w:tcPr>
                  <w:tcW w:w="445"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28" w:right="-9"/>
                    <w:jc w:val="center"/>
                    <w:textAlignment w:val="baseline"/>
                    <w:rPr>
                      <w:sz w:val="10"/>
                      <w:szCs w:val="10"/>
                      <w:lang w:eastAsia="ru-RU"/>
                    </w:rPr>
                  </w:pPr>
                  <w:r w:rsidRPr="007C6B5C">
                    <w:rPr>
                      <w:sz w:val="10"/>
                      <w:szCs w:val="10"/>
                      <w:bdr w:val="none" w:sz="0" w:space="0" w:color="auto" w:frame="1"/>
                      <w:lang w:eastAsia="ru-RU"/>
                    </w:rPr>
                    <w:t>СВИНЬИ</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21" w:right="-28"/>
                    <w:jc w:val="center"/>
                    <w:textAlignment w:val="baseline"/>
                    <w:rPr>
                      <w:sz w:val="10"/>
                      <w:szCs w:val="10"/>
                      <w:lang w:eastAsia="ru-RU"/>
                    </w:rPr>
                  </w:pPr>
                  <w:r w:rsidRPr="007C6B5C">
                    <w:rPr>
                      <w:sz w:val="10"/>
                      <w:szCs w:val="10"/>
                      <w:bdr w:val="none" w:sz="0" w:space="0" w:color="auto" w:frame="1"/>
                      <w:lang w:eastAsia="ru-RU"/>
                    </w:rPr>
                    <w:t>КОРОВЫ, БЫЧКИ</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tabs>
                      <w:tab w:val="left" w:pos="792"/>
                    </w:tabs>
                    <w:suppressAutoHyphens w:val="0"/>
                    <w:overflowPunct/>
                    <w:autoSpaceDE/>
                    <w:ind w:right="132"/>
                    <w:jc w:val="center"/>
                    <w:textAlignment w:val="baseline"/>
                    <w:rPr>
                      <w:sz w:val="10"/>
                      <w:szCs w:val="10"/>
                      <w:lang w:eastAsia="ru-RU"/>
                    </w:rPr>
                  </w:pPr>
                  <w:r w:rsidRPr="007C6B5C">
                    <w:rPr>
                      <w:sz w:val="10"/>
                      <w:szCs w:val="10"/>
                      <w:bdr w:val="none" w:sz="0" w:space="0" w:color="auto" w:frame="1"/>
                      <w:lang w:eastAsia="ru-RU"/>
                    </w:rPr>
                    <w:t>ОВЦЫ, КОЗЫ</w:t>
                  </w:r>
                </w:p>
              </w:tc>
              <w:tc>
                <w:tcPr>
                  <w:tcW w:w="709"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right="-28"/>
                    <w:jc w:val="center"/>
                    <w:textAlignment w:val="baseline"/>
                    <w:rPr>
                      <w:sz w:val="10"/>
                      <w:szCs w:val="10"/>
                      <w:lang w:eastAsia="ru-RU"/>
                    </w:rPr>
                  </w:pPr>
                  <w:r w:rsidRPr="007C6B5C">
                    <w:rPr>
                      <w:sz w:val="10"/>
                      <w:szCs w:val="10"/>
                      <w:bdr w:val="none" w:sz="0" w:space="0" w:color="auto" w:frame="1"/>
                      <w:lang w:eastAsia="ru-RU"/>
                    </w:rPr>
                    <w:t>КРОЛИКИ - МАТКИ</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51"/>
                    <w:jc w:val="center"/>
                    <w:textAlignment w:val="baseline"/>
                    <w:rPr>
                      <w:sz w:val="10"/>
                      <w:szCs w:val="10"/>
                      <w:lang w:eastAsia="ru-RU"/>
                    </w:rPr>
                  </w:pPr>
                  <w:r w:rsidRPr="007C6B5C">
                    <w:rPr>
                      <w:sz w:val="10"/>
                      <w:szCs w:val="10"/>
                      <w:bdr w:val="none" w:sz="0" w:space="0" w:color="auto" w:frame="1"/>
                      <w:lang w:eastAsia="ru-RU"/>
                    </w:rPr>
                    <w:t>ПТИЦА</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textAlignment w:val="baseline"/>
                    <w:rPr>
                      <w:sz w:val="10"/>
                      <w:szCs w:val="10"/>
                      <w:lang w:eastAsia="ru-RU"/>
                    </w:rPr>
                  </w:pPr>
                  <w:r w:rsidRPr="007C6B5C">
                    <w:rPr>
                      <w:sz w:val="10"/>
                      <w:szCs w:val="10"/>
                      <w:bdr w:val="none" w:sz="0" w:space="0" w:color="auto" w:frame="1"/>
                      <w:lang w:eastAsia="ru-RU"/>
                    </w:rPr>
                    <w:t>ЛОШАДИ</w:t>
                  </w:r>
                </w:p>
              </w:tc>
              <w:tc>
                <w:tcPr>
                  <w:tcW w:w="124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jc w:val="center"/>
                    <w:textAlignment w:val="baseline"/>
                    <w:rPr>
                      <w:sz w:val="10"/>
                      <w:szCs w:val="10"/>
                      <w:lang w:eastAsia="ru-RU"/>
                    </w:rPr>
                  </w:pPr>
                  <w:r w:rsidRPr="007C6B5C">
                    <w:rPr>
                      <w:sz w:val="10"/>
                      <w:szCs w:val="10"/>
                      <w:bdr w:val="none" w:sz="0" w:space="0" w:color="auto" w:frame="1"/>
                      <w:lang w:eastAsia="ru-RU"/>
                    </w:rPr>
                    <w:t>НУТРИИ, ПЕСЦЫ</w:t>
                  </w:r>
                </w:p>
              </w:tc>
            </w:tr>
            <w:tr w:rsidR="003A00FF" w:rsidRPr="007C6B5C" w:rsidTr="003F2D29">
              <w:trPr>
                <w:trHeight w:val="4"/>
              </w:trPr>
              <w:tc>
                <w:tcPr>
                  <w:tcW w:w="850" w:type="dxa"/>
                  <w:tcBorders>
                    <w:top w:val="nil"/>
                    <w:left w:val="single" w:sz="8" w:space="0" w:color="auto"/>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10 М</w:t>
                  </w:r>
                </w:p>
              </w:tc>
              <w:tc>
                <w:tcPr>
                  <w:tcW w:w="445"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5</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5</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10</w:t>
                  </w:r>
                </w:p>
              </w:tc>
              <w:tc>
                <w:tcPr>
                  <w:tcW w:w="709"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30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5</w:t>
                  </w:r>
                </w:p>
              </w:tc>
              <w:tc>
                <w:tcPr>
                  <w:tcW w:w="124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5</w:t>
                  </w:r>
                </w:p>
              </w:tc>
            </w:tr>
            <w:tr w:rsidR="003A00FF" w:rsidRPr="007C6B5C" w:rsidTr="003F2D29">
              <w:trPr>
                <w:trHeight w:val="4"/>
              </w:trPr>
              <w:tc>
                <w:tcPr>
                  <w:tcW w:w="850" w:type="dxa"/>
                  <w:tcBorders>
                    <w:top w:val="nil"/>
                    <w:left w:val="single" w:sz="8" w:space="0" w:color="auto"/>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right="132"/>
                    <w:jc w:val="center"/>
                    <w:textAlignment w:val="baseline"/>
                    <w:rPr>
                      <w:sz w:val="10"/>
                      <w:szCs w:val="10"/>
                      <w:lang w:eastAsia="ru-RU"/>
                    </w:rPr>
                  </w:pPr>
                  <w:r w:rsidRPr="007C6B5C">
                    <w:rPr>
                      <w:sz w:val="10"/>
                      <w:szCs w:val="10"/>
                      <w:bdr w:val="none" w:sz="0" w:space="0" w:color="auto" w:frame="1"/>
                      <w:lang w:eastAsia="ru-RU"/>
                    </w:rPr>
                    <w:t>20 М</w:t>
                  </w:r>
                </w:p>
              </w:tc>
              <w:tc>
                <w:tcPr>
                  <w:tcW w:w="445"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8</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8</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15</w:t>
                  </w:r>
                </w:p>
              </w:tc>
              <w:tc>
                <w:tcPr>
                  <w:tcW w:w="709"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20</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45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8</w:t>
                  </w:r>
                </w:p>
              </w:tc>
              <w:tc>
                <w:tcPr>
                  <w:tcW w:w="124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8</w:t>
                  </w:r>
                </w:p>
              </w:tc>
            </w:tr>
            <w:tr w:rsidR="003A00FF" w:rsidRPr="007C6B5C" w:rsidTr="003F2D29">
              <w:trPr>
                <w:trHeight w:val="26"/>
              </w:trPr>
              <w:tc>
                <w:tcPr>
                  <w:tcW w:w="850" w:type="dxa"/>
                  <w:tcBorders>
                    <w:top w:val="nil"/>
                    <w:left w:val="single" w:sz="8" w:space="0" w:color="auto"/>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30 М</w:t>
                  </w:r>
                </w:p>
              </w:tc>
              <w:tc>
                <w:tcPr>
                  <w:tcW w:w="445"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20</w:t>
                  </w:r>
                </w:p>
              </w:tc>
              <w:tc>
                <w:tcPr>
                  <w:tcW w:w="709"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30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60</w:t>
                  </w:r>
                </w:p>
              </w:tc>
              <w:tc>
                <w:tcPr>
                  <w:tcW w:w="56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10</w:t>
                  </w:r>
                </w:p>
              </w:tc>
              <w:tc>
                <w:tcPr>
                  <w:tcW w:w="1247" w:type="dxa"/>
                  <w:tcBorders>
                    <w:top w:val="nil"/>
                    <w:left w:val="nil"/>
                    <w:bottom w:val="single" w:sz="8" w:space="0" w:color="auto"/>
                    <w:right w:val="single" w:sz="8" w:space="0" w:color="auto"/>
                  </w:tcBorders>
                  <w:shd w:val="clear" w:color="auto" w:fill="F7FAFB"/>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10</w:t>
                  </w:r>
                </w:p>
              </w:tc>
            </w:tr>
            <w:tr w:rsidR="003A00FF" w:rsidRPr="007C6B5C" w:rsidTr="003F2D29">
              <w:trPr>
                <w:trHeight w:val="3"/>
              </w:trPr>
              <w:tc>
                <w:tcPr>
                  <w:tcW w:w="850" w:type="dxa"/>
                  <w:tcBorders>
                    <w:top w:val="nil"/>
                    <w:left w:val="single" w:sz="8" w:space="0" w:color="auto"/>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40 М</w:t>
                  </w:r>
                </w:p>
              </w:tc>
              <w:tc>
                <w:tcPr>
                  <w:tcW w:w="445"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25</w:t>
                  </w:r>
                </w:p>
              </w:tc>
              <w:tc>
                <w:tcPr>
                  <w:tcW w:w="709"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40</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75</w:t>
                  </w:r>
                </w:p>
              </w:tc>
              <w:tc>
                <w:tcPr>
                  <w:tcW w:w="56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15</w:t>
                  </w:r>
                </w:p>
              </w:tc>
              <w:tc>
                <w:tcPr>
                  <w:tcW w:w="1247" w:type="dxa"/>
                  <w:tcBorders>
                    <w:top w:val="nil"/>
                    <w:left w:val="nil"/>
                    <w:bottom w:val="single" w:sz="8" w:space="0" w:color="auto"/>
                    <w:right w:val="single" w:sz="8" w:space="0" w:color="auto"/>
                  </w:tcBorders>
                  <w:shd w:val="clear" w:color="auto" w:fill="E1ECF0"/>
                  <w:tcMar>
                    <w:top w:w="114" w:type="dxa"/>
                    <w:left w:w="28" w:type="dxa"/>
                    <w:bottom w:w="114" w:type="dxa"/>
                    <w:right w:w="28" w:type="dxa"/>
                  </w:tcMar>
                  <w:vAlign w:val="bottom"/>
                  <w:hideMark/>
                </w:tcPr>
                <w:p w:rsidR="007C6B5C" w:rsidRPr="007C6B5C" w:rsidRDefault="007C6B5C" w:rsidP="0074475E">
                  <w:pPr>
                    <w:widowControl/>
                    <w:suppressAutoHyphens w:val="0"/>
                    <w:overflowPunct/>
                    <w:autoSpaceDE/>
                    <w:ind w:left="127" w:right="132"/>
                    <w:jc w:val="center"/>
                    <w:textAlignment w:val="baseline"/>
                    <w:rPr>
                      <w:sz w:val="10"/>
                      <w:szCs w:val="10"/>
                      <w:lang w:eastAsia="ru-RU"/>
                    </w:rPr>
                  </w:pPr>
                  <w:r w:rsidRPr="007C6B5C">
                    <w:rPr>
                      <w:sz w:val="10"/>
                      <w:szCs w:val="10"/>
                      <w:bdr w:val="none" w:sz="0" w:space="0" w:color="auto" w:frame="1"/>
                      <w:lang w:eastAsia="ru-RU"/>
                    </w:rPr>
                    <w:t>15</w:t>
                  </w:r>
                </w:p>
              </w:tc>
            </w:tr>
          </w:tbl>
          <w:p w:rsidR="007C6B5C" w:rsidRPr="007C6B5C" w:rsidRDefault="007C6B5C" w:rsidP="0074475E">
            <w:pPr>
              <w:ind w:left="127" w:right="132"/>
              <w:jc w:val="both"/>
            </w:pPr>
            <w:r w:rsidRPr="007C6B5C">
              <w:t>Нормативные расстояния между ЖД и хозяйственной постройкой для содержания животных:</w:t>
            </w:r>
          </w:p>
          <w:p w:rsidR="007C6B5C" w:rsidRPr="007C6B5C" w:rsidRDefault="007C6B5C" w:rsidP="0074475E">
            <w:pPr>
              <w:ind w:left="127" w:right="132"/>
              <w:jc w:val="both"/>
            </w:pPr>
          </w:p>
          <w:p w:rsidR="007C6B5C" w:rsidRPr="007C6B5C" w:rsidRDefault="007C6B5C" w:rsidP="0074475E">
            <w:pPr>
              <w:suppressAutoHyphens w:val="0"/>
              <w:autoSpaceDN w:val="0"/>
              <w:ind w:left="127" w:right="132"/>
              <w:jc w:val="both"/>
              <w:rPr>
                <w:rFonts w:eastAsia="SimSun"/>
                <w:lang w:eastAsia="zh-CN" w:bidi="ru-RU"/>
              </w:rPr>
            </w:pPr>
            <w:r w:rsidRPr="007C6B5C">
              <w:rPr>
                <w:rFonts w:eastAsia="SimSun"/>
                <w:lang w:eastAsia="zh-CN" w:bidi="ru-RU"/>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rsidR="00665973" w:rsidRDefault="00665973" w:rsidP="0074475E">
            <w:pPr>
              <w:tabs>
                <w:tab w:val="left" w:pos="1134"/>
              </w:tabs>
              <w:suppressAutoHyphens w:val="0"/>
              <w:autoSpaceDN w:val="0"/>
              <w:ind w:left="127" w:right="132"/>
              <w:jc w:val="both"/>
              <w:rPr>
                <w:rFonts w:eastAsia="SimSun"/>
                <w:lang w:eastAsia="zh-CN" w:bidi="ru-RU"/>
              </w:rPr>
            </w:pPr>
          </w:p>
          <w:p w:rsidR="007C6B5C" w:rsidRPr="007C6B5C" w:rsidRDefault="007C6B5C" w:rsidP="0074475E">
            <w:pPr>
              <w:tabs>
                <w:tab w:val="left" w:pos="1134"/>
              </w:tabs>
              <w:suppressAutoHyphens w:val="0"/>
              <w:autoSpaceDN w:val="0"/>
              <w:ind w:left="127" w:right="132"/>
              <w:jc w:val="both"/>
              <w:rPr>
                <w:rFonts w:eastAsia="SimSun"/>
                <w:lang w:eastAsia="zh-CN" w:bidi="ru-RU"/>
              </w:rPr>
            </w:pPr>
            <w:r w:rsidRPr="007C6B5C">
              <w:rPr>
                <w:rFonts w:eastAsia="SimSun"/>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rsidR="00665973" w:rsidRDefault="00665973" w:rsidP="0074475E">
            <w:pPr>
              <w:ind w:left="127" w:right="132"/>
              <w:jc w:val="both"/>
            </w:pPr>
          </w:p>
          <w:p w:rsidR="007C6B5C" w:rsidRPr="007C6B5C" w:rsidRDefault="007C6B5C" w:rsidP="0074475E">
            <w:pPr>
              <w:ind w:left="127" w:right="132"/>
              <w:jc w:val="both"/>
            </w:pPr>
            <w:r w:rsidRPr="007C6B5C">
              <w:t xml:space="preserve">Хозяйственные постройки должны </w:t>
            </w:r>
            <w:r w:rsidR="000279E4" w:rsidRPr="007C6B5C">
              <w:t>быть обеспечены</w:t>
            </w:r>
            <w:r w:rsidRPr="007C6B5C">
              <w:t xml:space="preserve">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w:t>
            </w:r>
          </w:p>
          <w:p w:rsidR="007C6B5C" w:rsidRPr="007C6B5C" w:rsidRDefault="007C6B5C" w:rsidP="0074475E">
            <w:pPr>
              <w:ind w:left="127" w:right="132"/>
              <w:jc w:val="both"/>
            </w:pPr>
          </w:p>
          <w:p w:rsidR="007C6B5C" w:rsidRPr="007C6B5C" w:rsidRDefault="007C6B5C" w:rsidP="0074475E">
            <w:pPr>
              <w:suppressAutoHyphens w:val="0"/>
              <w:autoSpaceDN w:val="0"/>
              <w:ind w:left="127" w:right="132"/>
              <w:jc w:val="both"/>
              <w:rPr>
                <w:rFonts w:eastAsia="SimSun"/>
                <w:lang w:eastAsia="zh-CN" w:bidi="ru-RU"/>
              </w:rPr>
            </w:pPr>
            <w:r w:rsidRPr="007C6B5C">
              <w:rPr>
                <w:rFonts w:eastAsia="SimSun"/>
                <w:lang w:eastAsia="zh-CN" w:bidi="ru-RU"/>
              </w:rPr>
              <w:t xml:space="preserve">Подъезды к гаражам-автостоянкам должны быть изолированы от площадок для отдыха и игр детей, спортивных площадок. </w:t>
            </w:r>
          </w:p>
          <w:p w:rsidR="00665973" w:rsidRDefault="00665973" w:rsidP="0074475E">
            <w:pPr>
              <w:suppressAutoHyphens w:val="0"/>
              <w:autoSpaceDN w:val="0"/>
              <w:ind w:left="127" w:right="132"/>
              <w:jc w:val="both"/>
              <w:rPr>
                <w:rFonts w:eastAsia="SimSun"/>
                <w:lang w:eastAsia="zh-CN" w:bidi="ru-RU"/>
              </w:rPr>
            </w:pPr>
          </w:p>
          <w:p w:rsidR="007C6B5C" w:rsidRPr="007C6B5C" w:rsidRDefault="007C6B5C" w:rsidP="0074475E">
            <w:pPr>
              <w:suppressAutoHyphens w:val="0"/>
              <w:autoSpaceDN w:val="0"/>
              <w:ind w:left="127" w:right="132"/>
              <w:jc w:val="both"/>
              <w:rPr>
                <w:rFonts w:eastAsia="SimSun"/>
                <w:lang w:eastAsia="zh-CN" w:bidi="ru-RU"/>
              </w:rPr>
            </w:pPr>
            <w:r w:rsidRPr="007C6B5C">
              <w:rPr>
                <w:rFonts w:eastAsia="SimSun"/>
                <w:lang w:eastAsia="zh-CN" w:bidi="ru-RU"/>
              </w:rPr>
              <w:t>Размещение отдельно стоящих гаражей на 1 машино-место и подъездов к ним на придомовой территории многоквартирных домов не допускается.</w:t>
            </w:r>
          </w:p>
          <w:p w:rsidR="00665973" w:rsidRDefault="00665973" w:rsidP="0074475E">
            <w:pPr>
              <w:suppressAutoHyphens w:val="0"/>
              <w:autoSpaceDN w:val="0"/>
              <w:ind w:left="127" w:right="132"/>
              <w:jc w:val="both"/>
              <w:rPr>
                <w:rFonts w:eastAsia="SimSun"/>
                <w:lang w:eastAsia="zh-CN" w:bidi="ru-RU"/>
              </w:rPr>
            </w:pPr>
          </w:p>
          <w:p w:rsidR="007C6B5C" w:rsidRPr="007C6B5C" w:rsidRDefault="007C6B5C" w:rsidP="0074475E">
            <w:pPr>
              <w:suppressAutoHyphens w:val="0"/>
              <w:autoSpaceDN w:val="0"/>
              <w:ind w:left="127" w:right="132"/>
              <w:jc w:val="both"/>
              <w:rPr>
                <w:rFonts w:eastAsia="SimSun"/>
                <w:lang w:eastAsia="zh-CN" w:bidi="ru-RU"/>
              </w:rPr>
            </w:pPr>
            <w:r w:rsidRPr="007C6B5C">
              <w:rPr>
                <w:rFonts w:eastAsia="SimSun"/>
                <w:lang w:eastAsia="zh-CN" w:bidi="ru-RU"/>
              </w:rPr>
              <w:t>На территории с жилой застройкой гаражи-стоянки следует размещать в пределах отведенного участка.</w:t>
            </w:r>
          </w:p>
          <w:p w:rsidR="00665973" w:rsidRDefault="00665973" w:rsidP="0074475E">
            <w:pPr>
              <w:ind w:left="127" w:right="132"/>
              <w:jc w:val="both"/>
              <w:rPr>
                <w:rFonts w:eastAsia="SimSun"/>
                <w:lang w:eastAsia="zh-CN" w:bidi="ru-RU"/>
              </w:rPr>
            </w:pPr>
          </w:p>
          <w:p w:rsidR="007C6B5C" w:rsidRPr="007C6B5C" w:rsidRDefault="007C6B5C" w:rsidP="0074475E">
            <w:pPr>
              <w:ind w:left="127" w:right="132"/>
              <w:jc w:val="both"/>
              <w:rPr>
                <w:rFonts w:eastAsia="SimSun"/>
                <w:highlight w:val="cyan"/>
                <w:lang w:eastAsia="zh-CN" w:bidi="ru-RU"/>
              </w:rPr>
            </w:pPr>
            <w:r w:rsidRPr="007C6B5C">
              <w:rPr>
                <w:rFonts w:eastAsia="SimSun"/>
                <w:lang w:eastAsia="zh-CN" w:bidi="ru-RU"/>
              </w:rPr>
              <w:t>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p>
          <w:p w:rsidR="00665973" w:rsidRDefault="00665973" w:rsidP="0074475E">
            <w:pPr>
              <w:suppressAutoHyphens w:val="0"/>
              <w:autoSpaceDN w:val="0"/>
              <w:ind w:left="127" w:right="132"/>
              <w:jc w:val="both"/>
              <w:rPr>
                <w:rFonts w:eastAsia="SimSun"/>
                <w:lang w:eastAsia="zh-CN" w:bidi="ru-RU"/>
              </w:rPr>
            </w:pPr>
          </w:p>
          <w:p w:rsidR="007C6B5C" w:rsidRPr="007C6B5C" w:rsidRDefault="007C6B5C" w:rsidP="0074475E">
            <w:pPr>
              <w:suppressAutoHyphens w:val="0"/>
              <w:autoSpaceDN w:val="0"/>
              <w:ind w:left="127" w:right="132"/>
              <w:jc w:val="both"/>
              <w:rPr>
                <w:rFonts w:eastAsia="SimSun"/>
                <w:lang w:eastAsia="zh-CN" w:bidi="ru-RU"/>
              </w:rPr>
            </w:pPr>
            <w:r w:rsidRPr="007C6B5C">
              <w:rPr>
                <w:rFonts w:eastAsia="SimSun"/>
                <w:lang w:eastAsia="zh-CN" w:bidi="ru-RU"/>
              </w:rPr>
              <w:t>При устройстве гаражей (в том числе пристроенных) в цокольном, подвальном этажах жилых домов допускается их проектирование без соблюдения нормативов расчета стоянок автомобилей.</w:t>
            </w:r>
          </w:p>
          <w:p w:rsidR="00665973" w:rsidRDefault="00665973" w:rsidP="0074475E">
            <w:pPr>
              <w:widowControl/>
              <w:shd w:val="clear" w:color="auto" w:fill="FFFFFF"/>
              <w:tabs>
                <w:tab w:val="left" w:pos="3817"/>
              </w:tabs>
              <w:suppressAutoHyphens w:val="0"/>
              <w:overflowPunct/>
              <w:autoSpaceDE/>
              <w:ind w:left="127" w:right="132"/>
              <w:jc w:val="both"/>
              <w:textAlignment w:val="baseline"/>
              <w:rPr>
                <w:lang w:eastAsia="ru-RU"/>
              </w:rPr>
            </w:pPr>
          </w:p>
          <w:p w:rsidR="007C6B5C" w:rsidRPr="007C6B5C" w:rsidRDefault="007C6B5C" w:rsidP="0074475E">
            <w:pPr>
              <w:widowControl/>
              <w:shd w:val="clear" w:color="auto" w:fill="FFFFFF"/>
              <w:tabs>
                <w:tab w:val="left" w:pos="3817"/>
              </w:tabs>
              <w:suppressAutoHyphens w:val="0"/>
              <w:overflowPunct/>
              <w:autoSpaceDE/>
              <w:ind w:left="127" w:right="132"/>
              <w:jc w:val="both"/>
              <w:textAlignment w:val="baseline"/>
              <w:rPr>
                <w:lang w:eastAsia="ru-RU"/>
              </w:rPr>
            </w:pPr>
            <w:r w:rsidRPr="007C6B5C">
              <w:rPr>
                <w:lang w:eastAsia="ru-RU"/>
              </w:rPr>
              <w:t>Наименьшие расстояния до въездов-выездов стоянок автомобилей рекомендуется принимать:</w:t>
            </w:r>
          </w:p>
          <w:p w:rsidR="007C6B5C" w:rsidRPr="007C6B5C" w:rsidRDefault="007C6B5C" w:rsidP="0074475E">
            <w:pPr>
              <w:widowControl/>
              <w:shd w:val="clear" w:color="auto" w:fill="FFFFFF"/>
              <w:tabs>
                <w:tab w:val="left" w:pos="3817"/>
              </w:tabs>
              <w:suppressAutoHyphens w:val="0"/>
              <w:overflowPunct/>
              <w:autoSpaceDE/>
              <w:ind w:left="127" w:right="132"/>
              <w:jc w:val="both"/>
              <w:textAlignment w:val="baseline"/>
              <w:rPr>
                <w:lang w:eastAsia="ru-RU"/>
              </w:rPr>
            </w:pPr>
            <w:r w:rsidRPr="007C6B5C">
              <w:rPr>
                <w:lang w:eastAsia="ru-RU"/>
              </w:rPr>
              <w:t>- 50 м - от перекрестков магистральных улиц;</w:t>
            </w:r>
          </w:p>
          <w:p w:rsidR="007C6B5C" w:rsidRPr="007C6B5C" w:rsidRDefault="007C6B5C" w:rsidP="0074475E">
            <w:pPr>
              <w:widowControl/>
              <w:shd w:val="clear" w:color="auto" w:fill="FFFFFF"/>
              <w:tabs>
                <w:tab w:val="left" w:pos="3817"/>
              </w:tabs>
              <w:suppressAutoHyphens w:val="0"/>
              <w:overflowPunct/>
              <w:autoSpaceDE/>
              <w:ind w:left="127" w:right="132"/>
              <w:jc w:val="both"/>
              <w:textAlignment w:val="baseline"/>
              <w:rPr>
                <w:lang w:eastAsia="ru-RU"/>
              </w:rPr>
            </w:pPr>
            <w:r w:rsidRPr="007C6B5C">
              <w:rPr>
                <w:lang w:eastAsia="ru-RU"/>
              </w:rPr>
              <w:t>- 20 м - улиц местного значения;</w:t>
            </w:r>
          </w:p>
          <w:p w:rsidR="007C6B5C" w:rsidRPr="007C6B5C" w:rsidRDefault="007C6B5C" w:rsidP="0074475E">
            <w:pPr>
              <w:widowControl/>
              <w:shd w:val="clear" w:color="auto" w:fill="FFFFFF"/>
              <w:suppressAutoHyphens w:val="0"/>
              <w:overflowPunct/>
              <w:autoSpaceDE/>
              <w:ind w:left="127" w:right="132"/>
              <w:jc w:val="both"/>
              <w:textAlignment w:val="baseline"/>
              <w:rPr>
                <w:lang w:eastAsia="ru-RU"/>
              </w:rPr>
            </w:pPr>
            <w:r w:rsidRPr="007C6B5C">
              <w:rPr>
                <w:lang w:eastAsia="ru-RU"/>
              </w:rPr>
              <w:t>- 30 м - от остановочных пунктов общественного пассажирского транспорта.</w:t>
            </w:r>
          </w:p>
          <w:p w:rsidR="00665973" w:rsidRDefault="00665973" w:rsidP="0074475E">
            <w:pPr>
              <w:widowControl/>
              <w:shd w:val="clear" w:color="auto" w:fill="FFFFFF"/>
              <w:tabs>
                <w:tab w:val="left" w:pos="3817"/>
              </w:tabs>
              <w:suppressAutoHyphens w:val="0"/>
              <w:overflowPunct/>
              <w:autoSpaceDE/>
              <w:ind w:left="127" w:right="132"/>
              <w:jc w:val="both"/>
              <w:textAlignment w:val="baseline"/>
              <w:rPr>
                <w:lang w:eastAsia="ru-RU"/>
              </w:rPr>
            </w:pPr>
          </w:p>
          <w:p w:rsidR="0076188E" w:rsidRDefault="0076188E" w:rsidP="0076188E">
            <w:pPr>
              <w:widowControl/>
              <w:shd w:val="clear" w:color="auto" w:fill="FFFFFF"/>
              <w:tabs>
                <w:tab w:val="left" w:pos="3817"/>
              </w:tabs>
              <w:ind w:left="127" w:right="132"/>
              <w:jc w:val="both"/>
              <w:rPr>
                <w:lang w:eastAsia="ru-RU"/>
              </w:rPr>
            </w:pPr>
            <w:r>
              <w:rPr>
                <w:lang w:eastAsia="ru-RU"/>
              </w:rPr>
              <w:t>Приобъектные автостоянки дошкольных организаций и школ проектируются вне территории указанных учреждений на расстоянии от границ участка в соответствии с требованиями статьи 22 Правил, с учетом вместимости автостоянки.</w:t>
            </w:r>
          </w:p>
          <w:p w:rsidR="0076188E" w:rsidRDefault="0076188E" w:rsidP="0076188E">
            <w:pPr>
              <w:widowControl/>
              <w:shd w:val="clear" w:color="auto" w:fill="FFFFFF"/>
              <w:tabs>
                <w:tab w:val="left" w:pos="3817"/>
              </w:tabs>
              <w:ind w:left="127" w:right="132"/>
              <w:jc w:val="both"/>
              <w:rPr>
                <w:lang w:eastAsia="ru-RU"/>
              </w:rPr>
            </w:pPr>
          </w:p>
          <w:p w:rsidR="0076188E" w:rsidRDefault="0076188E" w:rsidP="0076188E">
            <w:pPr>
              <w:ind w:left="127" w:right="132"/>
              <w:jc w:val="both"/>
              <w:rPr>
                <w:rFonts w:eastAsia="Calibri"/>
                <w:lang w:eastAsia="en-US"/>
              </w:rPr>
            </w:pPr>
            <w:r>
              <w:rPr>
                <w:rFonts w:eastAsia="Calibri"/>
                <w:lang w:eastAsia="en-US"/>
              </w:rPr>
              <w:t>Нормативные значения придомовых площадок принимать в соответствии со статьей 22 настоящих правил</w:t>
            </w:r>
          </w:p>
          <w:p w:rsidR="0076188E" w:rsidRDefault="0076188E" w:rsidP="0076188E">
            <w:pPr>
              <w:ind w:left="127" w:right="132"/>
              <w:jc w:val="both"/>
              <w:rPr>
                <w:rFonts w:eastAsia="Calibri"/>
              </w:rPr>
            </w:pPr>
          </w:p>
          <w:p w:rsidR="007C6B5C" w:rsidRPr="007C6B5C" w:rsidRDefault="0076188E" w:rsidP="0076188E">
            <w:pPr>
              <w:autoSpaceDN w:val="0"/>
              <w:ind w:left="127" w:right="132"/>
              <w:jc w:val="both"/>
              <w:rPr>
                <w:rFonts w:eastAsia="Calibri"/>
                <w:color w:val="FF0000"/>
              </w:rPr>
            </w:pPr>
            <w:r w:rsidRPr="007C6B5C">
              <w:rPr>
                <w:rFonts w:eastAsia="Calibri"/>
              </w:rPr>
              <w:t xml:space="preserve"> </w:t>
            </w:r>
            <w:r w:rsidR="007C6B5C" w:rsidRPr="007C6B5C">
              <w:rPr>
                <w:rFonts w:eastAsia="Calibri"/>
              </w:rPr>
              <w:t>Площадки для разгрузки товаров размещать в границах отведенного участка.</w:t>
            </w:r>
          </w:p>
          <w:p w:rsidR="007C6B5C" w:rsidRPr="007C6B5C" w:rsidRDefault="007C6B5C" w:rsidP="0074475E">
            <w:pPr>
              <w:autoSpaceDN w:val="0"/>
              <w:ind w:left="127" w:right="132"/>
              <w:jc w:val="both"/>
              <w:rPr>
                <w:rFonts w:eastAsia="Calibri"/>
                <w:color w:val="FF0000"/>
              </w:rPr>
            </w:pPr>
          </w:p>
        </w:tc>
        <w:tc>
          <w:tcPr>
            <w:tcW w:w="149" w:type="dxa"/>
            <w:vMerge/>
            <w:tcBorders>
              <w:top w:val="nil"/>
              <w:left w:val="single" w:sz="4" w:space="0" w:color="auto"/>
            </w:tcBorders>
            <w:vAlign w:val="center"/>
          </w:tcPr>
          <w:p w:rsidR="007C6B5C" w:rsidRPr="007C6B5C" w:rsidRDefault="007C6B5C" w:rsidP="0074475E">
            <w:pPr>
              <w:widowControl/>
              <w:suppressAutoHyphens w:val="0"/>
              <w:overflowPunct/>
              <w:autoSpaceDE/>
              <w:ind w:firstLine="567"/>
              <w:rPr>
                <w:b/>
                <w:color w:val="000000"/>
              </w:rPr>
            </w:pPr>
          </w:p>
        </w:tc>
      </w:tr>
    </w:tbl>
    <w:p w:rsidR="005E7DD0" w:rsidRDefault="005E7DD0" w:rsidP="005E7DD0">
      <w:pPr>
        <w:ind w:firstLine="567"/>
        <w:jc w:val="both"/>
      </w:pPr>
      <w:r>
        <w:rPr>
          <w:shd w:val="clear" w:color="auto" w:fill="FFFFFF"/>
        </w:rPr>
        <w:lastRenderedPageBreak/>
        <w:t>Примечание:</w:t>
      </w:r>
    </w:p>
    <w:p w:rsidR="005E7DD0" w:rsidRPr="007D20E5" w:rsidRDefault="005E7DD0" w:rsidP="005E7DD0">
      <w:pPr>
        <w:ind w:firstLine="567"/>
        <w:jc w:val="both"/>
        <w:rPr>
          <w:shd w:val="clear" w:color="auto" w:fill="FFFFFF"/>
        </w:rPr>
      </w:pPr>
      <w:r>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rsidR="005E7DD0" w:rsidRDefault="005E7DD0" w:rsidP="005E7DD0">
      <w:pPr>
        <w:ind w:firstLine="567"/>
        <w:jc w:val="both"/>
      </w:pPr>
      <w:r>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rsidR="005E7DD0" w:rsidRDefault="005E7DD0" w:rsidP="005E7DD0">
      <w:pPr>
        <w:ind w:firstLine="567"/>
        <w:jc w:val="both"/>
      </w:pPr>
      <w:r>
        <w:rPr>
          <w:shd w:val="clear" w:color="auto" w:fill="FFFFFF"/>
        </w:rPr>
        <w:t>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Привольного сельского поселения района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rsidR="005E7DD0" w:rsidRDefault="005E7DD0" w:rsidP="005E7DD0">
      <w:pPr>
        <w:ind w:firstLine="567"/>
        <w:jc w:val="both"/>
      </w:pPr>
    </w:p>
    <w:p w:rsidR="0074475E" w:rsidRDefault="0074475E" w:rsidP="003E6E5D">
      <w:pPr>
        <w:rPr>
          <w:b/>
          <w:caps/>
          <w:color w:val="000000"/>
        </w:rPr>
      </w:pPr>
    </w:p>
    <w:p w:rsidR="007C6B5C" w:rsidRPr="00831C7E" w:rsidRDefault="007C6B5C" w:rsidP="00831C7E">
      <w:pPr>
        <w:ind w:firstLine="567"/>
        <w:jc w:val="center"/>
        <w:rPr>
          <w:b/>
          <w:caps/>
          <w:color w:val="000000"/>
        </w:rPr>
      </w:pPr>
      <w:r w:rsidRPr="007C6B5C">
        <w:rPr>
          <w:b/>
          <w:caps/>
          <w:color w:val="000000"/>
        </w:rPr>
        <w:t>ОБЩЕСТВЕННО-ДЕЛОВЫЕ ЗОНЫ:</w:t>
      </w:r>
    </w:p>
    <w:p w:rsidR="007C6B5C" w:rsidRPr="00146EEC" w:rsidRDefault="007C6B5C" w:rsidP="0074475E">
      <w:pPr>
        <w:ind w:firstLine="567"/>
        <w:jc w:val="both"/>
        <w:rPr>
          <w:color w:val="000000"/>
          <w:sz w:val="24"/>
          <w:szCs w:val="24"/>
        </w:rPr>
      </w:pPr>
      <w:r w:rsidRPr="00146EEC">
        <w:rPr>
          <w:color w:val="000000"/>
          <w:sz w:val="24"/>
          <w:szCs w:val="24"/>
        </w:rPr>
        <w:t>Земельные участки в составе общественно-деловых зон предназначены для застройки административными зданиями, объектами образовательного, культурно-бытового, социального назначения и иными предназначенными для общественного использования объектами согласно</w:t>
      </w:r>
      <w:r w:rsidR="00510EE1" w:rsidRPr="00146EEC">
        <w:rPr>
          <w:color w:val="000000"/>
          <w:sz w:val="24"/>
          <w:szCs w:val="24"/>
        </w:rPr>
        <w:t xml:space="preserve"> градостроительным регламентам.</w:t>
      </w:r>
    </w:p>
    <w:p w:rsidR="007C6B5C" w:rsidRPr="00146EEC" w:rsidRDefault="007C6B5C" w:rsidP="0074475E">
      <w:pPr>
        <w:ind w:firstLine="567"/>
        <w:jc w:val="center"/>
        <w:rPr>
          <w:b/>
          <w:color w:val="000000"/>
          <w:sz w:val="24"/>
          <w:szCs w:val="24"/>
          <w:u w:val="single"/>
        </w:rPr>
      </w:pPr>
    </w:p>
    <w:p w:rsidR="007C6B5C" w:rsidRPr="00146EEC" w:rsidRDefault="007C6B5C" w:rsidP="0074475E">
      <w:pPr>
        <w:ind w:firstLine="567"/>
        <w:jc w:val="center"/>
        <w:rPr>
          <w:b/>
          <w:color w:val="000000"/>
          <w:sz w:val="24"/>
          <w:szCs w:val="24"/>
          <w:u w:val="single"/>
        </w:rPr>
      </w:pPr>
      <w:r w:rsidRPr="00146EEC">
        <w:rPr>
          <w:b/>
          <w:color w:val="000000"/>
          <w:sz w:val="24"/>
          <w:szCs w:val="24"/>
          <w:u w:val="single"/>
        </w:rPr>
        <w:t>ОД-1. Многофункциональная общественно-деловая зона</w:t>
      </w:r>
    </w:p>
    <w:p w:rsidR="007C6B5C" w:rsidRPr="00146EEC" w:rsidRDefault="007C6B5C" w:rsidP="0074475E">
      <w:pPr>
        <w:ind w:firstLine="567"/>
        <w:jc w:val="both"/>
        <w:rPr>
          <w:color w:val="000000"/>
          <w:sz w:val="24"/>
          <w:szCs w:val="24"/>
          <w:u w:val="single"/>
        </w:rPr>
      </w:pPr>
    </w:p>
    <w:p w:rsidR="00926556" w:rsidRPr="007C6B5C" w:rsidRDefault="007C6B5C" w:rsidP="0076188E">
      <w:pPr>
        <w:ind w:firstLine="567"/>
        <w:jc w:val="both"/>
        <w:rPr>
          <w:color w:val="000000"/>
        </w:rPr>
      </w:pPr>
      <w:r w:rsidRPr="00146EEC">
        <w:rPr>
          <w:color w:val="000000"/>
          <w:sz w:val="24"/>
          <w:szCs w:val="24"/>
        </w:rPr>
        <w:t>Многофункциональные общественно-деловые зоны предназначены для размещения объектов культуры, торговли, здравоохранения, общественного питания, социального и культурно-бытового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rsidR="007C6B5C" w:rsidRPr="007C6B5C" w:rsidRDefault="007C6B5C" w:rsidP="0074475E">
      <w:pPr>
        <w:tabs>
          <w:tab w:val="left" w:pos="2520"/>
        </w:tabs>
        <w:ind w:firstLine="567"/>
        <w:jc w:val="center"/>
        <w:rPr>
          <w:b/>
          <w:color w:val="000000"/>
        </w:rPr>
      </w:pPr>
      <w:r w:rsidRPr="007C6B5C">
        <w:rPr>
          <w:b/>
          <w:color w:val="000000"/>
        </w:rPr>
        <w:t>ОСНОВНЫЕ ВИДЫ И ПАРАМЕТРЫ РАЗРЕШЕННОГО ИСПОЛЬЗОВАНИЯ</w:t>
      </w:r>
    </w:p>
    <w:p w:rsidR="007C6B5C" w:rsidRPr="007C6B5C" w:rsidRDefault="007C6B5C" w:rsidP="0074475E">
      <w:pPr>
        <w:tabs>
          <w:tab w:val="left" w:pos="2520"/>
        </w:tabs>
        <w:ind w:firstLine="567"/>
        <w:jc w:val="center"/>
        <w:rPr>
          <w:b/>
          <w:color w:val="000000"/>
        </w:rPr>
      </w:pPr>
      <w:r w:rsidRPr="007C6B5C">
        <w:rPr>
          <w:b/>
          <w:color w:val="000000"/>
        </w:rPr>
        <w:t>ЗЕМЕЛЬНЫХ УЧАСТКОВ И ОБЪЕКТОВ КАПИТАЛЬНОГО СТРОИТЕЛЬСТВА</w:t>
      </w:r>
    </w:p>
    <w:p w:rsidR="007C6B5C" w:rsidRPr="007C6B5C" w:rsidRDefault="007C6B5C" w:rsidP="0074475E">
      <w:pPr>
        <w:tabs>
          <w:tab w:val="left" w:pos="2520"/>
        </w:tabs>
        <w:ind w:firstLine="567"/>
        <w:jc w:val="center"/>
        <w:rPr>
          <w:b/>
          <w:color w:val="000000"/>
        </w:rPr>
      </w:pPr>
    </w:p>
    <w:tbl>
      <w:tblPr>
        <w:tblW w:w="15238" w:type="dxa"/>
        <w:tblLayout w:type="fixed"/>
        <w:tblCellMar>
          <w:left w:w="0" w:type="dxa"/>
          <w:right w:w="0" w:type="dxa"/>
        </w:tblCellMar>
        <w:tblLook w:val="04A0"/>
      </w:tblPr>
      <w:tblGrid>
        <w:gridCol w:w="2014"/>
        <w:gridCol w:w="5221"/>
        <w:gridCol w:w="5528"/>
        <w:gridCol w:w="2410"/>
        <w:gridCol w:w="32"/>
        <w:gridCol w:w="15"/>
        <w:gridCol w:w="18"/>
      </w:tblGrid>
      <w:tr w:rsidR="00913D55" w:rsidRPr="007C6B5C" w:rsidTr="00913D55">
        <w:trPr>
          <w:gridAfter w:val="1"/>
          <w:wAfter w:w="18" w:type="dxa"/>
          <w:trHeight w:val="10"/>
        </w:trPr>
        <w:tc>
          <w:tcPr>
            <w:tcW w:w="2014" w:type="dxa"/>
            <w:tcBorders>
              <w:top w:val="single" w:sz="4" w:space="0" w:color="000000"/>
              <w:left w:val="single" w:sz="4" w:space="0" w:color="000000"/>
              <w:bottom w:val="single" w:sz="4" w:space="0" w:color="000000"/>
              <w:right w:val="nil"/>
            </w:tcBorders>
            <w:vAlign w:val="center"/>
            <w:hideMark/>
          </w:tcPr>
          <w:p w:rsidR="007C6B5C" w:rsidRPr="007C6B5C" w:rsidRDefault="007C6B5C" w:rsidP="0074475E">
            <w:pPr>
              <w:tabs>
                <w:tab w:val="left" w:pos="2520"/>
              </w:tabs>
              <w:snapToGrid w:val="0"/>
              <w:ind w:left="147" w:right="24"/>
              <w:jc w:val="center"/>
              <w:rPr>
                <w:b/>
                <w:color w:val="000000"/>
              </w:rPr>
            </w:pPr>
            <w:r w:rsidRPr="007C6B5C">
              <w:rPr>
                <w:rFonts w:eastAsia="SimSun"/>
                <w:lang w:eastAsia="zh-CN" w:bidi="ru-RU"/>
              </w:rPr>
              <w:t>[</w:t>
            </w:r>
            <w:r w:rsidRPr="007C6B5C">
              <w:rPr>
                <w:b/>
              </w:rPr>
              <w:t>КОД (ЧИСЛОВОЕ ОБОЗНАЧЕНИЕ)</w:t>
            </w:r>
            <w:r w:rsidRPr="007C6B5C">
              <w:rPr>
                <w:rFonts w:eastAsia="SimSun"/>
                <w:lang w:eastAsia="zh-CN" w:bidi="ru-RU"/>
              </w:rPr>
              <w:t>]-</w:t>
            </w:r>
            <w:r w:rsidRPr="007C6B5C">
              <w:rPr>
                <w:b/>
              </w:rPr>
              <w:t xml:space="preserve"> НАИМЕНОВАНИЕ ВИДАРАЗРЕШЕННОГО</w:t>
            </w:r>
            <w:r w:rsidRPr="007C6B5C">
              <w:rPr>
                <w:b/>
                <w:color w:val="000000"/>
              </w:rPr>
              <w:t xml:space="preserve">ИСПОЛЬЗОВАНИЯ ЗЕМЕЛЬНЫХ </w:t>
            </w:r>
            <w:r w:rsidRPr="007C6B5C">
              <w:rPr>
                <w:b/>
                <w:color w:val="000000"/>
              </w:rPr>
              <w:lastRenderedPageBreak/>
              <w:t>УЧАСТКОВ</w:t>
            </w:r>
          </w:p>
        </w:tc>
        <w:tc>
          <w:tcPr>
            <w:tcW w:w="5221" w:type="dxa"/>
            <w:tcBorders>
              <w:top w:val="single" w:sz="4" w:space="0" w:color="000000"/>
              <w:left w:val="single" w:sz="4" w:space="0" w:color="000000"/>
              <w:bottom w:val="single" w:sz="4" w:space="0" w:color="000000"/>
              <w:right w:val="nil"/>
            </w:tcBorders>
            <w:vAlign w:val="center"/>
            <w:hideMark/>
          </w:tcPr>
          <w:p w:rsidR="007C6B5C" w:rsidRPr="007C6B5C" w:rsidRDefault="00BB4C61" w:rsidP="0074475E">
            <w:pPr>
              <w:tabs>
                <w:tab w:val="left" w:pos="2520"/>
              </w:tabs>
              <w:snapToGrid w:val="0"/>
              <w:ind w:left="147" w:right="24"/>
              <w:jc w:val="center"/>
              <w:rPr>
                <w:b/>
                <w:color w:val="000000"/>
              </w:rPr>
            </w:pPr>
            <w:r>
              <w:rPr>
                <w:b/>
                <w:color w:val="000000"/>
              </w:rPr>
              <w:lastRenderedPageBreak/>
              <w:t xml:space="preserve">ВИДЫ ОБЪЕКТОВ КАПИТАЛЬНОГО </w:t>
            </w:r>
            <w:r w:rsidR="007C6B5C" w:rsidRPr="007C6B5C">
              <w:rPr>
                <w:b/>
                <w:color w:val="000000"/>
              </w:rPr>
              <w:t>СТРОИТЕЛЬСТВА</w:t>
            </w:r>
          </w:p>
        </w:tc>
        <w:tc>
          <w:tcPr>
            <w:tcW w:w="5528" w:type="dxa"/>
            <w:tcBorders>
              <w:top w:val="single" w:sz="4" w:space="0" w:color="000000"/>
              <w:left w:val="single" w:sz="4" w:space="0" w:color="000000"/>
              <w:bottom w:val="single" w:sz="4" w:space="0" w:color="000000"/>
              <w:right w:val="single" w:sz="4" w:space="0" w:color="auto"/>
            </w:tcBorders>
            <w:vAlign w:val="center"/>
            <w:hideMark/>
          </w:tcPr>
          <w:p w:rsidR="007C6B5C" w:rsidRPr="007C6B5C" w:rsidRDefault="007C6B5C" w:rsidP="0074475E">
            <w:pPr>
              <w:tabs>
                <w:tab w:val="left" w:pos="2520"/>
              </w:tabs>
              <w:snapToGrid w:val="0"/>
              <w:ind w:left="147" w:right="24"/>
              <w:jc w:val="center"/>
              <w:rPr>
                <w:b/>
                <w:color w:val="000000"/>
              </w:rPr>
            </w:pPr>
            <w:r w:rsidRPr="007C6B5C">
              <w:rPr>
                <w:rFonts w:eastAsia="SimSun"/>
                <w:b/>
                <w:lang w:eastAsia="zh-CN" w:bidi="ru-RU"/>
              </w:rPr>
              <w:t>ПРЕДЕЛЬНЫЕ (МИНИМАЛЬНЫЕ И (ИЛИ) МАКСИМАЛЬНЫЕ РАЗМЕРЫ ЗЕМЕЛЬНЫХ УЧАСТКОВ И ПЕРЕДЕЛЬНЫЕ</w:t>
            </w:r>
            <w:r w:rsidRPr="007C6B5C">
              <w:rPr>
                <w:b/>
                <w:color w:val="000000"/>
              </w:rPr>
              <w:t>ПАРАМЕТРЫ РАЗРЕШЕННОГО ИСПОЛЬЗОВАНИЯ ЗЕМЕЛЬНЫХ УЧАСТКОВ И ОБЪЕКТОВ КАПИТАЛЬНОГО СТРОИТЕЛЬСТВА</w:t>
            </w:r>
          </w:p>
        </w:tc>
        <w:tc>
          <w:tcPr>
            <w:tcW w:w="2410" w:type="dxa"/>
            <w:tcBorders>
              <w:top w:val="single" w:sz="4" w:space="0" w:color="000000"/>
              <w:left w:val="single" w:sz="4" w:space="0" w:color="auto"/>
              <w:bottom w:val="single" w:sz="4" w:space="0" w:color="000000"/>
              <w:right w:val="nil"/>
            </w:tcBorders>
            <w:vAlign w:val="center"/>
          </w:tcPr>
          <w:p w:rsidR="007C6B5C" w:rsidRPr="007C6B5C" w:rsidRDefault="007C6B5C" w:rsidP="0074475E">
            <w:pPr>
              <w:tabs>
                <w:tab w:val="left" w:pos="3071"/>
              </w:tabs>
              <w:snapToGrid w:val="0"/>
              <w:ind w:left="118" w:right="165"/>
              <w:jc w:val="center"/>
              <w:rPr>
                <w:b/>
              </w:rPr>
            </w:pPr>
            <w:r w:rsidRPr="007C6B5C">
              <w:rPr>
                <w:b/>
              </w:rPr>
              <w:t>ОСОБЫЕ УСЛОВИЯ РЕАЛИЗАЦИИ РЕГЛАМЕНТА</w:t>
            </w:r>
          </w:p>
        </w:tc>
        <w:tc>
          <w:tcPr>
            <w:tcW w:w="47" w:type="dxa"/>
            <w:gridSpan w:val="2"/>
            <w:tcBorders>
              <w:top w:val="nil"/>
              <w:left w:val="single" w:sz="4" w:space="0" w:color="000000"/>
              <w:bottom w:val="nil"/>
              <w:right w:val="nil"/>
            </w:tcBorders>
          </w:tcPr>
          <w:p w:rsidR="007C6B5C" w:rsidRPr="007C6B5C" w:rsidRDefault="007C6B5C" w:rsidP="0074475E">
            <w:pPr>
              <w:snapToGrid w:val="0"/>
              <w:ind w:firstLine="567"/>
              <w:rPr>
                <w:color w:val="000000"/>
              </w:rPr>
            </w:pPr>
          </w:p>
        </w:tc>
      </w:tr>
      <w:tr w:rsidR="009923DC" w:rsidRPr="007C6B5C" w:rsidTr="00013EE2">
        <w:trPr>
          <w:gridAfter w:val="1"/>
          <w:wAfter w:w="18" w:type="dxa"/>
          <w:trHeight w:val="717"/>
        </w:trPr>
        <w:tc>
          <w:tcPr>
            <w:tcW w:w="2014" w:type="dxa"/>
            <w:tcBorders>
              <w:top w:val="single" w:sz="4" w:space="0" w:color="000000"/>
              <w:left w:val="single" w:sz="4" w:space="0" w:color="000000"/>
              <w:bottom w:val="single" w:sz="4" w:space="0" w:color="000000"/>
              <w:right w:val="nil"/>
            </w:tcBorders>
            <w:hideMark/>
          </w:tcPr>
          <w:p w:rsidR="009923DC" w:rsidRDefault="009923DC" w:rsidP="0074475E">
            <w:pPr>
              <w:snapToGrid w:val="0"/>
              <w:ind w:left="147" w:right="166"/>
              <w:rPr>
                <w:color w:val="000000"/>
              </w:rPr>
            </w:pPr>
            <w:r w:rsidRPr="007C6B5C">
              <w:rPr>
                <w:color w:val="000000"/>
              </w:rPr>
              <w:lastRenderedPageBreak/>
              <w:t xml:space="preserve">[3.8] </w:t>
            </w:r>
          </w:p>
          <w:p w:rsidR="009923DC" w:rsidRPr="007C6B5C" w:rsidRDefault="009923DC" w:rsidP="0074475E">
            <w:pPr>
              <w:snapToGrid w:val="0"/>
              <w:ind w:left="147" w:right="166"/>
              <w:rPr>
                <w:color w:val="000000"/>
              </w:rPr>
            </w:pPr>
            <w:r w:rsidRPr="007C6B5C">
              <w:rPr>
                <w:color w:val="000000"/>
              </w:rPr>
              <w:t>Общественное управление</w:t>
            </w:r>
          </w:p>
        </w:tc>
        <w:tc>
          <w:tcPr>
            <w:tcW w:w="5221" w:type="dxa"/>
            <w:tcBorders>
              <w:top w:val="single" w:sz="4" w:space="0" w:color="000000"/>
              <w:left w:val="single" w:sz="4" w:space="0" w:color="000000"/>
              <w:bottom w:val="single" w:sz="4" w:space="0" w:color="000000"/>
              <w:right w:val="nil"/>
            </w:tcBorders>
            <w:hideMark/>
          </w:tcPr>
          <w:p w:rsidR="009923DC" w:rsidRPr="007C6B5C" w:rsidRDefault="009923DC" w:rsidP="0074475E">
            <w:pPr>
              <w:snapToGrid w:val="0"/>
              <w:ind w:left="118" w:right="165"/>
              <w:jc w:val="both"/>
              <w:rPr>
                <w:color w:val="000000"/>
              </w:rPr>
            </w:pPr>
            <w:r w:rsidRPr="007C6B5C">
              <w:rPr>
                <w:color w:val="000000"/>
              </w:rP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r:id="rId17" w:anchor="sub_1381" w:history="1">
              <w:r w:rsidRPr="007C6B5C">
                <w:rPr>
                  <w:rFonts w:eastAsia="SimSun"/>
                </w:rPr>
                <w:t>кодами 3.8.1-3.8.2</w:t>
              </w:r>
            </w:hyperlink>
          </w:p>
        </w:tc>
        <w:tc>
          <w:tcPr>
            <w:tcW w:w="5528" w:type="dxa"/>
            <w:tcBorders>
              <w:top w:val="single" w:sz="4" w:space="0" w:color="000000"/>
              <w:left w:val="single" w:sz="4" w:space="0" w:color="000000"/>
              <w:bottom w:val="single" w:sz="4" w:space="0" w:color="000000"/>
              <w:right w:val="single" w:sz="4" w:space="0" w:color="auto"/>
            </w:tcBorders>
            <w:hideMark/>
          </w:tcPr>
          <w:p w:rsidR="009923DC" w:rsidRPr="00CE17D5" w:rsidRDefault="009923DC" w:rsidP="0074475E">
            <w:pPr>
              <w:snapToGrid w:val="0"/>
              <w:ind w:left="118" w:right="165"/>
              <w:jc w:val="both"/>
              <w:rPr>
                <w:color w:val="000000"/>
              </w:rPr>
            </w:pPr>
            <w:r w:rsidRPr="00CE17D5">
              <w:rPr>
                <w:color w:val="000000"/>
              </w:rPr>
              <w:t xml:space="preserve">Минимальная/максимальная площадь земельных </w:t>
            </w:r>
            <w:r w:rsidR="000279E4" w:rsidRPr="00CE17D5">
              <w:rPr>
                <w:color w:val="000000"/>
              </w:rPr>
              <w:t>участков –</w:t>
            </w:r>
            <w:r w:rsidRPr="00CE17D5">
              <w:rPr>
                <w:color w:val="000000"/>
              </w:rPr>
              <w:t xml:space="preserve"> 200/15000 кв.м.;</w:t>
            </w:r>
          </w:p>
          <w:p w:rsidR="009923DC" w:rsidRPr="00CE17D5" w:rsidRDefault="009923DC" w:rsidP="0074475E">
            <w:pPr>
              <w:snapToGrid w:val="0"/>
              <w:ind w:left="118" w:right="165"/>
              <w:jc w:val="both"/>
              <w:rPr>
                <w:color w:val="000000"/>
              </w:rPr>
            </w:pPr>
            <w:r w:rsidRPr="00CE17D5">
              <w:rPr>
                <w:color w:val="000000"/>
              </w:rPr>
              <w:t>максимальное количество надземных этажей зданий – 3 (включая    мансардный этаж);</w:t>
            </w:r>
          </w:p>
          <w:p w:rsidR="009923DC" w:rsidRPr="00CE17D5" w:rsidRDefault="009923DC" w:rsidP="0074475E">
            <w:pPr>
              <w:snapToGrid w:val="0"/>
              <w:ind w:left="118" w:right="165"/>
              <w:jc w:val="both"/>
              <w:rPr>
                <w:color w:val="000000"/>
              </w:rPr>
            </w:pPr>
            <w:r w:rsidRPr="00CE17D5">
              <w:rPr>
                <w:color w:val="000000"/>
              </w:rPr>
              <w:t>максимальный процент застройки в границах земельного участка – 60%;</w:t>
            </w:r>
          </w:p>
          <w:p w:rsidR="009923DC" w:rsidRPr="00CE17D5" w:rsidRDefault="009923DC" w:rsidP="0074475E">
            <w:pPr>
              <w:snapToGrid w:val="0"/>
              <w:ind w:left="118" w:right="165"/>
              <w:jc w:val="both"/>
              <w:rPr>
                <w:color w:val="000000"/>
              </w:rPr>
            </w:pPr>
            <w:r w:rsidRPr="00CE17D5">
              <w:rPr>
                <w:color w:val="000000"/>
              </w:rPr>
              <w:t xml:space="preserve">минимальные отступы </w:t>
            </w:r>
            <w:r w:rsidR="000279E4" w:rsidRPr="00CE17D5">
              <w:rPr>
                <w:color w:val="000000"/>
              </w:rPr>
              <w:t>от красной</w:t>
            </w:r>
            <w:r w:rsidRPr="00CE17D5">
              <w:rPr>
                <w:color w:val="000000"/>
              </w:rPr>
              <w:t xml:space="preserve"> линии – 5 м; от иных границ – 3 м;</w:t>
            </w:r>
          </w:p>
          <w:p w:rsidR="009923DC" w:rsidRPr="007C6B5C" w:rsidRDefault="009923DC" w:rsidP="0074475E">
            <w:pPr>
              <w:ind w:left="118" w:right="165"/>
              <w:rPr>
                <w:color w:val="000000"/>
              </w:rPr>
            </w:pPr>
            <w:r w:rsidRPr="00CE17D5">
              <w:rPr>
                <w:color w:val="000000"/>
              </w:rPr>
              <w:t xml:space="preserve">   минимальный процент озеленения земельного участка 15%.</w:t>
            </w:r>
          </w:p>
        </w:tc>
        <w:tc>
          <w:tcPr>
            <w:tcW w:w="2410" w:type="dxa"/>
            <w:vMerge w:val="restart"/>
            <w:tcBorders>
              <w:top w:val="single" w:sz="4" w:space="0" w:color="000000"/>
              <w:left w:val="single" w:sz="4" w:space="0" w:color="auto"/>
              <w:right w:val="single" w:sz="4" w:space="0" w:color="auto"/>
            </w:tcBorders>
          </w:tcPr>
          <w:p w:rsidR="0076188E" w:rsidRDefault="0076188E" w:rsidP="0076188E">
            <w:pPr>
              <w:tabs>
                <w:tab w:val="left" w:pos="3071"/>
              </w:tabs>
              <w:ind w:left="142" w:right="65"/>
              <w:rPr>
                <w:shd w:val="clear" w:color="auto" w:fill="FFFFFF"/>
              </w:rPr>
            </w:pPr>
            <w:r>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 а также с учетом норм статьи  22 настоящих Правил.</w:t>
            </w:r>
          </w:p>
          <w:p w:rsidR="0076188E" w:rsidRDefault="0076188E" w:rsidP="0076188E">
            <w:pPr>
              <w:tabs>
                <w:tab w:val="left" w:pos="3071"/>
              </w:tabs>
              <w:ind w:left="142" w:right="65"/>
            </w:pPr>
          </w:p>
          <w:p w:rsidR="0076188E" w:rsidRDefault="0076188E" w:rsidP="0076188E">
            <w:pPr>
              <w:tabs>
                <w:tab w:val="left" w:pos="3071"/>
              </w:tabs>
              <w:ind w:left="142" w:right="65"/>
            </w:pPr>
            <w: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rsidR="0076188E" w:rsidRDefault="0076188E" w:rsidP="0076188E">
            <w:pPr>
              <w:widowControl/>
              <w:ind w:left="142" w:right="65"/>
              <w:rPr>
                <w:lang w:eastAsia="ru-RU"/>
              </w:rPr>
            </w:pPr>
            <w:r>
              <w:rPr>
                <w:lang w:eastAsia="ru-RU"/>
              </w:rPr>
              <w:t>Допускается блокировка зданий, строений и сооружений, расположенных на смежных земельных участках, по письменному согласию правообладателей смежных земельных участков и (или) объектов капитального строительства, подпись которых должна быть удостоверена нотариально;</w:t>
            </w:r>
          </w:p>
          <w:p w:rsidR="0076188E" w:rsidRDefault="0076188E" w:rsidP="0076188E">
            <w:pPr>
              <w:widowControl/>
              <w:ind w:left="142" w:right="65"/>
              <w:rPr>
                <w:lang w:eastAsia="ru-RU"/>
              </w:rPr>
            </w:pPr>
            <w:r>
              <w:rPr>
                <w:lang w:eastAsia="ru-RU"/>
              </w:rPr>
              <w:t xml:space="preserve">поднятие уровня </w:t>
            </w:r>
            <w:r>
              <w:rPr>
                <w:lang w:eastAsia="ru-RU"/>
              </w:rPr>
              <w:lastRenderedPageBreak/>
              <w:t>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rsidR="0076188E" w:rsidRDefault="0076188E" w:rsidP="0076188E">
            <w:pPr>
              <w:tabs>
                <w:tab w:val="left" w:pos="3071"/>
              </w:tabs>
              <w:ind w:right="65"/>
              <w:rPr>
                <w:rFonts w:eastAsia="Calibri"/>
                <w:lang w:eastAsia="en-US"/>
              </w:rPr>
            </w:pPr>
          </w:p>
          <w:p w:rsidR="0076188E" w:rsidRDefault="0076188E" w:rsidP="0076188E">
            <w:pPr>
              <w:tabs>
                <w:tab w:val="left" w:pos="3071"/>
              </w:tabs>
              <w:ind w:left="142" w:right="65"/>
            </w:pPr>
            <w:r>
              <w:rPr>
                <w:lang w:eastAsia="ru-RU"/>
              </w:rPr>
              <w:t>Для строительства объектов в зоне затопления или подтопления необходимо предусматривать мероприятия, предусмотренные статьей  30 настоящих Правил.</w:t>
            </w:r>
          </w:p>
          <w:p w:rsidR="0076188E" w:rsidRDefault="0076188E" w:rsidP="0076188E">
            <w:pPr>
              <w:ind w:left="142" w:right="65"/>
              <w:rPr>
                <w:rFonts w:eastAsia="Calibri"/>
              </w:rPr>
            </w:pPr>
          </w:p>
          <w:p w:rsidR="0076188E" w:rsidRDefault="0076188E" w:rsidP="0076188E">
            <w:pPr>
              <w:tabs>
                <w:tab w:val="left" w:pos="3071"/>
              </w:tabs>
              <w:ind w:left="142" w:right="65"/>
            </w:pPr>
            <w:r>
              <w:rPr>
                <w:shd w:val="clear" w:color="auto" w:fill="FFFFFF"/>
                <w:lang w:eastAsia="ru-RU"/>
              </w:rPr>
              <w:t xml:space="preserve">Факт наличия </w:t>
            </w:r>
            <w:r>
              <w:rPr>
                <w:lang w:eastAsia="ru-RU"/>
              </w:rPr>
              <w:t>неблагоприятных характеристик земельного участка, а также прямая зависимость таких характеристик с испрашиваемыми отклонениями от предельных параметров</w:t>
            </w:r>
            <w:r>
              <w:rPr>
                <w:shd w:val="clear" w:color="auto" w:fill="FFFFFF"/>
                <w:lang w:eastAsia="ru-RU"/>
              </w:rPr>
              <w:t xml:space="preserve"> должны подтверждаться </w:t>
            </w:r>
            <w:r>
              <w:rPr>
                <w:lang w:eastAsia="ru-RU"/>
              </w:rPr>
              <w:t>заключением аккредитованных экспертов.</w:t>
            </w:r>
          </w:p>
          <w:p w:rsidR="0076188E" w:rsidRDefault="0076188E" w:rsidP="0076188E">
            <w:pPr>
              <w:tabs>
                <w:tab w:val="left" w:pos="3071"/>
              </w:tabs>
              <w:ind w:right="207"/>
            </w:pPr>
          </w:p>
          <w:p w:rsidR="0076188E" w:rsidRDefault="0076188E" w:rsidP="0076188E">
            <w:pPr>
              <w:tabs>
                <w:tab w:val="left" w:pos="3071"/>
              </w:tabs>
              <w:ind w:left="142" w:right="207"/>
              <w:rPr>
                <w:rFonts w:eastAsia="SimSun"/>
                <w:lang w:eastAsia="zh-CN" w:bidi="ru-RU"/>
              </w:rPr>
            </w:pPr>
            <w:r>
              <w:rPr>
                <w:rFonts w:eastAsia="SimSun"/>
                <w:lang w:eastAsia="zh-CN" w:bidi="ru-RU"/>
              </w:rPr>
              <w:t xml:space="preserve">Наземные стоянки и парковки для обеспечения планируемых к </w:t>
            </w:r>
            <w:r>
              <w:rPr>
                <w:rFonts w:eastAsia="SimSun"/>
                <w:lang w:eastAsia="zh-CN" w:bidi="ru-RU"/>
              </w:rPr>
              <w:lastRenderedPageBreak/>
              <w:t>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rsidR="0076188E" w:rsidRDefault="0076188E" w:rsidP="0076188E">
            <w:pPr>
              <w:tabs>
                <w:tab w:val="left" w:pos="3071"/>
              </w:tabs>
              <w:ind w:left="142" w:right="207"/>
              <w:rPr>
                <w:rFonts w:eastAsia="SimSun"/>
                <w:lang w:eastAsia="zh-CN" w:bidi="ru-RU"/>
              </w:rPr>
            </w:pPr>
          </w:p>
          <w:p w:rsidR="0076188E" w:rsidRDefault="0076188E" w:rsidP="0076188E">
            <w:pPr>
              <w:tabs>
                <w:tab w:val="left" w:pos="3071"/>
              </w:tabs>
              <w:ind w:left="142" w:right="207"/>
            </w:pPr>
            <w: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rsidR="0076188E" w:rsidRDefault="0076188E" w:rsidP="0076188E">
            <w:pPr>
              <w:widowControl/>
              <w:ind w:left="142" w:right="207"/>
              <w:rPr>
                <w:lang w:eastAsia="ru-RU"/>
              </w:rPr>
            </w:pPr>
          </w:p>
          <w:p w:rsidR="0076188E" w:rsidRDefault="0076188E" w:rsidP="0076188E">
            <w:pPr>
              <w:widowControl/>
              <w:ind w:left="142" w:right="207"/>
              <w:rPr>
                <w:lang w:eastAsia="ru-RU"/>
              </w:rPr>
            </w:pPr>
            <w:r>
              <w:rPr>
                <w:lang w:eastAsia="ru-RU"/>
              </w:rPr>
              <w:t xml:space="preserve">Объекты по оказанию услуг и обслуживанию населения допускается размещать в отдельно стоящих, встроенных или пристроенных строениях с изолированными от жилых зданий или их частей входами с </w:t>
            </w:r>
            <w:r>
              <w:rPr>
                <w:lang w:eastAsia="ru-RU"/>
              </w:rPr>
              <w:lastRenderedPageBreak/>
              <w:t>учетом следующих условий:</w:t>
            </w:r>
          </w:p>
          <w:p w:rsidR="0076188E" w:rsidRDefault="0076188E" w:rsidP="0076188E">
            <w:pPr>
              <w:widowControl/>
              <w:ind w:left="142" w:right="207"/>
              <w:rPr>
                <w:lang w:eastAsia="ru-RU"/>
              </w:rPr>
            </w:pPr>
            <w:r>
              <w:rPr>
                <w:lang w:eastAsia="ru-RU"/>
              </w:rPr>
              <w:t>обустройство входа с созданием условий для беспрепятственного доступа маломобильных граждан к месту получения услуги (обслуживания);</w:t>
            </w:r>
          </w:p>
          <w:p w:rsidR="0076188E" w:rsidRDefault="0076188E" w:rsidP="0076188E">
            <w:pPr>
              <w:widowControl/>
              <w:ind w:left="142" w:right="207"/>
              <w:rPr>
                <w:lang w:eastAsia="ru-RU"/>
              </w:rPr>
            </w:pPr>
            <w:r>
              <w:rPr>
                <w:lang w:eastAsia="ru-RU"/>
              </w:rPr>
              <w:t>оборудование площадок для стоянки автомобилей посетителей;</w:t>
            </w:r>
          </w:p>
          <w:p w:rsidR="0076188E" w:rsidRDefault="0076188E" w:rsidP="0076188E">
            <w:pPr>
              <w:widowControl/>
              <w:tabs>
                <w:tab w:val="left" w:pos="416"/>
                <w:tab w:val="left" w:pos="1266"/>
              </w:tabs>
              <w:ind w:left="142" w:right="207"/>
              <w:rPr>
                <w:lang w:eastAsia="ru-RU"/>
              </w:rPr>
            </w:pPr>
            <w:r>
              <w:rPr>
                <w:lang w:eastAsia="ru-RU"/>
              </w:rPr>
              <w:t>соблюдение норм благоустройства, установленных соответствующими муниципальными правовыми актами.</w:t>
            </w:r>
          </w:p>
          <w:p w:rsidR="0076188E" w:rsidRDefault="0076188E" w:rsidP="0076188E">
            <w:pPr>
              <w:widowControl/>
              <w:tabs>
                <w:tab w:val="left" w:pos="416"/>
                <w:tab w:val="left" w:pos="1266"/>
              </w:tabs>
              <w:ind w:left="142" w:right="207"/>
              <w:rPr>
                <w:lang w:eastAsia="ru-RU"/>
              </w:rPr>
            </w:pPr>
          </w:p>
          <w:p w:rsidR="0076188E" w:rsidRDefault="0076188E" w:rsidP="0076188E">
            <w:pPr>
              <w:ind w:left="142" w:right="207"/>
              <w:rPr>
                <w:rFonts w:eastAsia="Calibri"/>
              </w:rPr>
            </w:pPr>
            <w:r>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rsidR="0076188E" w:rsidRDefault="0076188E" w:rsidP="0076188E">
            <w:pPr>
              <w:ind w:left="142" w:right="207"/>
              <w:rPr>
                <w:rFonts w:eastAsia="Calibri"/>
              </w:rPr>
            </w:pPr>
            <w:r>
              <w:rPr>
                <w:lang w:eastAsia="ru-RU"/>
              </w:rPr>
              <w:t xml:space="preserve">Расчетное количество машино-мест (парковочных мест) на </w:t>
            </w:r>
            <w:r>
              <w:rPr>
                <w:lang w:eastAsia="ru-RU"/>
              </w:rPr>
              <w:lastRenderedPageBreak/>
              <w:t>автостоянках для парковки автомобилей в границах отведенного земельного участка для объектов общественного назначения следует принимать в значениях, указанных в статье 22 настоящих Правил.</w:t>
            </w:r>
          </w:p>
          <w:p w:rsidR="0076188E" w:rsidRDefault="0076188E" w:rsidP="0076188E">
            <w:pPr>
              <w:ind w:left="142" w:right="207"/>
              <w:rPr>
                <w:rFonts w:eastAsia="Calibri"/>
              </w:rPr>
            </w:pPr>
          </w:p>
          <w:p w:rsidR="0076188E" w:rsidRDefault="0076188E" w:rsidP="0076188E">
            <w:pPr>
              <w:ind w:left="142" w:right="207"/>
              <w:rPr>
                <w:rFonts w:eastAsia="Calibri"/>
              </w:rPr>
            </w:pPr>
            <w:r>
              <w:rPr>
                <w:rFonts w:eastAsia="Calibri"/>
              </w:rPr>
              <w:t>Допускается размещение парковок на землях общего пользования при наличии таких парковок с необходимым количеством парковочных мест по письменному согласованию с органами местного самоуправления сельского поселения в соответствии с действующим законодательством.</w:t>
            </w:r>
          </w:p>
          <w:p w:rsidR="0076188E" w:rsidRDefault="0076188E" w:rsidP="0076188E">
            <w:pPr>
              <w:ind w:left="142" w:right="207"/>
              <w:rPr>
                <w:rFonts w:eastAsia="Calibri"/>
              </w:rPr>
            </w:pPr>
          </w:p>
          <w:p w:rsidR="0076188E" w:rsidRDefault="0076188E" w:rsidP="0076188E">
            <w:pPr>
              <w:ind w:left="142" w:right="207"/>
              <w:rPr>
                <w:shd w:val="clear" w:color="auto" w:fill="FFFFFF"/>
              </w:rPr>
            </w:pPr>
            <w:r>
              <w:rPr>
                <w:rFonts w:eastAsia="Calibri"/>
              </w:rPr>
              <w:t>При отсутствии в материалах проектной документации расчета СЗЗ, СЗЗ принимать в соответствии с СанПиНом</w:t>
            </w:r>
            <w:r>
              <w:rPr>
                <w:shd w:val="clear" w:color="auto" w:fill="FFFFFF"/>
              </w:rPr>
              <w:t>2.2.1/2.1.1.1200-03"</w:t>
            </w:r>
            <w:r>
              <w:rPr>
                <w:bCs/>
                <w:shd w:val="clear" w:color="auto" w:fill="FFFFFF"/>
              </w:rPr>
              <w:t>Санитарно-защитные</w:t>
            </w:r>
            <w:r>
              <w:rPr>
                <w:shd w:val="clear" w:color="auto" w:fill="FFFFFF"/>
              </w:rPr>
              <w:t> </w:t>
            </w:r>
            <w:r>
              <w:rPr>
                <w:bCs/>
                <w:shd w:val="clear" w:color="auto" w:fill="FFFFFF"/>
              </w:rPr>
              <w:t>зоны</w:t>
            </w:r>
            <w:r>
              <w:rPr>
                <w:shd w:val="clear" w:color="auto" w:fill="FFFFFF"/>
              </w:rPr>
              <w:t> и </w:t>
            </w:r>
            <w:r>
              <w:rPr>
                <w:bCs/>
                <w:shd w:val="clear" w:color="auto" w:fill="FFFFFF"/>
              </w:rPr>
              <w:t>санитарная</w:t>
            </w:r>
            <w:r>
              <w:rPr>
                <w:shd w:val="clear" w:color="auto" w:fill="FFFFFF"/>
              </w:rPr>
              <w:t> </w:t>
            </w:r>
            <w:r>
              <w:rPr>
                <w:bCs/>
                <w:shd w:val="clear" w:color="auto" w:fill="FFFFFF"/>
              </w:rPr>
              <w:t>классификация</w:t>
            </w:r>
            <w:r>
              <w:rPr>
                <w:shd w:val="clear" w:color="auto" w:fill="FFFFFF"/>
              </w:rPr>
              <w:t> </w:t>
            </w:r>
            <w:r>
              <w:rPr>
                <w:bCs/>
                <w:shd w:val="clear" w:color="auto" w:fill="FFFFFF"/>
              </w:rPr>
              <w:t>п</w:t>
            </w:r>
            <w:r>
              <w:rPr>
                <w:bCs/>
                <w:shd w:val="clear" w:color="auto" w:fill="FFFFFF"/>
              </w:rPr>
              <w:lastRenderedPageBreak/>
              <w:t>редприятий</w:t>
            </w:r>
            <w:r>
              <w:rPr>
                <w:shd w:val="clear" w:color="auto" w:fill="FFFFFF"/>
              </w:rPr>
              <w:t>, </w:t>
            </w:r>
            <w:r>
              <w:rPr>
                <w:bCs/>
                <w:shd w:val="clear" w:color="auto" w:fill="FFFFFF"/>
              </w:rPr>
              <w:t>сооружений</w:t>
            </w:r>
            <w:r>
              <w:rPr>
                <w:shd w:val="clear" w:color="auto" w:fill="FFFFFF"/>
              </w:rPr>
              <w:t> и иных объектов".</w:t>
            </w:r>
          </w:p>
          <w:p w:rsidR="0076188E" w:rsidRDefault="0076188E" w:rsidP="0076188E">
            <w:pPr>
              <w:tabs>
                <w:tab w:val="left" w:pos="3071"/>
              </w:tabs>
              <w:ind w:left="142" w:right="207"/>
              <w:rPr>
                <w:rFonts w:eastAsia="SimSun"/>
                <w:lang w:eastAsia="zh-CN" w:bidi="ru-RU"/>
              </w:rPr>
            </w:pPr>
          </w:p>
          <w:p w:rsidR="0076188E" w:rsidRDefault="0076188E" w:rsidP="0076188E">
            <w:pPr>
              <w:ind w:left="142" w:right="207"/>
              <w:rPr>
                <w:rFonts w:eastAsia="Calibri"/>
              </w:rPr>
            </w:pPr>
            <w:r>
              <w:rPr>
                <w:shd w:val="clear" w:color="auto" w:fill="FFFFFF"/>
              </w:rPr>
              <w:t>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граждан.</w:t>
            </w:r>
          </w:p>
          <w:p w:rsidR="0076188E" w:rsidRDefault="0076188E" w:rsidP="0076188E">
            <w:pPr>
              <w:ind w:left="142" w:right="142"/>
              <w:rPr>
                <w:lang w:eastAsia="ru-RU"/>
              </w:rPr>
            </w:pPr>
            <w:r>
              <w:rPr>
                <w:lang w:eastAsia="ru-RU"/>
              </w:rPr>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rsidR="0076188E" w:rsidRDefault="0076188E" w:rsidP="0076188E">
            <w:pPr>
              <w:ind w:left="142" w:right="207"/>
              <w:rPr>
                <w:lang w:eastAsia="ru-RU"/>
              </w:rPr>
            </w:pPr>
            <w:r>
              <w:rPr>
                <w:lang w:eastAsia="ru-RU"/>
              </w:rPr>
              <w:lastRenderedPageBreak/>
              <w:t xml:space="preserve"> 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 путем уменьшения их несоответствия установленным предельным параметрам разрешенного строительства.</w:t>
            </w:r>
          </w:p>
          <w:p w:rsidR="0076188E" w:rsidRDefault="0076188E" w:rsidP="0076188E">
            <w:pPr>
              <w:ind w:left="142" w:right="207"/>
              <w:rPr>
                <w:lang w:eastAsia="ru-RU"/>
              </w:rPr>
            </w:pPr>
            <w:r>
              <w:rPr>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w:t>
            </w:r>
            <w:r>
              <w:rPr>
                <w:lang w:eastAsia="ru-RU"/>
              </w:rPr>
              <w:lastRenderedPageBreak/>
              <w:t>объекты, предназначенные для обеспечения дорожного движения и т.п.).</w:t>
            </w:r>
          </w:p>
          <w:p w:rsidR="0076188E" w:rsidRDefault="0076188E" w:rsidP="0076188E">
            <w:pPr>
              <w:ind w:left="142" w:right="207"/>
            </w:pPr>
            <w:r>
              <w:rPr>
                <w:lang w:eastAsia="ru-RU"/>
              </w:rPr>
              <w:t>Благоустройство территории, прилегающей к объектам общественного назначения, проводится в соответствии с Правилами благоустройства сельского поселения на основании проектной документации.</w:t>
            </w:r>
          </w:p>
          <w:p w:rsidR="0076188E" w:rsidRDefault="0076188E" w:rsidP="0076188E">
            <w:pPr>
              <w:ind w:left="142" w:right="207"/>
            </w:pPr>
          </w:p>
          <w:p w:rsidR="0076188E" w:rsidRDefault="0076188E" w:rsidP="0076188E">
            <w:pPr>
              <w:ind w:left="118" w:right="165"/>
              <w:rPr>
                <w:rFonts w:eastAsia="Calibri"/>
              </w:rPr>
            </w:pPr>
            <w:r>
              <w:rPr>
                <w:rFonts w:eastAsia="Calibri"/>
              </w:rPr>
              <w:t>Рекомендуемые размеры земельного участка для дошкольных учреждений, кв.м  на 1 место:</w:t>
            </w:r>
          </w:p>
          <w:p w:rsidR="0076188E" w:rsidRDefault="0076188E" w:rsidP="0076188E">
            <w:pPr>
              <w:ind w:left="118" w:right="165"/>
              <w:rPr>
                <w:rFonts w:eastAsia="Calibri"/>
              </w:rPr>
            </w:pPr>
            <w:r>
              <w:rPr>
                <w:rFonts w:eastAsia="Calibri"/>
              </w:rPr>
              <w:t>для отдельно стоящих зданий при вместимости до 100 мест - 40, свыше 100 мест - 35, в комплексе яслей - садов свыше 500 мест - 30, для встроенных при вместимости более 100 мест - не менее 29.</w:t>
            </w:r>
          </w:p>
          <w:p w:rsidR="0076188E" w:rsidRDefault="0076188E" w:rsidP="0076188E">
            <w:pPr>
              <w:ind w:left="118" w:right="165"/>
              <w:rPr>
                <w:rFonts w:eastAsia="Calibri"/>
              </w:rPr>
            </w:pPr>
          </w:p>
          <w:p w:rsidR="0076188E" w:rsidRDefault="0076188E" w:rsidP="0076188E">
            <w:pPr>
              <w:ind w:left="118" w:right="165"/>
              <w:rPr>
                <w:rFonts w:eastAsia="Calibri"/>
              </w:rPr>
            </w:pPr>
            <w:r>
              <w:rPr>
                <w:rFonts w:eastAsia="Calibri"/>
              </w:rPr>
              <w:t xml:space="preserve">Размеры земельных участков могут быть уменьшены: на 25% - в условиях реконструкции; на 15% - при размещении на </w:t>
            </w:r>
            <w:r>
              <w:rPr>
                <w:rFonts w:eastAsia="Calibri"/>
              </w:rPr>
              <w:lastRenderedPageBreak/>
              <w:t>рельефе с уклоном более 20%; на 10% - в поселениях - новостройках (за счет сокращения площади озеленения).</w:t>
            </w:r>
          </w:p>
          <w:p w:rsidR="0076188E" w:rsidRDefault="0076188E" w:rsidP="0076188E">
            <w:pPr>
              <w:ind w:left="118" w:right="165"/>
              <w:rPr>
                <w:rFonts w:eastAsia="Calibri"/>
              </w:rPr>
            </w:pPr>
          </w:p>
          <w:p w:rsidR="0076188E" w:rsidRDefault="0076188E" w:rsidP="0076188E">
            <w:pPr>
              <w:ind w:left="118" w:right="165"/>
              <w:rPr>
                <w:rFonts w:eastAsia="Calibri"/>
              </w:rPr>
            </w:pPr>
            <w:r>
              <w:rPr>
                <w:rFonts w:eastAsia="Calibri"/>
              </w:rPr>
              <w:t>Для среднеобразовательных учреждений, кв. м на 1 место:</w:t>
            </w:r>
          </w:p>
          <w:p w:rsidR="0076188E" w:rsidRDefault="0076188E" w:rsidP="0076188E">
            <w:pPr>
              <w:ind w:left="118" w:right="165"/>
              <w:rPr>
                <w:rFonts w:eastAsia="Calibri"/>
              </w:rPr>
            </w:pPr>
            <w:r>
              <w:rPr>
                <w:rFonts w:eastAsia="Calibri"/>
              </w:rPr>
              <w:t>при вместимости: до 400 мест – 50; 400 - 500 мест – 60; 500 - 600 мест – 50; 600 - 800 мест – 40; 800 - 1100 мест – 33; 1100 - 1500 мест – 21; 1500 - 2000 мест – 17; 2000 и более - 16, с учетом площади спортивной зоны и здания школы.</w:t>
            </w:r>
          </w:p>
          <w:p w:rsidR="0076188E" w:rsidRDefault="0076188E" w:rsidP="0076188E">
            <w:pPr>
              <w:ind w:left="142" w:right="165"/>
              <w:rPr>
                <w:rFonts w:eastAsia="Calibri"/>
              </w:rPr>
            </w:pPr>
            <w:r>
              <w:rPr>
                <w:rFonts w:eastAsia="Calibri"/>
              </w:rPr>
              <w:t xml:space="preserve">В условиях реконструкции возможно уменьшение на 20 % или увеличение на 30 % - в сельских поселениях, если для организации учебно-опытной работы не предусмотрены специальные участки на </w:t>
            </w:r>
            <w:r>
              <w:rPr>
                <w:rFonts w:eastAsia="Calibri"/>
              </w:rPr>
              <w:lastRenderedPageBreak/>
              <w:t>землях сельскохозяйственного использования.</w:t>
            </w:r>
          </w:p>
          <w:p w:rsidR="0076188E" w:rsidRDefault="0076188E" w:rsidP="0076188E">
            <w:pPr>
              <w:ind w:left="118" w:right="165"/>
              <w:rPr>
                <w:rFonts w:eastAsia="Calibri"/>
              </w:rPr>
            </w:pPr>
            <w:r>
              <w:rPr>
                <w:rFonts w:eastAsia="Calibri"/>
              </w:rPr>
              <w:t>В сложившейся плотной застройке, при дефиците участка территории, допускается располагать отдельные зоны территории общеобразовательной организации (физкультурно-оздоровительную, учебно-опытную и т.д.) на автономных участках, находящихся в пешеходной доступности от здания общеобразовательной организации</w:t>
            </w:r>
          </w:p>
          <w:p w:rsidR="0076188E" w:rsidRDefault="0076188E" w:rsidP="0076188E">
            <w:pPr>
              <w:ind w:left="118" w:right="132"/>
              <w:rPr>
                <w:lang w:eastAsia="ru-RU"/>
              </w:rPr>
            </w:pPr>
            <w:r>
              <w:rPr>
                <w:lang w:eastAsia="ru-RU"/>
              </w:rPr>
              <w:t xml:space="preserve">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w:t>
            </w:r>
            <w:r>
              <w:rPr>
                <w:lang w:eastAsia="ru-RU"/>
              </w:rPr>
              <w:lastRenderedPageBreak/>
              <w:t xml:space="preserve">обеспечения дорожного </w:t>
            </w:r>
          </w:p>
          <w:p w:rsidR="0076188E" w:rsidRDefault="0076188E" w:rsidP="0076188E">
            <w:pPr>
              <w:ind w:left="118" w:right="132"/>
              <w:rPr>
                <w:lang w:eastAsia="ru-RU"/>
              </w:rPr>
            </w:pPr>
            <w:r>
              <w:rPr>
                <w:lang w:eastAsia="ru-RU"/>
              </w:rPr>
              <w:t>движения и т.п.)</w:t>
            </w:r>
          </w:p>
          <w:p w:rsidR="0076188E" w:rsidRDefault="0076188E" w:rsidP="0076188E">
            <w:pPr>
              <w:widowControl/>
              <w:ind w:left="118" w:right="132"/>
              <w:rPr>
                <w:lang w:eastAsia="ru-RU"/>
              </w:rPr>
            </w:pPr>
            <w:r>
              <w:rPr>
                <w:lang w:eastAsia="ru-RU"/>
              </w:rPr>
              <w:t>Благоустройство территории, прилегающей к объектам общественного назначения, проводится в соответствии с Правилами благоустройства сельского поселения на основании проектной документации.</w:t>
            </w:r>
          </w:p>
          <w:p w:rsidR="0076188E" w:rsidRDefault="0076188E" w:rsidP="0076188E">
            <w:pPr>
              <w:ind w:left="118" w:right="132"/>
              <w:rPr>
                <w:lang w:eastAsia="ru-RU"/>
              </w:rPr>
            </w:pPr>
          </w:p>
          <w:p w:rsidR="009923DC" w:rsidRPr="00510EE1" w:rsidRDefault="0076188E" w:rsidP="0076188E">
            <w:pPr>
              <w:snapToGrid w:val="0"/>
              <w:ind w:left="118" w:right="165"/>
              <w:rPr>
                <w:rFonts w:eastAsia="Calibri"/>
                <w:color w:val="000000"/>
              </w:rPr>
            </w:pPr>
            <w:r>
              <w:rPr>
                <w:shd w:val="clear" w:color="auto" w:fill="FFFFFF"/>
              </w:rPr>
              <w:t>Размещение парковочных мест на улично-дорожной сети рекомендуется проводить на основании «Методических рекомендаций по разработке и реализации мероприятий по организации дорожного движения. Формирование единого парковочного пространства городах Российской Федерации»</w:t>
            </w:r>
          </w:p>
          <w:p w:rsidR="009923DC" w:rsidRPr="00510EE1" w:rsidRDefault="009923DC" w:rsidP="0074475E">
            <w:pPr>
              <w:snapToGrid w:val="0"/>
              <w:ind w:left="118" w:right="165"/>
              <w:rPr>
                <w:rFonts w:eastAsia="Calibri"/>
                <w:color w:val="000000"/>
              </w:rPr>
            </w:pPr>
          </w:p>
          <w:p w:rsidR="009923DC" w:rsidRPr="00510EE1" w:rsidRDefault="009923DC" w:rsidP="0074475E">
            <w:pPr>
              <w:suppressAutoHyphens w:val="0"/>
              <w:overflowPunct/>
              <w:autoSpaceDN w:val="0"/>
              <w:adjustRightInd w:val="0"/>
              <w:ind w:right="132"/>
              <w:rPr>
                <w:color w:val="FF0000"/>
                <w:lang w:eastAsia="ru-RU"/>
              </w:rPr>
            </w:pPr>
          </w:p>
          <w:p w:rsidR="009923DC" w:rsidRPr="00510EE1" w:rsidRDefault="009923DC" w:rsidP="0074475E">
            <w:pPr>
              <w:snapToGrid w:val="0"/>
              <w:ind w:left="118" w:right="165"/>
              <w:rPr>
                <w:color w:val="000000"/>
              </w:rPr>
            </w:pPr>
          </w:p>
        </w:tc>
        <w:tc>
          <w:tcPr>
            <w:tcW w:w="47" w:type="dxa"/>
            <w:gridSpan w:val="2"/>
            <w:tcBorders>
              <w:top w:val="nil"/>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913D55">
        <w:trPr>
          <w:gridAfter w:val="1"/>
          <w:wAfter w:w="18" w:type="dxa"/>
          <w:trHeight w:val="728"/>
        </w:trPr>
        <w:tc>
          <w:tcPr>
            <w:tcW w:w="2014" w:type="dxa"/>
            <w:tcBorders>
              <w:top w:val="single" w:sz="4" w:space="0" w:color="000000"/>
              <w:left w:val="single" w:sz="4" w:space="0" w:color="000000"/>
              <w:bottom w:val="single" w:sz="4" w:space="0" w:color="auto"/>
              <w:right w:val="nil"/>
            </w:tcBorders>
          </w:tcPr>
          <w:p w:rsidR="009923DC" w:rsidRPr="007C6B5C" w:rsidRDefault="009923DC" w:rsidP="0074475E">
            <w:pPr>
              <w:snapToGrid w:val="0"/>
              <w:ind w:left="147" w:right="166"/>
              <w:rPr>
                <w:color w:val="000000"/>
              </w:rPr>
            </w:pPr>
            <w:r w:rsidRPr="007C6B5C">
              <w:rPr>
                <w:color w:val="000000"/>
              </w:rPr>
              <w:t>[3.8.1] - Государственное управление</w:t>
            </w:r>
          </w:p>
        </w:tc>
        <w:tc>
          <w:tcPr>
            <w:tcW w:w="5221" w:type="dxa"/>
            <w:tcBorders>
              <w:top w:val="single" w:sz="4" w:space="0" w:color="000000"/>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5528" w:type="dxa"/>
            <w:tcBorders>
              <w:top w:val="single" w:sz="4" w:space="0" w:color="000000"/>
              <w:left w:val="single" w:sz="4" w:space="0" w:color="000000"/>
              <w:bottom w:val="single" w:sz="4" w:space="0" w:color="auto"/>
              <w:right w:val="single" w:sz="4" w:space="0" w:color="auto"/>
            </w:tcBorders>
          </w:tcPr>
          <w:p w:rsidR="009923DC" w:rsidRPr="00CE17D5" w:rsidRDefault="009923DC" w:rsidP="0074475E">
            <w:pPr>
              <w:snapToGrid w:val="0"/>
              <w:ind w:left="118" w:right="165"/>
              <w:jc w:val="both"/>
              <w:rPr>
                <w:color w:val="000000"/>
              </w:rPr>
            </w:pPr>
            <w:r w:rsidRPr="00CE17D5">
              <w:rPr>
                <w:color w:val="000000"/>
              </w:rPr>
              <w:t xml:space="preserve">Минимальная/максимальная площадь земельных </w:t>
            </w:r>
            <w:r w:rsidR="000279E4" w:rsidRPr="00CE17D5">
              <w:rPr>
                <w:color w:val="000000"/>
              </w:rPr>
              <w:t>участков –</w:t>
            </w:r>
            <w:r w:rsidRPr="00CE17D5">
              <w:rPr>
                <w:color w:val="000000"/>
              </w:rPr>
              <w:t xml:space="preserve"> 200/15000 кв.м.;</w:t>
            </w:r>
          </w:p>
          <w:p w:rsidR="009923DC" w:rsidRPr="00CE17D5" w:rsidRDefault="009923DC" w:rsidP="0074475E">
            <w:pPr>
              <w:snapToGrid w:val="0"/>
              <w:ind w:left="118" w:right="165"/>
              <w:jc w:val="both"/>
              <w:rPr>
                <w:color w:val="000000"/>
              </w:rPr>
            </w:pPr>
            <w:r w:rsidRPr="00CE17D5">
              <w:rPr>
                <w:color w:val="000000"/>
              </w:rPr>
              <w:t>максимальное количество надземных этажей зданий – 3 (включая    мансардный этаж);</w:t>
            </w:r>
          </w:p>
          <w:p w:rsidR="009923DC" w:rsidRPr="00CE17D5" w:rsidRDefault="009923DC" w:rsidP="0074475E">
            <w:pPr>
              <w:snapToGrid w:val="0"/>
              <w:ind w:left="118" w:right="165"/>
              <w:jc w:val="both"/>
              <w:rPr>
                <w:color w:val="000000"/>
              </w:rPr>
            </w:pPr>
            <w:r w:rsidRPr="00CE17D5">
              <w:rPr>
                <w:color w:val="000000"/>
              </w:rPr>
              <w:t>максимальный процент застройки в границах земельного участка – 60%;</w:t>
            </w:r>
          </w:p>
          <w:p w:rsidR="009923DC" w:rsidRPr="00CE17D5" w:rsidRDefault="009923DC" w:rsidP="0074475E">
            <w:pPr>
              <w:snapToGrid w:val="0"/>
              <w:ind w:left="118" w:right="165"/>
              <w:jc w:val="both"/>
              <w:rPr>
                <w:color w:val="000000"/>
              </w:rPr>
            </w:pPr>
            <w:r w:rsidRPr="00CE17D5">
              <w:rPr>
                <w:color w:val="000000"/>
              </w:rPr>
              <w:t xml:space="preserve">минимальные отступы </w:t>
            </w:r>
            <w:r w:rsidR="000279E4" w:rsidRPr="00CE17D5">
              <w:rPr>
                <w:color w:val="000000"/>
              </w:rPr>
              <w:t>от красной</w:t>
            </w:r>
            <w:r w:rsidRPr="00CE17D5">
              <w:rPr>
                <w:color w:val="000000"/>
              </w:rPr>
              <w:t xml:space="preserve"> линии – 5 м; от иных границ – 3 м;</w:t>
            </w:r>
          </w:p>
          <w:p w:rsidR="009923DC" w:rsidRPr="007C6B5C" w:rsidRDefault="009923DC" w:rsidP="0074475E">
            <w:pPr>
              <w:snapToGrid w:val="0"/>
              <w:ind w:left="118" w:right="165"/>
              <w:jc w:val="both"/>
              <w:rPr>
                <w:color w:val="000000"/>
              </w:rPr>
            </w:pPr>
            <w:r w:rsidRPr="00CE17D5">
              <w:rPr>
                <w:color w:val="000000"/>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shd w:val="clear" w:color="auto" w:fill="FFFFFF"/>
              </w:rPr>
            </w:pPr>
          </w:p>
        </w:tc>
        <w:tc>
          <w:tcPr>
            <w:tcW w:w="47" w:type="dxa"/>
            <w:gridSpan w:val="2"/>
            <w:tcBorders>
              <w:top w:val="nil"/>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D530F5">
        <w:trPr>
          <w:gridAfter w:val="1"/>
          <w:wAfter w:w="18" w:type="dxa"/>
          <w:trHeight w:val="1732"/>
        </w:trPr>
        <w:tc>
          <w:tcPr>
            <w:tcW w:w="2014" w:type="dxa"/>
            <w:tcBorders>
              <w:top w:val="single" w:sz="4" w:space="0" w:color="000000"/>
              <w:left w:val="single" w:sz="4" w:space="0" w:color="000000"/>
              <w:right w:val="nil"/>
            </w:tcBorders>
            <w:hideMark/>
          </w:tcPr>
          <w:p w:rsidR="009923DC" w:rsidRPr="007C6B5C" w:rsidRDefault="009923DC" w:rsidP="0074475E">
            <w:pPr>
              <w:snapToGrid w:val="0"/>
              <w:ind w:left="147" w:right="166"/>
              <w:rPr>
                <w:color w:val="000000"/>
              </w:rPr>
            </w:pPr>
            <w:r w:rsidRPr="007C6B5C">
              <w:rPr>
                <w:color w:val="000000"/>
              </w:rPr>
              <w:t>[3.8.2] - Представительская деятельность</w:t>
            </w:r>
          </w:p>
        </w:tc>
        <w:tc>
          <w:tcPr>
            <w:tcW w:w="5221" w:type="dxa"/>
            <w:tcBorders>
              <w:top w:val="single" w:sz="4" w:space="0" w:color="000000"/>
              <w:left w:val="single" w:sz="4" w:space="0" w:color="000000"/>
              <w:right w:val="nil"/>
            </w:tcBorders>
            <w:hideMark/>
          </w:tcPr>
          <w:p w:rsidR="009923DC" w:rsidRPr="007C6B5C" w:rsidRDefault="009923DC" w:rsidP="0074475E">
            <w:pPr>
              <w:snapToGrid w:val="0"/>
              <w:ind w:left="118" w:right="165"/>
              <w:jc w:val="both"/>
              <w:rPr>
                <w:color w:val="000000"/>
              </w:rPr>
            </w:pPr>
            <w:r w:rsidRPr="007C6B5C">
              <w:rPr>
                <w:color w:val="000000"/>
              </w:rPr>
              <w:t xml:space="preserve">     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5528" w:type="dxa"/>
            <w:tcBorders>
              <w:top w:val="single" w:sz="4" w:space="0" w:color="000000"/>
              <w:left w:val="single" w:sz="4" w:space="0" w:color="000000"/>
              <w:right w:val="single" w:sz="4" w:space="0" w:color="auto"/>
            </w:tcBorders>
            <w:hideMark/>
          </w:tcPr>
          <w:p w:rsidR="009923DC" w:rsidRPr="00CE17D5" w:rsidRDefault="009923DC" w:rsidP="0074475E">
            <w:pPr>
              <w:snapToGrid w:val="0"/>
              <w:ind w:left="118" w:right="165"/>
              <w:jc w:val="both"/>
              <w:rPr>
                <w:color w:val="000000"/>
              </w:rPr>
            </w:pPr>
            <w:r w:rsidRPr="00CE17D5">
              <w:rPr>
                <w:color w:val="000000"/>
              </w:rPr>
              <w:t xml:space="preserve">Минимальная/максимальная площадь земельных </w:t>
            </w:r>
            <w:r w:rsidR="000279E4" w:rsidRPr="00CE17D5">
              <w:rPr>
                <w:color w:val="000000"/>
              </w:rPr>
              <w:t>участков –</w:t>
            </w:r>
            <w:r w:rsidRPr="00CE17D5">
              <w:rPr>
                <w:color w:val="000000"/>
              </w:rPr>
              <w:t xml:space="preserve"> 200/15000 кв. м;</w:t>
            </w:r>
          </w:p>
          <w:p w:rsidR="009923DC" w:rsidRPr="00CE17D5" w:rsidRDefault="009923DC" w:rsidP="0074475E">
            <w:pPr>
              <w:snapToGrid w:val="0"/>
              <w:ind w:left="118" w:right="165"/>
              <w:jc w:val="both"/>
              <w:rPr>
                <w:color w:val="000000"/>
              </w:rPr>
            </w:pPr>
            <w:r w:rsidRPr="00CE17D5">
              <w:rPr>
                <w:color w:val="000000"/>
              </w:rPr>
              <w:t>максимальное количество надземных этажей зданий – 3 (включая мансардный этаж);</w:t>
            </w:r>
          </w:p>
          <w:p w:rsidR="009923DC" w:rsidRPr="00CE17D5" w:rsidRDefault="009923DC" w:rsidP="0074475E">
            <w:pPr>
              <w:snapToGrid w:val="0"/>
              <w:ind w:left="118" w:right="165"/>
              <w:jc w:val="both"/>
              <w:rPr>
                <w:color w:val="000000"/>
              </w:rPr>
            </w:pPr>
            <w:r w:rsidRPr="00CE17D5">
              <w:rPr>
                <w:color w:val="000000"/>
              </w:rPr>
              <w:t>максимальный процент застройки в границах земельного участка – 60%;</w:t>
            </w:r>
          </w:p>
          <w:p w:rsidR="009923DC" w:rsidRPr="00CE17D5" w:rsidRDefault="009923DC" w:rsidP="0074475E">
            <w:pPr>
              <w:snapToGrid w:val="0"/>
              <w:ind w:left="118" w:right="165"/>
              <w:jc w:val="both"/>
              <w:rPr>
                <w:color w:val="000000"/>
              </w:rPr>
            </w:pPr>
            <w:r w:rsidRPr="00CE17D5">
              <w:rPr>
                <w:color w:val="000000"/>
              </w:rPr>
              <w:t xml:space="preserve">минимальные отступы </w:t>
            </w:r>
            <w:r w:rsidR="000279E4" w:rsidRPr="00CE17D5">
              <w:rPr>
                <w:color w:val="000000"/>
              </w:rPr>
              <w:t>от красной</w:t>
            </w:r>
            <w:r w:rsidRPr="00CE17D5">
              <w:rPr>
                <w:color w:val="000000"/>
              </w:rPr>
              <w:t xml:space="preserve"> линии – 5 м; от иных границ – 3 м;</w:t>
            </w:r>
          </w:p>
          <w:p w:rsidR="009923DC" w:rsidRPr="007C6B5C" w:rsidRDefault="009923DC" w:rsidP="0074475E">
            <w:pPr>
              <w:ind w:left="118" w:right="165"/>
              <w:rPr>
                <w:color w:val="000000"/>
              </w:rPr>
            </w:pPr>
            <w:r w:rsidRPr="00CE17D5">
              <w:rPr>
                <w:color w:val="000000"/>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color w:val="000000"/>
              </w:rPr>
            </w:pPr>
          </w:p>
        </w:tc>
        <w:tc>
          <w:tcPr>
            <w:tcW w:w="47" w:type="dxa"/>
            <w:gridSpan w:val="2"/>
            <w:vMerge w:val="restart"/>
            <w:tcBorders>
              <w:top w:val="nil"/>
              <w:left w:val="single" w:sz="4" w:space="0" w:color="auto"/>
              <w:right w:val="nil"/>
            </w:tcBorders>
          </w:tcPr>
          <w:p w:rsidR="009923DC" w:rsidRPr="007C6B5C" w:rsidRDefault="009923DC" w:rsidP="0074475E">
            <w:pPr>
              <w:snapToGrid w:val="0"/>
              <w:ind w:firstLine="567"/>
              <w:rPr>
                <w:color w:val="000000"/>
              </w:rPr>
            </w:pPr>
          </w:p>
        </w:tc>
      </w:tr>
      <w:tr w:rsidR="009923DC" w:rsidRPr="007C6B5C" w:rsidTr="00D530F5">
        <w:trPr>
          <w:gridAfter w:val="1"/>
          <w:wAfter w:w="18" w:type="dxa"/>
          <w:trHeight w:val="2292"/>
        </w:trPr>
        <w:tc>
          <w:tcPr>
            <w:tcW w:w="2014"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47" w:right="142"/>
              <w:rPr>
                <w:color w:val="000000"/>
              </w:rPr>
            </w:pPr>
            <w:r w:rsidRPr="007C6B5C">
              <w:rPr>
                <w:color w:val="000000"/>
              </w:rPr>
              <w:t>[3.1.1.] Предоставление коммунальных услуг</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5528" w:type="dxa"/>
            <w:tcBorders>
              <w:top w:val="single" w:sz="4" w:space="0" w:color="auto"/>
              <w:left w:val="single" w:sz="4" w:space="0" w:color="000000"/>
              <w:bottom w:val="single" w:sz="4" w:space="0" w:color="auto"/>
              <w:right w:val="single" w:sz="4" w:space="0" w:color="auto"/>
            </w:tcBorders>
          </w:tcPr>
          <w:p w:rsidR="009923DC" w:rsidRDefault="009923DC" w:rsidP="0074475E">
            <w:pPr>
              <w:snapToGrid w:val="0"/>
              <w:ind w:left="118" w:right="165"/>
              <w:jc w:val="both"/>
            </w:pPr>
            <w:r>
              <w:t>Минимальная площадь земельных участков – 10/10000 кв. м;</w:t>
            </w:r>
          </w:p>
          <w:p w:rsidR="009923DC" w:rsidRDefault="009923DC" w:rsidP="0074475E">
            <w:pPr>
              <w:snapToGrid w:val="0"/>
              <w:ind w:left="118" w:right="165"/>
              <w:jc w:val="both"/>
            </w:pPr>
            <w:r>
              <w:t>максимальное количество надземных этажей зданий –2;</w:t>
            </w:r>
          </w:p>
          <w:p w:rsidR="009923DC" w:rsidRDefault="009923DC" w:rsidP="0074475E">
            <w:pPr>
              <w:snapToGrid w:val="0"/>
              <w:ind w:left="118" w:right="165"/>
              <w:jc w:val="both"/>
            </w:pPr>
            <w:r>
              <w:t>максимальный процент застройки в границах земельного участка – 80%.</w:t>
            </w:r>
          </w:p>
          <w:p w:rsidR="009923DC" w:rsidRDefault="009923DC" w:rsidP="0074475E">
            <w:pPr>
              <w:snapToGrid w:val="0"/>
              <w:ind w:left="118" w:right="165"/>
              <w:jc w:val="both"/>
            </w:pPr>
            <w:r>
              <w:t>для линейных объектов минимальные отступы – не регламентируются</w:t>
            </w:r>
          </w:p>
          <w:p w:rsidR="009923DC" w:rsidRDefault="009923DC" w:rsidP="0074475E">
            <w:pPr>
              <w:snapToGrid w:val="0"/>
              <w:ind w:left="118" w:right="165"/>
              <w:jc w:val="both"/>
              <w:rPr>
                <w:color w:val="000000"/>
              </w:rPr>
            </w:pPr>
            <w:r w:rsidRPr="00CE17D5">
              <w:rPr>
                <w:color w:val="000000"/>
              </w:rPr>
              <w:t>минимальный процент озеленения земельного участка 15%.</w:t>
            </w:r>
          </w:p>
          <w:p w:rsidR="009923DC" w:rsidRDefault="009923DC" w:rsidP="0074475E">
            <w:pPr>
              <w:snapToGrid w:val="0"/>
              <w:ind w:left="118" w:right="165"/>
              <w:jc w:val="both"/>
            </w:pPr>
            <w:r>
              <w:t xml:space="preserve">для линейных объектов </w:t>
            </w:r>
            <w:r w:rsidRPr="00CE17D5">
              <w:rPr>
                <w:color w:val="000000"/>
              </w:rPr>
              <w:t xml:space="preserve">процент озеленения </w:t>
            </w:r>
            <w:r>
              <w:t>– не регламентируются</w:t>
            </w:r>
          </w:p>
          <w:p w:rsidR="009923DC" w:rsidRPr="007C6B5C" w:rsidRDefault="009923DC" w:rsidP="0074475E">
            <w:pPr>
              <w:snapToGrid w:val="0"/>
              <w:ind w:left="118" w:right="165"/>
              <w:jc w:val="both"/>
              <w:rPr>
                <w:color w:val="000000"/>
              </w:rPr>
            </w:pP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color w:val="000000"/>
              </w:rPr>
            </w:pPr>
          </w:p>
        </w:tc>
        <w:tc>
          <w:tcPr>
            <w:tcW w:w="47" w:type="dxa"/>
            <w:gridSpan w:val="2"/>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D530F5">
        <w:trPr>
          <w:gridAfter w:val="1"/>
          <w:wAfter w:w="18" w:type="dxa"/>
          <w:trHeight w:val="1956"/>
        </w:trPr>
        <w:tc>
          <w:tcPr>
            <w:tcW w:w="2014"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47" w:right="142"/>
              <w:rPr>
                <w:color w:val="000000"/>
              </w:rPr>
            </w:pPr>
            <w:r w:rsidRPr="007C6B5C">
              <w:rPr>
                <w:color w:val="000000"/>
              </w:rPr>
              <w:lastRenderedPageBreak/>
              <w:t>[3.1.2.] Административные здания организаций, обеспечивающих предоставление коммунальных услуг</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зданий, предназначенных для приема физических и юридических лиц в связи с предоставлением им коммунальных услуг</w:t>
            </w:r>
          </w:p>
        </w:tc>
        <w:tc>
          <w:tcPr>
            <w:tcW w:w="5528" w:type="dxa"/>
            <w:tcBorders>
              <w:top w:val="single" w:sz="4" w:space="0" w:color="auto"/>
              <w:left w:val="single" w:sz="4" w:space="0" w:color="000000"/>
              <w:bottom w:val="single" w:sz="4" w:space="0" w:color="auto"/>
              <w:right w:val="single" w:sz="4" w:space="0" w:color="auto"/>
            </w:tcBorders>
          </w:tcPr>
          <w:p w:rsidR="009923DC" w:rsidRPr="00CE17D5" w:rsidRDefault="009923DC" w:rsidP="0074475E">
            <w:pPr>
              <w:snapToGrid w:val="0"/>
              <w:ind w:left="118" w:right="165"/>
              <w:jc w:val="both"/>
              <w:rPr>
                <w:color w:val="000000"/>
              </w:rPr>
            </w:pPr>
            <w:r w:rsidRPr="00CE17D5">
              <w:rPr>
                <w:color w:val="000000"/>
              </w:rPr>
              <w:t>Минимальная площадь земельных участков - 10 кв. м;</w:t>
            </w:r>
          </w:p>
          <w:p w:rsidR="009923DC" w:rsidRPr="00D530F5" w:rsidRDefault="009923DC" w:rsidP="0074475E">
            <w:pPr>
              <w:snapToGrid w:val="0"/>
              <w:ind w:left="118" w:right="165"/>
              <w:jc w:val="both"/>
            </w:pPr>
            <w:r>
              <w:t>максимальное количество надземных этажей зданий –2;</w:t>
            </w:r>
          </w:p>
          <w:p w:rsidR="009923DC" w:rsidRPr="00CE17D5" w:rsidRDefault="009923DC" w:rsidP="0074475E">
            <w:pPr>
              <w:snapToGrid w:val="0"/>
              <w:ind w:left="118" w:right="165"/>
              <w:jc w:val="both"/>
              <w:rPr>
                <w:color w:val="000000"/>
              </w:rPr>
            </w:pPr>
            <w:r w:rsidRPr="00CE17D5">
              <w:rPr>
                <w:color w:val="000000"/>
              </w:rPr>
              <w:t xml:space="preserve">максимальная высота зданий, строений, сооружений от уровня земли - </w:t>
            </w:r>
            <w:r>
              <w:rPr>
                <w:color w:val="000000"/>
              </w:rPr>
              <w:t>15</w:t>
            </w:r>
            <w:r w:rsidRPr="00CE17D5">
              <w:rPr>
                <w:color w:val="000000"/>
              </w:rPr>
              <w:t xml:space="preserve"> м;</w:t>
            </w:r>
          </w:p>
          <w:p w:rsidR="009923DC" w:rsidRPr="00CE17D5" w:rsidRDefault="009923DC" w:rsidP="0074475E">
            <w:pPr>
              <w:snapToGrid w:val="0"/>
              <w:ind w:left="118" w:right="165"/>
              <w:jc w:val="both"/>
              <w:rPr>
                <w:color w:val="000000"/>
              </w:rPr>
            </w:pPr>
            <w:r w:rsidRPr="00CE17D5">
              <w:rPr>
                <w:color w:val="000000"/>
              </w:rPr>
              <w:t>максимальный процент застройки в границах земельного участка –  60%</w:t>
            </w:r>
          </w:p>
          <w:p w:rsidR="009923DC" w:rsidRPr="00CE17D5" w:rsidRDefault="009923DC" w:rsidP="0074475E">
            <w:pPr>
              <w:snapToGrid w:val="0"/>
              <w:ind w:left="118" w:right="165"/>
              <w:jc w:val="both"/>
              <w:rPr>
                <w:color w:val="000000"/>
              </w:rPr>
            </w:pPr>
            <w:r w:rsidRPr="00CE17D5">
              <w:rPr>
                <w:color w:val="000000"/>
              </w:rPr>
              <w:t xml:space="preserve">минимальные отступы от красной линии – 5 м; от иных границ – 3 м;  </w:t>
            </w:r>
          </w:p>
          <w:p w:rsidR="009923DC" w:rsidRDefault="009923DC" w:rsidP="0074475E">
            <w:pPr>
              <w:ind w:left="118" w:right="165"/>
              <w:jc w:val="both"/>
            </w:pPr>
            <w:r w:rsidRPr="00CE17D5">
              <w:rPr>
                <w:color w:val="000000"/>
              </w:rPr>
              <w:t>минимальный процент озеленения –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color w:val="000000"/>
              </w:rPr>
            </w:pPr>
          </w:p>
        </w:tc>
        <w:tc>
          <w:tcPr>
            <w:tcW w:w="47" w:type="dxa"/>
            <w:gridSpan w:val="2"/>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D530F5">
        <w:trPr>
          <w:gridAfter w:val="1"/>
          <w:wAfter w:w="18" w:type="dxa"/>
          <w:trHeight w:val="2016"/>
        </w:trPr>
        <w:tc>
          <w:tcPr>
            <w:tcW w:w="2014" w:type="dxa"/>
            <w:tcBorders>
              <w:top w:val="single" w:sz="4" w:space="0" w:color="auto"/>
              <w:left w:val="single" w:sz="4" w:space="0" w:color="000000"/>
              <w:bottom w:val="single" w:sz="4" w:space="0" w:color="auto"/>
              <w:right w:val="nil"/>
            </w:tcBorders>
          </w:tcPr>
          <w:p w:rsidR="009923DC" w:rsidRDefault="009923DC" w:rsidP="0074475E">
            <w:pPr>
              <w:snapToGrid w:val="0"/>
              <w:ind w:left="147" w:right="142"/>
              <w:rPr>
                <w:color w:val="000000"/>
              </w:rPr>
            </w:pPr>
            <w:r w:rsidRPr="007C6B5C">
              <w:rPr>
                <w:color w:val="000000"/>
              </w:rPr>
              <w:lastRenderedPageBreak/>
              <w:t xml:space="preserve">[3.2]  </w:t>
            </w:r>
          </w:p>
          <w:p w:rsidR="009923DC" w:rsidRPr="007C6B5C" w:rsidRDefault="009923DC" w:rsidP="0074475E">
            <w:pPr>
              <w:snapToGrid w:val="0"/>
              <w:ind w:left="147" w:right="142"/>
              <w:rPr>
                <w:color w:val="000000"/>
              </w:rPr>
            </w:pPr>
            <w:r w:rsidRPr="007C6B5C">
              <w:rPr>
                <w:color w:val="000000"/>
              </w:rPr>
              <w:t>Социальное обслуживание</w:t>
            </w:r>
          </w:p>
          <w:p w:rsidR="009923DC" w:rsidRPr="007C6B5C" w:rsidRDefault="009923DC" w:rsidP="0074475E">
            <w:pPr>
              <w:snapToGrid w:val="0"/>
              <w:ind w:left="147" w:right="142"/>
              <w:rPr>
                <w:color w:val="000000"/>
              </w:rPr>
            </w:pP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r:id="rId18" w:anchor="sub_1321" w:history="1">
              <w:r w:rsidRPr="007C6B5C">
                <w:rPr>
                  <w:rFonts w:eastAsia="SimSun"/>
                </w:rPr>
                <w:t>кодами 3.2.1 - 3.2.4</w:t>
              </w:r>
            </w:hyperlink>
          </w:p>
        </w:tc>
        <w:tc>
          <w:tcPr>
            <w:tcW w:w="5528" w:type="dxa"/>
            <w:tcBorders>
              <w:top w:val="single" w:sz="4" w:space="0" w:color="auto"/>
              <w:left w:val="single" w:sz="4" w:space="0" w:color="000000"/>
              <w:bottom w:val="single" w:sz="4" w:space="0" w:color="auto"/>
              <w:right w:val="single" w:sz="4" w:space="0" w:color="auto"/>
            </w:tcBorders>
          </w:tcPr>
          <w:p w:rsidR="009923DC" w:rsidRPr="00CE17D5" w:rsidRDefault="009923DC" w:rsidP="0074475E">
            <w:pPr>
              <w:snapToGrid w:val="0"/>
              <w:ind w:left="118" w:right="165"/>
              <w:jc w:val="both"/>
              <w:rPr>
                <w:rFonts w:eastAsia="Calibri"/>
                <w:color w:val="000000"/>
              </w:rPr>
            </w:pPr>
            <w:r w:rsidRPr="00CE17D5">
              <w:rPr>
                <w:rFonts w:eastAsia="Calibri"/>
                <w:color w:val="000000"/>
              </w:rPr>
              <w:t xml:space="preserve">Минимальная/максимальная площадь земельных </w:t>
            </w:r>
            <w:r w:rsidR="000279E4" w:rsidRPr="00CE17D5">
              <w:rPr>
                <w:rFonts w:eastAsia="Calibri"/>
                <w:color w:val="000000"/>
              </w:rPr>
              <w:t>участков –</w:t>
            </w:r>
            <w:r w:rsidRPr="00CE17D5">
              <w:rPr>
                <w:rFonts w:eastAsia="Calibri"/>
                <w:color w:val="000000"/>
              </w:rPr>
              <w:t xml:space="preserve"> 400/5000 кв. м;             </w:t>
            </w:r>
          </w:p>
          <w:p w:rsidR="009923DC" w:rsidRPr="00CE17D5" w:rsidRDefault="009923DC" w:rsidP="0074475E">
            <w:pPr>
              <w:snapToGrid w:val="0"/>
              <w:ind w:left="118" w:right="165"/>
              <w:jc w:val="both"/>
              <w:rPr>
                <w:rFonts w:eastAsia="Calibri"/>
                <w:color w:val="000000"/>
              </w:rPr>
            </w:pPr>
            <w:r w:rsidRPr="00CE17D5">
              <w:rPr>
                <w:rFonts w:eastAsia="Calibri"/>
                <w:color w:val="000000"/>
              </w:rPr>
              <w:t>максимальное количество надземных этажей зданий – 3 (включая мансардный этаж);</w:t>
            </w:r>
          </w:p>
          <w:p w:rsidR="009923DC" w:rsidRPr="00CE17D5" w:rsidRDefault="009923DC" w:rsidP="0074475E">
            <w:pPr>
              <w:snapToGrid w:val="0"/>
              <w:ind w:left="118" w:right="165"/>
              <w:jc w:val="both"/>
              <w:rPr>
                <w:rFonts w:eastAsia="Calibri"/>
                <w:color w:val="000000"/>
              </w:rPr>
            </w:pPr>
            <w:r w:rsidRPr="00CE17D5">
              <w:rPr>
                <w:rFonts w:eastAsia="Calibri"/>
                <w:color w:val="000000"/>
              </w:rPr>
              <w:t xml:space="preserve">максимальный процент застройки в границах земельного участка – 60%;             </w:t>
            </w:r>
          </w:p>
          <w:p w:rsidR="009923DC" w:rsidRPr="00CE17D5" w:rsidRDefault="009923DC" w:rsidP="0074475E">
            <w:pPr>
              <w:snapToGrid w:val="0"/>
              <w:ind w:left="118" w:right="165"/>
              <w:jc w:val="both"/>
              <w:rPr>
                <w:rFonts w:eastAsia="Calibri"/>
                <w:color w:val="000000"/>
              </w:rPr>
            </w:pPr>
            <w:r w:rsidRPr="00CE17D5">
              <w:rPr>
                <w:rFonts w:eastAsia="Calibri"/>
                <w:color w:val="000000"/>
              </w:rPr>
              <w:t xml:space="preserve">минимальные отступы </w:t>
            </w:r>
            <w:r w:rsidR="000279E4" w:rsidRPr="00CE17D5">
              <w:rPr>
                <w:rFonts w:eastAsia="Calibri"/>
                <w:color w:val="000000"/>
              </w:rPr>
              <w:t>от красной</w:t>
            </w:r>
            <w:r w:rsidRPr="00CE17D5">
              <w:rPr>
                <w:rFonts w:eastAsia="Calibri"/>
                <w:color w:val="000000"/>
              </w:rPr>
              <w:t xml:space="preserve"> линии – 5 м; от иных границ – 3 м;</w:t>
            </w:r>
          </w:p>
          <w:p w:rsidR="009923DC" w:rsidRPr="00CE17D5" w:rsidRDefault="009923DC" w:rsidP="0074475E">
            <w:pPr>
              <w:ind w:left="118" w:right="165"/>
              <w:jc w:val="both"/>
              <w:rPr>
                <w:color w:val="000000"/>
              </w:rPr>
            </w:pPr>
            <w:r w:rsidRPr="00CE17D5">
              <w:rPr>
                <w:rFonts w:eastAsia="Calibri"/>
                <w:color w:val="000000"/>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color w:val="000000"/>
              </w:rPr>
            </w:pPr>
          </w:p>
        </w:tc>
        <w:tc>
          <w:tcPr>
            <w:tcW w:w="47" w:type="dxa"/>
            <w:gridSpan w:val="2"/>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216470">
        <w:trPr>
          <w:gridAfter w:val="1"/>
          <w:wAfter w:w="18" w:type="dxa"/>
          <w:trHeight w:val="2070"/>
        </w:trPr>
        <w:tc>
          <w:tcPr>
            <w:tcW w:w="2014" w:type="dxa"/>
            <w:tcBorders>
              <w:top w:val="single" w:sz="4" w:space="0" w:color="auto"/>
              <w:left w:val="single" w:sz="4" w:space="0" w:color="000000"/>
              <w:right w:val="nil"/>
            </w:tcBorders>
          </w:tcPr>
          <w:p w:rsidR="009923DC" w:rsidRDefault="009923DC" w:rsidP="0074475E">
            <w:pPr>
              <w:ind w:left="147" w:right="142"/>
              <w:rPr>
                <w:color w:val="000000"/>
              </w:rPr>
            </w:pPr>
            <w:r w:rsidRPr="007C6B5C">
              <w:rPr>
                <w:color w:val="000000"/>
              </w:rPr>
              <w:t xml:space="preserve">[3.2.1]  </w:t>
            </w:r>
          </w:p>
          <w:p w:rsidR="009923DC" w:rsidRPr="007C6B5C" w:rsidRDefault="009923DC" w:rsidP="0074475E">
            <w:pPr>
              <w:ind w:left="147" w:right="142"/>
              <w:rPr>
                <w:color w:val="000000"/>
              </w:rPr>
            </w:pPr>
            <w:r w:rsidRPr="007C6B5C">
              <w:rPr>
                <w:color w:val="000000"/>
              </w:rPr>
              <w:t xml:space="preserve">Дома социального обслуживания </w:t>
            </w:r>
          </w:p>
        </w:tc>
        <w:tc>
          <w:tcPr>
            <w:tcW w:w="5221" w:type="dxa"/>
            <w:tcBorders>
              <w:top w:val="single" w:sz="4" w:space="0" w:color="auto"/>
              <w:left w:val="single" w:sz="4" w:space="0" w:color="000000"/>
              <w:right w:val="nil"/>
            </w:tcBorders>
          </w:tcPr>
          <w:p w:rsidR="009923DC" w:rsidRPr="007C6B5C" w:rsidRDefault="009923DC" w:rsidP="0074475E">
            <w:pPr>
              <w:widowControl/>
              <w:suppressAutoHyphens w:val="0"/>
              <w:overflowPunct/>
              <w:snapToGrid w:val="0"/>
              <w:ind w:left="118" w:right="165"/>
              <w:jc w:val="both"/>
              <w:rPr>
                <w:color w:val="000000"/>
              </w:rPr>
            </w:pPr>
            <w:r w:rsidRPr="007C6B5C">
              <w:rPr>
                <w:color w:val="000000"/>
              </w:rPr>
              <w:t>Размещение зданий, предназначенных для размещения домов престарелых, домов ребенка, детских домов, пунктов ночлега для бездомных граждан;</w:t>
            </w:r>
          </w:p>
          <w:p w:rsidR="009923DC" w:rsidRPr="007C6B5C" w:rsidRDefault="009923DC" w:rsidP="0074475E">
            <w:pPr>
              <w:snapToGrid w:val="0"/>
              <w:ind w:left="118" w:right="165"/>
              <w:jc w:val="both"/>
              <w:rPr>
                <w:color w:val="000000"/>
              </w:rPr>
            </w:pPr>
            <w:r w:rsidRPr="007C6B5C">
              <w:rPr>
                <w:color w:val="000000"/>
              </w:rPr>
              <w:t>размещение объектов капитального строительства для временного размещения вынужденных переселенцев, лиц, признанных беженцами</w:t>
            </w:r>
          </w:p>
        </w:tc>
        <w:tc>
          <w:tcPr>
            <w:tcW w:w="5528" w:type="dxa"/>
            <w:tcBorders>
              <w:top w:val="single" w:sz="4" w:space="0" w:color="auto"/>
              <w:left w:val="single" w:sz="4" w:space="0" w:color="000000"/>
              <w:right w:val="single" w:sz="4" w:space="0" w:color="auto"/>
            </w:tcBorders>
          </w:tcPr>
          <w:p w:rsidR="009923DC" w:rsidRPr="00CE17D5" w:rsidRDefault="009923DC" w:rsidP="0074475E">
            <w:pPr>
              <w:snapToGrid w:val="0"/>
              <w:ind w:left="118" w:right="165"/>
              <w:jc w:val="both"/>
              <w:rPr>
                <w:rFonts w:eastAsia="Calibri"/>
                <w:color w:val="000000"/>
              </w:rPr>
            </w:pPr>
            <w:r w:rsidRPr="00CE17D5">
              <w:rPr>
                <w:rFonts w:eastAsia="Calibri"/>
                <w:color w:val="000000"/>
              </w:rPr>
              <w:t xml:space="preserve">Минимальная/максимальная площадь земельных </w:t>
            </w:r>
            <w:r w:rsidR="000279E4" w:rsidRPr="00CE17D5">
              <w:rPr>
                <w:rFonts w:eastAsia="Calibri"/>
                <w:color w:val="000000"/>
              </w:rPr>
              <w:t>участков –</w:t>
            </w:r>
            <w:r w:rsidRPr="00CE17D5">
              <w:rPr>
                <w:rFonts w:eastAsia="Calibri"/>
                <w:color w:val="000000"/>
              </w:rPr>
              <w:t xml:space="preserve"> 400/5000 кв. м;             </w:t>
            </w:r>
          </w:p>
          <w:p w:rsidR="009923DC" w:rsidRPr="00CE17D5" w:rsidRDefault="009923DC" w:rsidP="0074475E">
            <w:pPr>
              <w:snapToGrid w:val="0"/>
              <w:ind w:left="118" w:right="165"/>
              <w:jc w:val="both"/>
              <w:rPr>
                <w:rFonts w:eastAsia="Calibri"/>
                <w:color w:val="000000"/>
              </w:rPr>
            </w:pPr>
            <w:r w:rsidRPr="00CE17D5">
              <w:rPr>
                <w:rFonts w:eastAsia="Calibri"/>
                <w:color w:val="000000"/>
              </w:rPr>
              <w:t>максимальное количество надземных этажей зданий – 3 (включая мансардный этаж);</w:t>
            </w:r>
          </w:p>
          <w:p w:rsidR="009923DC" w:rsidRPr="00CE17D5" w:rsidRDefault="009923DC" w:rsidP="0074475E">
            <w:pPr>
              <w:snapToGrid w:val="0"/>
              <w:ind w:left="118" w:right="165"/>
              <w:jc w:val="both"/>
              <w:rPr>
                <w:rFonts w:eastAsia="Calibri"/>
                <w:color w:val="000000"/>
              </w:rPr>
            </w:pPr>
            <w:r w:rsidRPr="00CE17D5">
              <w:rPr>
                <w:rFonts w:eastAsia="Calibri"/>
                <w:color w:val="000000"/>
              </w:rPr>
              <w:t xml:space="preserve">максимальный процент застройки в границах земельного участка – 60%;             </w:t>
            </w:r>
          </w:p>
          <w:p w:rsidR="009923DC" w:rsidRPr="00CE17D5" w:rsidRDefault="009923DC" w:rsidP="0074475E">
            <w:pPr>
              <w:snapToGrid w:val="0"/>
              <w:ind w:left="118" w:right="165"/>
              <w:jc w:val="both"/>
              <w:rPr>
                <w:rFonts w:eastAsia="Calibri"/>
                <w:color w:val="000000"/>
              </w:rPr>
            </w:pPr>
            <w:r w:rsidRPr="00CE17D5">
              <w:rPr>
                <w:rFonts w:eastAsia="Calibri"/>
                <w:color w:val="000000"/>
              </w:rPr>
              <w:t xml:space="preserve">минимальные отступы </w:t>
            </w:r>
            <w:r w:rsidR="000279E4" w:rsidRPr="00CE17D5">
              <w:rPr>
                <w:rFonts w:eastAsia="Calibri"/>
                <w:color w:val="000000"/>
              </w:rPr>
              <w:t>от красной</w:t>
            </w:r>
            <w:r w:rsidRPr="00CE17D5">
              <w:rPr>
                <w:rFonts w:eastAsia="Calibri"/>
                <w:color w:val="000000"/>
              </w:rPr>
              <w:t xml:space="preserve"> линии – 5 м; от иных границ – 3 м;</w:t>
            </w:r>
          </w:p>
          <w:p w:rsidR="009923DC" w:rsidRPr="00CE17D5" w:rsidRDefault="009923DC" w:rsidP="0074475E">
            <w:pPr>
              <w:snapToGrid w:val="0"/>
              <w:ind w:left="118" w:right="165"/>
              <w:jc w:val="both"/>
              <w:rPr>
                <w:rFonts w:eastAsia="Calibri"/>
                <w:color w:val="000000"/>
              </w:rPr>
            </w:pPr>
            <w:r w:rsidRPr="00CE17D5">
              <w:rPr>
                <w:rFonts w:eastAsia="Calibri"/>
                <w:color w:val="000000"/>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color w:val="000000"/>
              </w:rPr>
            </w:pPr>
          </w:p>
        </w:tc>
        <w:tc>
          <w:tcPr>
            <w:tcW w:w="47" w:type="dxa"/>
            <w:gridSpan w:val="2"/>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gridAfter w:val="1"/>
          <w:wAfter w:w="18" w:type="dxa"/>
          <w:trHeight w:val="2429"/>
        </w:trPr>
        <w:tc>
          <w:tcPr>
            <w:tcW w:w="2014" w:type="dxa"/>
            <w:tcBorders>
              <w:top w:val="single" w:sz="4" w:space="0" w:color="auto"/>
              <w:left w:val="single" w:sz="4" w:space="0" w:color="000000"/>
              <w:bottom w:val="single" w:sz="4" w:space="0" w:color="000000"/>
              <w:right w:val="nil"/>
            </w:tcBorders>
          </w:tcPr>
          <w:p w:rsidR="009923DC" w:rsidRDefault="009923DC" w:rsidP="0074475E">
            <w:pPr>
              <w:snapToGrid w:val="0"/>
              <w:ind w:left="147" w:right="142"/>
              <w:rPr>
                <w:color w:val="000000"/>
              </w:rPr>
            </w:pPr>
            <w:r w:rsidRPr="007C6B5C">
              <w:rPr>
                <w:color w:val="000000"/>
              </w:rPr>
              <w:t xml:space="preserve">[3.2.2]  </w:t>
            </w:r>
          </w:p>
          <w:p w:rsidR="009923DC" w:rsidRPr="007C6B5C" w:rsidRDefault="009923DC" w:rsidP="0074475E">
            <w:pPr>
              <w:snapToGrid w:val="0"/>
              <w:ind w:left="147" w:right="142"/>
              <w:rPr>
                <w:color w:val="000000"/>
              </w:rPr>
            </w:pPr>
            <w:r w:rsidRPr="007C6B5C">
              <w:rPr>
                <w:color w:val="000000"/>
              </w:rPr>
              <w:t xml:space="preserve">Оказание социальной помощи населению </w:t>
            </w:r>
          </w:p>
        </w:tc>
        <w:tc>
          <w:tcPr>
            <w:tcW w:w="5221" w:type="dxa"/>
            <w:tcBorders>
              <w:top w:val="single" w:sz="4" w:space="0" w:color="auto"/>
              <w:left w:val="single" w:sz="4" w:space="0" w:color="000000"/>
              <w:bottom w:val="single" w:sz="4" w:space="0" w:color="000000"/>
              <w:right w:val="nil"/>
            </w:tcBorders>
          </w:tcPr>
          <w:p w:rsidR="009923DC" w:rsidRPr="007C6B5C" w:rsidRDefault="009923DC" w:rsidP="0074475E">
            <w:pPr>
              <w:ind w:left="118" w:right="165"/>
              <w:jc w:val="both"/>
              <w:rPr>
                <w:color w:val="000000"/>
              </w:rPr>
            </w:pPr>
            <w:r w:rsidRPr="007C6B5C">
              <w:rPr>
                <w:color w:val="000000"/>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5528" w:type="dxa"/>
            <w:tcBorders>
              <w:top w:val="single" w:sz="4" w:space="0" w:color="auto"/>
              <w:left w:val="single" w:sz="4" w:space="0" w:color="000000"/>
              <w:bottom w:val="single" w:sz="4" w:space="0" w:color="000000"/>
              <w:right w:val="single" w:sz="4" w:space="0" w:color="auto"/>
            </w:tcBorders>
          </w:tcPr>
          <w:p w:rsidR="009923DC" w:rsidRPr="00CE17D5" w:rsidRDefault="009923DC" w:rsidP="0074475E">
            <w:pPr>
              <w:snapToGrid w:val="0"/>
              <w:ind w:left="118" w:right="165"/>
              <w:jc w:val="both"/>
              <w:rPr>
                <w:rFonts w:eastAsia="Calibri"/>
                <w:color w:val="000000"/>
              </w:rPr>
            </w:pPr>
            <w:r w:rsidRPr="00CE17D5">
              <w:rPr>
                <w:rFonts w:eastAsia="Calibri"/>
                <w:color w:val="000000"/>
              </w:rPr>
              <w:t xml:space="preserve">Минимальная/максимальная площадь земельных </w:t>
            </w:r>
            <w:r w:rsidR="000279E4" w:rsidRPr="00CE17D5">
              <w:rPr>
                <w:rFonts w:eastAsia="Calibri"/>
                <w:color w:val="000000"/>
              </w:rPr>
              <w:t>участков –</w:t>
            </w:r>
            <w:r w:rsidRPr="00CE17D5">
              <w:rPr>
                <w:rFonts w:eastAsia="Calibri"/>
                <w:color w:val="000000"/>
              </w:rPr>
              <w:t xml:space="preserve"> 400/5000 кв. м;             </w:t>
            </w:r>
          </w:p>
          <w:p w:rsidR="009923DC" w:rsidRPr="00CE17D5" w:rsidRDefault="009923DC" w:rsidP="0074475E">
            <w:pPr>
              <w:snapToGrid w:val="0"/>
              <w:ind w:left="118" w:right="165"/>
              <w:jc w:val="both"/>
              <w:rPr>
                <w:rFonts w:eastAsia="Calibri"/>
                <w:color w:val="000000"/>
              </w:rPr>
            </w:pPr>
            <w:r w:rsidRPr="00CE17D5">
              <w:rPr>
                <w:rFonts w:eastAsia="Calibri"/>
                <w:color w:val="000000"/>
              </w:rPr>
              <w:t>максимальное количество надземных этажей зданий – 3 (включая мансардный этаж);</w:t>
            </w:r>
          </w:p>
          <w:p w:rsidR="009923DC" w:rsidRPr="00CE17D5" w:rsidRDefault="009923DC" w:rsidP="0074475E">
            <w:pPr>
              <w:snapToGrid w:val="0"/>
              <w:ind w:left="118" w:right="165"/>
              <w:jc w:val="both"/>
              <w:rPr>
                <w:rFonts w:eastAsia="Calibri"/>
                <w:color w:val="000000"/>
              </w:rPr>
            </w:pPr>
            <w:r w:rsidRPr="00CE17D5">
              <w:rPr>
                <w:rFonts w:eastAsia="Calibri"/>
                <w:color w:val="000000"/>
              </w:rPr>
              <w:t xml:space="preserve">максимальный процент застройки в границах земельного участка – 60%;            </w:t>
            </w:r>
          </w:p>
          <w:p w:rsidR="009923DC" w:rsidRPr="00CE17D5" w:rsidRDefault="009923DC" w:rsidP="0074475E">
            <w:pPr>
              <w:snapToGrid w:val="0"/>
              <w:ind w:left="118" w:right="165"/>
              <w:jc w:val="both"/>
              <w:rPr>
                <w:rFonts w:eastAsia="Calibri"/>
                <w:color w:val="000000"/>
              </w:rPr>
            </w:pPr>
            <w:r w:rsidRPr="00CE17D5">
              <w:rPr>
                <w:rFonts w:eastAsia="Calibri"/>
                <w:color w:val="000000"/>
              </w:rPr>
              <w:t xml:space="preserve">минимальные отступы </w:t>
            </w:r>
            <w:r w:rsidR="000279E4" w:rsidRPr="00CE17D5">
              <w:rPr>
                <w:rFonts w:eastAsia="Calibri"/>
                <w:color w:val="000000"/>
              </w:rPr>
              <w:t>от красной</w:t>
            </w:r>
            <w:r w:rsidRPr="00CE17D5">
              <w:rPr>
                <w:rFonts w:eastAsia="Calibri"/>
                <w:color w:val="000000"/>
              </w:rPr>
              <w:t xml:space="preserve"> линии – 5 м; от иных границ – 3 м;</w:t>
            </w:r>
          </w:p>
          <w:p w:rsidR="009923DC" w:rsidRPr="007C6B5C" w:rsidRDefault="009923DC" w:rsidP="0074475E">
            <w:pPr>
              <w:snapToGrid w:val="0"/>
              <w:ind w:left="118" w:right="165"/>
              <w:jc w:val="both"/>
              <w:rPr>
                <w:rFonts w:eastAsia="Calibri"/>
                <w:color w:val="000000"/>
              </w:rPr>
            </w:pPr>
            <w:r w:rsidRPr="00CE17D5">
              <w:rPr>
                <w:rFonts w:eastAsia="Calibri"/>
                <w:color w:val="000000"/>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color w:val="000000"/>
              </w:rPr>
            </w:pPr>
          </w:p>
        </w:tc>
        <w:tc>
          <w:tcPr>
            <w:tcW w:w="47" w:type="dxa"/>
            <w:gridSpan w:val="2"/>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gridAfter w:val="1"/>
          <w:wAfter w:w="18" w:type="dxa"/>
          <w:trHeight w:val="684"/>
        </w:trPr>
        <w:tc>
          <w:tcPr>
            <w:tcW w:w="2014"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47" w:right="142"/>
              <w:rPr>
                <w:color w:val="000000"/>
              </w:rPr>
            </w:pPr>
            <w:r w:rsidRPr="007C6B5C">
              <w:rPr>
                <w:color w:val="000000"/>
              </w:rPr>
              <w:t xml:space="preserve">[3.4.1] Амбулаторно-поликлиническое </w:t>
            </w:r>
            <w:r w:rsidRPr="007C6B5C">
              <w:rPr>
                <w:color w:val="000000"/>
              </w:rPr>
              <w:lastRenderedPageBreak/>
              <w:t>обслуживание</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lastRenderedPageBreak/>
              <w:t xml:space="preserve">Размещение объектов капитального строительства, предназначенных для оказания гражданам амбулаторно-поликлинической медицинской помощи (поликлиники, </w:t>
            </w:r>
            <w:r w:rsidRPr="007C6B5C">
              <w:rPr>
                <w:color w:val="000000"/>
              </w:rPr>
              <w:lastRenderedPageBreak/>
              <w:t>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5528" w:type="dxa"/>
            <w:tcBorders>
              <w:top w:val="single" w:sz="4" w:space="0" w:color="auto"/>
              <w:left w:val="single" w:sz="4" w:space="0" w:color="000000"/>
              <w:bottom w:val="single" w:sz="4" w:space="0" w:color="auto"/>
              <w:right w:val="single" w:sz="4" w:space="0" w:color="auto"/>
            </w:tcBorders>
          </w:tcPr>
          <w:p w:rsidR="009923DC" w:rsidRPr="00CE17D5" w:rsidRDefault="009923DC" w:rsidP="0074475E">
            <w:pPr>
              <w:snapToGrid w:val="0"/>
              <w:ind w:left="118" w:right="165"/>
              <w:jc w:val="both"/>
              <w:rPr>
                <w:color w:val="000000"/>
              </w:rPr>
            </w:pPr>
            <w:r w:rsidRPr="00CE17D5">
              <w:rPr>
                <w:color w:val="000000"/>
              </w:rPr>
              <w:lastRenderedPageBreak/>
              <w:t xml:space="preserve">Минимальная/максимальная площадь земельных </w:t>
            </w:r>
            <w:r w:rsidR="000279E4" w:rsidRPr="00CE17D5">
              <w:rPr>
                <w:color w:val="000000"/>
              </w:rPr>
              <w:t>участков –</w:t>
            </w:r>
            <w:r w:rsidRPr="00CE17D5">
              <w:rPr>
                <w:color w:val="000000"/>
              </w:rPr>
              <w:t xml:space="preserve"> 200/15000 кв. м;</w:t>
            </w:r>
          </w:p>
          <w:p w:rsidR="009923DC" w:rsidRPr="00CE17D5" w:rsidRDefault="009923DC" w:rsidP="0074475E">
            <w:pPr>
              <w:snapToGrid w:val="0"/>
              <w:ind w:left="118" w:right="165"/>
              <w:jc w:val="both"/>
              <w:rPr>
                <w:color w:val="000000"/>
              </w:rPr>
            </w:pPr>
            <w:r w:rsidRPr="00CE17D5">
              <w:rPr>
                <w:color w:val="000000"/>
              </w:rPr>
              <w:t xml:space="preserve">максимальный процент застройки в границах земельного </w:t>
            </w:r>
            <w:r w:rsidRPr="00CE17D5">
              <w:rPr>
                <w:color w:val="000000"/>
              </w:rPr>
              <w:lastRenderedPageBreak/>
              <w:t>участка – 60%;</w:t>
            </w:r>
          </w:p>
          <w:p w:rsidR="009923DC" w:rsidRPr="00CE17D5" w:rsidRDefault="009923DC" w:rsidP="0074475E">
            <w:pPr>
              <w:snapToGrid w:val="0"/>
              <w:ind w:left="118" w:right="165"/>
              <w:jc w:val="both"/>
              <w:rPr>
                <w:color w:val="000000"/>
              </w:rPr>
            </w:pPr>
            <w:r w:rsidRPr="00CE17D5">
              <w:rPr>
                <w:color w:val="000000"/>
              </w:rPr>
              <w:t xml:space="preserve">максимальное количество надземных этажей зданий – </w:t>
            </w:r>
            <w:r>
              <w:rPr>
                <w:color w:val="000000"/>
              </w:rPr>
              <w:t>2</w:t>
            </w:r>
            <w:r w:rsidRPr="00CE17D5">
              <w:rPr>
                <w:color w:val="000000"/>
              </w:rPr>
              <w:t>;</w:t>
            </w:r>
          </w:p>
          <w:p w:rsidR="009923DC" w:rsidRPr="00CE17D5" w:rsidRDefault="009923DC" w:rsidP="0074475E">
            <w:pPr>
              <w:snapToGrid w:val="0"/>
              <w:ind w:left="118" w:right="165"/>
              <w:jc w:val="both"/>
              <w:rPr>
                <w:color w:val="000000"/>
              </w:rPr>
            </w:pPr>
            <w:r w:rsidRPr="00CE17D5">
              <w:rPr>
                <w:color w:val="000000"/>
              </w:rPr>
              <w:t xml:space="preserve">максимальная высота зданий, строений, сооружений от уровня земли - </w:t>
            </w:r>
            <w:r>
              <w:rPr>
                <w:color w:val="000000"/>
              </w:rPr>
              <w:t>1</w:t>
            </w:r>
            <w:r w:rsidRPr="00CE17D5">
              <w:rPr>
                <w:color w:val="000000"/>
              </w:rPr>
              <w:t>5 м;</w:t>
            </w:r>
          </w:p>
          <w:p w:rsidR="009923DC" w:rsidRPr="00CE17D5" w:rsidRDefault="009923DC" w:rsidP="0074475E">
            <w:pPr>
              <w:snapToGrid w:val="0"/>
              <w:ind w:left="118" w:right="165"/>
              <w:jc w:val="both"/>
              <w:rPr>
                <w:color w:val="000000"/>
              </w:rPr>
            </w:pPr>
            <w:r w:rsidRPr="00CE17D5">
              <w:rPr>
                <w:color w:val="000000"/>
              </w:rPr>
              <w:t xml:space="preserve">минимальные отступы от красной линии – 5 м; от иных границ – 3 м;  </w:t>
            </w:r>
          </w:p>
          <w:p w:rsidR="009923DC" w:rsidRPr="007C6B5C" w:rsidRDefault="009923DC" w:rsidP="0074475E">
            <w:pPr>
              <w:snapToGrid w:val="0"/>
              <w:ind w:left="118" w:right="165"/>
              <w:jc w:val="both"/>
              <w:rPr>
                <w:rFonts w:eastAsia="Calibri"/>
                <w:color w:val="000000"/>
              </w:rPr>
            </w:pPr>
            <w:r w:rsidRPr="00CE17D5">
              <w:rPr>
                <w:color w:val="000000"/>
              </w:rPr>
              <w:t>минимальный процент озеленения –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color w:val="000000"/>
              </w:rPr>
            </w:pPr>
          </w:p>
        </w:tc>
        <w:tc>
          <w:tcPr>
            <w:tcW w:w="47" w:type="dxa"/>
            <w:gridSpan w:val="2"/>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6C202D">
        <w:trPr>
          <w:gridAfter w:val="1"/>
          <w:wAfter w:w="18" w:type="dxa"/>
          <w:trHeight w:val="1604"/>
        </w:trPr>
        <w:tc>
          <w:tcPr>
            <w:tcW w:w="2014" w:type="dxa"/>
            <w:vMerge w:val="restart"/>
            <w:tcBorders>
              <w:left w:val="single" w:sz="4" w:space="0" w:color="000000"/>
              <w:right w:val="nil"/>
            </w:tcBorders>
          </w:tcPr>
          <w:p w:rsidR="009A6BDF" w:rsidRPr="006C202D" w:rsidRDefault="009A6BDF" w:rsidP="0074475E">
            <w:pPr>
              <w:snapToGrid w:val="0"/>
              <w:ind w:left="147" w:right="142"/>
            </w:pPr>
            <w:r w:rsidRPr="006C202D">
              <w:lastRenderedPageBreak/>
              <w:t xml:space="preserve">[3.2.3]  </w:t>
            </w:r>
          </w:p>
          <w:p w:rsidR="009A6BDF" w:rsidRPr="006C202D" w:rsidRDefault="009A6BDF" w:rsidP="0074475E">
            <w:pPr>
              <w:snapToGrid w:val="0"/>
              <w:ind w:left="147" w:right="166"/>
            </w:pPr>
            <w:r w:rsidRPr="006C202D">
              <w:t>Оказание услуг связи</w:t>
            </w:r>
          </w:p>
          <w:p w:rsidR="009923DC" w:rsidRPr="007C6B5C" w:rsidRDefault="009923DC" w:rsidP="0074475E">
            <w:pPr>
              <w:snapToGrid w:val="0"/>
              <w:ind w:right="142"/>
              <w:rPr>
                <w:color w:val="000000"/>
              </w:rPr>
            </w:pPr>
          </w:p>
        </w:tc>
        <w:tc>
          <w:tcPr>
            <w:tcW w:w="5221" w:type="dxa"/>
            <w:vMerge w:val="restart"/>
            <w:tcBorders>
              <w:top w:val="single" w:sz="4" w:space="0" w:color="auto"/>
              <w:left w:val="single" w:sz="4" w:space="0" w:color="000000"/>
              <w:right w:val="nil"/>
            </w:tcBorders>
          </w:tcPr>
          <w:p w:rsidR="009923DC" w:rsidRPr="007C6B5C" w:rsidRDefault="009923DC" w:rsidP="0074475E">
            <w:pPr>
              <w:snapToGrid w:val="0"/>
              <w:ind w:left="118" w:right="165"/>
              <w:jc w:val="both"/>
              <w:rPr>
                <w:color w:val="000000"/>
              </w:rPr>
            </w:pPr>
            <w:r w:rsidRPr="007C6B5C">
              <w:rPr>
                <w:color w:val="00000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5528" w:type="dxa"/>
            <w:vMerge w:val="restart"/>
            <w:tcBorders>
              <w:top w:val="single" w:sz="4" w:space="0" w:color="auto"/>
              <w:left w:val="single" w:sz="4" w:space="0" w:color="000000"/>
              <w:right w:val="single" w:sz="4" w:space="0" w:color="auto"/>
            </w:tcBorders>
          </w:tcPr>
          <w:p w:rsidR="009923DC" w:rsidRPr="00CE17D5" w:rsidRDefault="009923DC" w:rsidP="0074475E">
            <w:pPr>
              <w:snapToGrid w:val="0"/>
              <w:ind w:left="118" w:right="165"/>
              <w:jc w:val="both"/>
              <w:rPr>
                <w:rFonts w:eastAsia="Calibri"/>
                <w:color w:val="000000"/>
              </w:rPr>
            </w:pPr>
            <w:r w:rsidRPr="00CE17D5">
              <w:rPr>
                <w:rFonts w:eastAsia="Calibri"/>
                <w:color w:val="000000"/>
              </w:rPr>
              <w:t xml:space="preserve">Минимальная/максимальная площадь земельных </w:t>
            </w:r>
            <w:r w:rsidR="000279E4" w:rsidRPr="00CE17D5">
              <w:rPr>
                <w:rFonts w:eastAsia="Calibri"/>
                <w:color w:val="000000"/>
              </w:rPr>
              <w:t>участков –</w:t>
            </w:r>
            <w:r w:rsidRPr="00CE17D5">
              <w:rPr>
                <w:rFonts w:eastAsia="Calibri"/>
                <w:color w:val="000000"/>
              </w:rPr>
              <w:t xml:space="preserve"> 400/5000 кв. м;             </w:t>
            </w:r>
          </w:p>
          <w:p w:rsidR="009923DC" w:rsidRPr="00CE17D5" w:rsidRDefault="009923DC" w:rsidP="0074475E">
            <w:pPr>
              <w:snapToGrid w:val="0"/>
              <w:ind w:left="118" w:right="165"/>
              <w:jc w:val="both"/>
              <w:rPr>
                <w:rFonts w:eastAsia="Calibri"/>
                <w:color w:val="000000"/>
              </w:rPr>
            </w:pPr>
            <w:r w:rsidRPr="00CE17D5">
              <w:rPr>
                <w:rFonts w:eastAsia="Calibri"/>
                <w:color w:val="000000"/>
              </w:rPr>
              <w:t>максимальное количество надземных этажей зданий – 3 (включая мансардный этаж);</w:t>
            </w:r>
          </w:p>
          <w:p w:rsidR="009923DC" w:rsidRPr="00CE17D5" w:rsidRDefault="009923DC" w:rsidP="0074475E">
            <w:pPr>
              <w:snapToGrid w:val="0"/>
              <w:ind w:left="118" w:right="165"/>
              <w:jc w:val="both"/>
              <w:rPr>
                <w:rFonts w:eastAsia="Calibri"/>
                <w:color w:val="000000"/>
              </w:rPr>
            </w:pPr>
            <w:r w:rsidRPr="00CE17D5">
              <w:rPr>
                <w:rFonts w:eastAsia="Calibri"/>
                <w:color w:val="000000"/>
              </w:rPr>
              <w:t>максимальный процент застройки в границах земельного участка – 60;</w:t>
            </w:r>
          </w:p>
          <w:p w:rsidR="009923DC" w:rsidRPr="00CE17D5" w:rsidRDefault="009923DC" w:rsidP="0074475E">
            <w:pPr>
              <w:snapToGrid w:val="0"/>
              <w:ind w:left="118" w:right="165"/>
              <w:jc w:val="both"/>
              <w:rPr>
                <w:rFonts w:eastAsia="Calibri"/>
                <w:color w:val="000000"/>
              </w:rPr>
            </w:pPr>
            <w:r w:rsidRPr="00CE17D5">
              <w:rPr>
                <w:rFonts w:eastAsia="Calibri"/>
                <w:color w:val="000000"/>
              </w:rPr>
              <w:t xml:space="preserve">минимальные отступы </w:t>
            </w:r>
            <w:r w:rsidR="000279E4" w:rsidRPr="00CE17D5">
              <w:rPr>
                <w:rFonts w:eastAsia="Calibri"/>
                <w:color w:val="000000"/>
              </w:rPr>
              <w:t>от красной</w:t>
            </w:r>
            <w:r w:rsidRPr="00CE17D5">
              <w:rPr>
                <w:rFonts w:eastAsia="Calibri"/>
                <w:color w:val="000000"/>
              </w:rPr>
              <w:t xml:space="preserve"> линии – 5 м; от иных границ – 3 м;</w:t>
            </w:r>
          </w:p>
          <w:p w:rsidR="009923DC" w:rsidRPr="00CE17D5" w:rsidRDefault="009923DC" w:rsidP="0074475E">
            <w:pPr>
              <w:snapToGrid w:val="0"/>
              <w:ind w:left="118" w:right="165"/>
              <w:jc w:val="both"/>
              <w:rPr>
                <w:color w:val="000000"/>
              </w:rPr>
            </w:pPr>
            <w:r w:rsidRPr="00CE17D5">
              <w:rPr>
                <w:rFonts w:eastAsia="Calibri"/>
                <w:color w:val="000000"/>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color w:val="000000"/>
              </w:rPr>
            </w:pPr>
          </w:p>
        </w:tc>
        <w:tc>
          <w:tcPr>
            <w:tcW w:w="47" w:type="dxa"/>
            <w:gridSpan w:val="2"/>
            <w:vMerge/>
            <w:tcBorders>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913D55">
        <w:trPr>
          <w:gridAfter w:val="1"/>
          <w:wAfter w:w="18" w:type="dxa"/>
          <w:trHeight w:val="280"/>
        </w:trPr>
        <w:tc>
          <w:tcPr>
            <w:tcW w:w="2014" w:type="dxa"/>
            <w:vMerge/>
            <w:tcBorders>
              <w:left w:val="single" w:sz="4" w:space="0" w:color="000000"/>
              <w:bottom w:val="single" w:sz="4" w:space="0" w:color="auto"/>
              <w:right w:val="single" w:sz="4" w:space="0" w:color="000000"/>
            </w:tcBorders>
          </w:tcPr>
          <w:p w:rsidR="009923DC" w:rsidRPr="007C6B5C" w:rsidRDefault="009923DC" w:rsidP="0074475E">
            <w:pPr>
              <w:snapToGrid w:val="0"/>
              <w:ind w:left="147" w:right="142"/>
              <w:rPr>
                <w:color w:val="000000"/>
              </w:rPr>
            </w:pPr>
          </w:p>
        </w:tc>
        <w:tc>
          <w:tcPr>
            <w:tcW w:w="5221" w:type="dxa"/>
            <w:vMerge/>
            <w:tcBorders>
              <w:left w:val="single" w:sz="4" w:space="0" w:color="000000"/>
              <w:bottom w:val="single" w:sz="4" w:space="0" w:color="auto"/>
              <w:right w:val="single" w:sz="4" w:space="0" w:color="000000"/>
            </w:tcBorders>
          </w:tcPr>
          <w:p w:rsidR="009923DC" w:rsidRPr="007C6B5C" w:rsidRDefault="009923DC" w:rsidP="0074475E">
            <w:pPr>
              <w:snapToGrid w:val="0"/>
              <w:ind w:left="118" w:right="165"/>
              <w:jc w:val="both"/>
              <w:rPr>
                <w:color w:val="000000"/>
              </w:rPr>
            </w:pPr>
          </w:p>
        </w:tc>
        <w:tc>
          <w:tcPr>
            <w:tcW w:w="5528" w:type="dxa"/>
            <w:vMerge/>
            <w:tcBorders>
              <w:left w:val="single" w:sz="4" w:space="0" w:color="000000"/>
              <w:bottom w:val="single" w:sz="4" w:space="0" w:color="auto"/>
              <w:right w:val="single" w:sz="4" w:space="0" w:color="auto"/>
            </w:tcBorders>
          </w:tcPr>
          <w:p w:rsidR="009923DC" w:rsidRPr="007C6B5C" w:rsidRDefault="009923DC" w:rsidP="0074475E">
            <w:pPr>
              <w:snapToGrid w:val="0"/>
              <w:ind w:left="118" w:right="165"/>
              <w:jc w:val="both"/>
              <w:rPr>
                <w:color w:val="000000"/>
              </w:rPr>
            </w:pP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color w:val="000000"/>
              </w:rPr>
            </w:pPr>
          </w:p>
        </w:tc>
        <w:tc>
          <w:tcPr>
            <w:tcW w:w="47" w:type="dxa"/>
            <w:gridSpan w:val="2"/>
            <w:tcBorders>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216470">
        <w:trPr>
          <w:trHeight w:val="2124"/>
        </w:trPr>
        <w:tc>
          <w:tcPr>
            <w:tcW w:w="2014" w:type="dxa"/>
            <w:tcBorders>
              <w:top w:val="single" w:sz="4" w:space="0" w:color="auto"/>
              <w:left w:val="single" w:sz="8" w:space="0" w:color="000000"/>
              <w:bottom w:val="single" w:sz="4" w:space="0" w:color="auto"/>
              <w:right w:val="nil"/>
            </w:tcBorders>
          </w:tcPr>
          <w:p w:rsidR="009923DC" w:rsidRDefault="009923DC" w:rsidP="0074475E">
            <w:pPr>
              <w:snapToGrid w:val="0"/>
              <w:ind w:left="147" w:right="166"/>
              <w:rPr>
                <w:color w:val="000000"/>
              </w:rPr>
            </w:pPr>
            <w:r w:rsidRPr="007C6B5C">
              <w:rPr>
                <w:color w:val="000000"/>
              </w:rPr>
              <w:t xml:space="preserve">[3.2.4]  </w:t>
            </w:r>
            <w:bookmarkStart w:id="4" w:name="sub_1324"/>
          </w:p>
          <w:p w:rsidR="009923DC" w:rsidRDefault="009923DC" w:rsidP="0074475E">
            <w:pPr>
              <w:snapToGrid w:val="0"/>
              <w:ind w:left="147" w:right="166"/>
              <w:rPr>
                <w:color w:val="000000"/>
              </w:rPr>
            </w:pPr>
            <w:r w:rsidRPr="007C6B5C">
              <w:rPr>
                <w:color w:val="000000"/>
              </w:rPr>
              <w:t>Общежития</w:t>
            </w:r>
            <w:bookmarkEnd w:id="4"/>
          </w:p>
        </w:tc>
        <w:tc>
          <w:tcPr>
            <w:tcW w:w="5221" w:type="dxa"/>
            <w:tcBorders>
              <w:top w:val="single" w:sz="4" w:space="0" w:color="auto"/>
              <w:left w:val="single" w:sz="8" w:space="0" w:color="000000"/>
              <w:bottom w:val="single" w:sz="4" w:space="0" w:color="auto"/>
              <w:right w:val="nil"/>
            </w:tcBorders>
          </w:tcPr>
          <w:p w:rsidR="009923DC" w:rsidRDefault="009923DC" w:rsidP="0074475E">
            <w:pPr>
              <w:snapToGrid w:val="0"/>
              <w:ind w:left="118" w:right="165"/>
              <w:jc w:val="both"/>
              <w:rPr>
                <w:color w:val="000000"/>
              </w:rPr>
            </w:pPr>
            <w:r w:rsidRPr="007C6B5C">
              <w:rPr>
                <w:color w:val="000000"/>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r:id="rId19" w:anchor="sub_1047" w:history="1">
              <w:r w:rsidRPr="007C6B5C">
                <w:rPr>
                  <w:rFonts w:eastAsia="SimSun"/>
                  <w:color w:val="000000"/>
                </w:rPr>
                <w:t>кодом 4.7</w:t>
              </w:r>
            </w:hyperlink>
          </w:p>
        </w:tc>
        <w:tc>
          <w:tcPr>
            <w:tcW w:w="5528" w:type="dxa"/>
            <w:tcBorders>
              <w:top w:val="single" w:sz="4" w:space="0" w:color="auto"/>
              <w:left w:val="single" w:sz="8" w:space="0" w:color="000000"/>
              <w:bottom w:val="single" w:sz="4" w:space="0" w:color="auto"/>
              <w:right w:val="single" w:sz="4" w:space="0" w:color="auto"/>
            </w:tcBorders>
          </w:tcPr>
          <w:p w:rsidR="009923DC" w:rsidRPr="007C6B5C" w:rsidRDefault="009923DC" w:rsidP="0074475E">
            <w:pPr>
              <w:snapToGrid w:val="0"/>
              <w:ind w:left="141" w:right="165"/>
              <w:jc w:val="both"/>
              <w:rPr>
                <w:rFonts w:eastAsia="Calibri"/>
                <w:color w:val="000000"/>
              </w:rPr>
            </w:pPr>
            <w:r w:rsidRPr="007C6B5C">
              <w:rPr>
                <w:rFonts w:eastAsia="Calibri"/>
                <w:color w:val="000000"/>
              </w:rPr>
              <w:t xml:space="preserve">Минимальная/максимальная площадь земельных </w:t>
            </w:r>
            <w:r w:rsidR="000279E4" w:rsidRPr="007C6B5C">
              <w:rPr>
                <w:rFonts w:eastAsia="Calibri"/>
                <w:color w:val="000000"/>
              </w:rPr>
              <w:t>участков –</w:t>
            </w:r>
            <w:r w:rsidRPr="007C6B5C">
              <w:rPr>
                <w:rFonts w:eastAsia="Calibri"/>
                <w:color w:val="000000"/>
              </w:rPr>
              <w:t xml:space="preserve"> 400/5000 кв. м;             </w:t>
            </w:r>
          </w:p>
          <w:p w:rsidR="009923DC" w:rsidRPr="007C6B5C" w:rsidRDefault="009923DC" w:rsidP="0074475E">
            <w:pPr>
              <w:snapToGrid w:val="0"/>
              <w:ind w:left="118" w:right="165"/>
              <w:jc w:val="both"/>
              <w:rPr>
                <w:rFonts w:eastAsia="Calibri"/>
                <w:color w:val="000000"/>
              </w:rPr>
            </w:pPr>
            <w:r w:rsidRPr="007C6B5C">
              <w:rPr>
                <w:rFonts w:eastAsia="Calibri"/>
                <w:color w:val="000000"/>
              </w:rPr>
              <w:t>максимальное количество надземных этажей зданий – 3 (включая мансардный этаж);</w:t>
            </w:r>
          </w:p>
          <w:p w:rsidR="009923DC" w:rsidRPr="007C6B5C" w:rsidRDefault="009923DC" w:rsidP="0074475E">
            <w:pPr>
              <w:snapToGrid w:val="0"/>
              <w:ind w:left="118" w:right="165"/>
              <w:jc w:val="both"/>
              <w:rPr>
                <w:rFonts w:eastAsia="Calibri"/>
                <w:color w:val="000000"/>
              </w:rPr>
            </w:pPr>
            <w:r w:rsidRPr="007C6B5C">
              <w:rPr>
                <w:rFonts w:eastAsia="Calibri"/>
                <w:color w:val="000000"/>
              </w:rPr>
              <w:t xml:space="preserve">максимальный процент застройки в границах земельного участка – 40 %;             </w:t>
            </w:r>
          </w:p>
          <w:p w:rsidR="009923DC" w:rsidRPr="007C6B5C" w:rsidRDefault="009923DC" w:rsidP="0074475E">
            <w:pPr>
              <w:tabs>
                <w:tab w:val="left" w:pos="2520"/>
              </w:tabs>
              <w:ind w:left="118" w:right="165"/>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Default="009923DC" w:rsidP="0074475E">
            <w:pPr>
              <w:snapToGrid w:val="0"/>
              <w:ind w:left="118" w:right="165"/>
              <w:jc w:val="both"/>
              <w:rPr>
                <w:rFonts w:eastAsia="Calibri"/>
                <w:color w:val="000000"/>
              </w:rPr>
            </w:pPr>
            <w:r w:rsidRPr="007C6B5C">
              <w:rPr>
                <w:rFonts w:eastAsia="SimSun"/>
                <w:color w:val="000000"/>
                <w:lang w:eastAsia="zh-CN" w:bidi="ru-RU"/>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val="restart"/>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2328"/>
        </w:trPr>
        <w:tc>
          <w:tcPr>
            <w:tcW w:w="2014" w:type="dxa"/>
            <w:tcBorders>
              <w:top w:val="single" w:sz="4" w:space="0" w:color="auto"/>
              <w:left w:val="single" w:sz="4" w:space="0" w:color="000000"/>
              <w:bottom w:val="single" w:sz="4" w:space="0" w:color="auto"/>
              <w:right w:val="nil"/>
            </w:tcBorders>
          </w:tcPr>
          <w:p w:rsidR="009923DC" w:rsidRDefault="009923DC" w:rsidP="0074475E">
            <w:pPr>
              <w:snapToGrid w:val="0"/>
              <w:ind w:left="147" w:right="166"/>
              <w:rPr>
                <w:color w:val="000000"/>
              </w:rPr>
            </w:pPr>
            <w:r w:rsidRPr="007C6B5C">
              <w:rPr>
                <w:color w:val="000000"/>
              </w:rPr>
              <w:t xml:space="preserve">[3.3]  </w:t>
            </w:r>
          </w:p>
          <w:p w:rsidR="009923DC" w:rsidRPr="007C6B5C" w:rsidRDefault="009923DC" w:rsidP="0074475E">
            <w:pPr>
              <w:snapToGrid w:val="0"/>
              <w:ind w:left="147" w:right="166"/>
              <w:rPr>
                <w:color w:val="000000"/>
              </w:rPr>
            </w:pPr>
            <w:r w:rsidRPr="007C6B5C">
              <w:rPr>
                <w:color w:val="000000"/>
              </w:rPr>
              <w:t>Бытовое обслуживание</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rFonts w:eastAsia="Calibri"/>
                <w:color w:val="000000"/>
              </w:rPr>
            </w:pPr>
            <w:r w:rsidRPr="007C6B5C">
              <w:rPr>
                <w:color w:val="000000"/>
              </w:rPr>
              <w:t>Размещение объектов капитального строительства, предназначенных для оказания услуг населению или организациям бытовых услуг (мастерские мелкого ремонта, ателье, бани, парикмахерские, прачечные, химчистки, похоронные бюро)</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snapToGrid w:val="0"/>
              <w:ind w:left="118" w:right="165"/>
              <w:jc w:val="both"/>
              <w:rPr>
                <w:rFonts w:eastAsia="Calibri"/>
                <w:color w:val="000000"/>
              </w:rPr>
            </w:pPr>
            <w:r w:rsidRPr="007C6B5C">
              <w:rPr>
                <w:rFonts w:eastAsia="Calibri"/>
                <w:color w:val="000000"/>
              </w:rPr>
              <w:t xml:space="preserve">Минимальная/максимальная площадь земельных </w:t>
            </w:r>
            <w:r w:rsidR="000279E4" w:rsidRPr="007C6B5C">
              <w:rPr>
                <w:rFonts w:eastAsia="Calibri"/>
                <w:color w:val="000000"/>
              </w:rPr>
              <w:t>участков –</w:t>
            </w:r>
            <w:r>
              <w:rPr>
                <w:rFonts w:eastAsia="Calibri"/>
                <w:color w:val="000000"/>
              </w:rPr>
              <w:t>20</w:t>
            </w:r>
            <w:r w:rsidRPr="007C6B5C">
              <w:rPr>
                <w:rFonts w:eastAsia="Calibri"/>
                <w:color w:val="000000"/>
              </w:rPr>
              <w:t xml:space="preserve">0/2000 кв. м.; </w:t>
            </w:r>
          </w:p>
          <w:p w:rsidR="009923DC" w:rsidRPr="007C6B5C" w:rsidRDefault="009923DC" w:rsidP="0074475E">
            <w:pPr>
              <w:snapToGrid w:val="0"/>
              <w:ind w:left="118" w:right="165"/>
              <w:jc w:val="both"/>
              <w:rPr>
                <w:rFonts w:eastAsia="Calibri"/>
                <w:color w:val="000000"/>
              </w:rPr>
            </w:pPr>
            <w:r w:rsidRPr="007C6B5C">
              <w:rPr>
                <w:rFonts w:eastAsia="Calibri"/>
                <w:color w:val="000000"/>
              </w:rPr>
              <w:t xml:space="preserve">максимальный процент застройки в границах земельного участка – 60%;  </w:t>
            </w:r>
          </w:p>
          <w:p w:rsidR="009923DC" w:rsidRPr="007C6B5C" w:rsidRDefault="009923DC" w:rsidP="0074475E">
            <w:pPr>
              <w:snapToGrid w:val="0"/>
              <w:ind w:left="118" w:right="165"/>
              <w:jc w:val="both"/>
              <w:rPr>
                <w:rFonts w:eastAsia="Calibri"/>
                <w:color w:val="000000"/>
              </w:rPr>
            </w:pPr>
            <w:r w:rsidRPr="007C6B5C">
              <w:rPr>
                <w:rFonts w:eastAsia="Calibri"/>
                <w:color w:val="000000"/>
              </w:rPr>
              <w:t xml:space="preserve">максимальное количество надземных этажей зданий – </w:t>
            </w:r>
            <w:r>
              <w:rPr>
                <w:rFonts w:eastAsia="Calibri"/>
                <w:color w:val="000000"/>
              </w:rPr>
              <w:t>2</w:t>
            </w:r>
            <w:r w:rsidRPr="007C6B5C">
              <w:rPr>
                <w:rFonts w:eastAsia="Calibri"/>
                <w:color w:val="000000"/>
              </w:rPr>
              <w:t xml:space="preserve">;                  </w:t>
            </w:r>
          </w:p>
          <w:p w:rsidR="009923DC" w:rsidRPr="007C6B5C" w:rsidRDefault="009923DC" w:rsidP="0074475E">
            <w:pPr>
              <w:snapToGrid w:val="0"/>
              <w:ind w:left="118" w:right="165"/>
              <w:jc w:val="both"/>
              <w:rPr>
                <w:rFonts w:eastAsia="Calibri"/>
                <w:color w:val="000000"/>
              </w:rPr>
            </w:pPr>
            <w:r w:rsidRPr="007C6B5C">
              <w:rPr>
                <w:rFonts w:eastAsia="Calibri"/>
                <w:color w:val="000000"/>
              </w:rPr>
              <w:t>максимальная высота зданий, строений, сооружений от уровня земли - 12 м;</w:t>
            </w:r>
          </w:p>
          <w:p w:rsidR="009923DC" w:rsidRPr="007C6B5C" w:rsidRDefault="009923DC" w:rsidP="0074475E">
            <w:pPr>
              <w:tabs>
                <w:tab w:val="left" w:pos="2520"/>
              </w:tabs>
              <w:ind w:left="118" w:right="165"/>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74475E">
            <w:pPr>
              <w:snapToGrid w:val="0"/>
              <w:ind w:left="118" w:right="165"/>
              <w:jc w:val="both"/>
              <w:rPr>
                <w:rFonts w:eastAsia="Calibri"/>
                <w:color w:val="000000"/>
              </w:rPr>
            </w:pPr>
            <w:r w:rsidRPr="007C6B5C">
              <w:rPr>
                <w:rFonts w:eastAsia="SimSun"/>
                <w:color w:val="000000"/>
                <w:lang w:eastAsia="zh-CN" w:bidi="ru-RU"/>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3204"/>
        </w:trPr>
        <w:tc>
          <w:tcPr>
            <w:tcW w:w="2014"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47" w:right="166"/>
              <w:rPr>
                <w:color w:val="000000"/>
              </w:rPr>
            </w:pPr>
            <w:r w:rsidRPr="00CC4B29">
              <w:rPr>
                <w:color w:val="000000"/>
              </w:rPr>
              <w:lastRenderedPageBreak/>
              <w:t>[3.5.1] Дошкольное, начальное и среднее общее образование</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B04A84">
              <w:rPr>
                <w:color w:val="00000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5528" w:type="dxa"/>
            <w:tcBorders>
              <w:top w:val="single" w:sz="4" w:space="0" w:color="auto"/>
              <w:left w:val="single" w:sz="4" w:space="0" w:color="000000"/>
              <w:bottom w:val="single" w:sz="4" w:space="0" w:color="auto"/>
              <w:right w:val="single" w:sz="4" w:space="0" w:color="auto"/>
            </w:tcBorders>
          </w:tcPr>
          <w:p w:rsidR="009923DC" w:rsidRPr="00CC4B29" w:rsidRDefault="009923DC" w:rsidP="0074475E">
            <w:pPr>
              <w:snapToGrid w:val="0"/>
              <w:ind w:left="118" w:right="165"/>
              <w:jc w:val="both"/>
              <w:rPr>
                <w:rFonts w:eastAsia="Calibri"/>
                <w:color w:val="000000"/>
              </w:rPr>
            </w:pPr>
            <w:r w:rsidRPr="00CC4B29">
              <w:rPr>
                <w:rFonts w:eastAsia="Calibri"/>
                <w:color w:val="000000"/>
              </w:rPr>
              <w:t>Минимальная/максимальная площадь земельных участков   – 700/10000 кв. м;</w:t>
            </w:r>
          </w:p>
          <w:p w:rsidR="009923DC" w:rsidRPr="00CC4B29" w:rsidRDefault="009923DC" w:rsidP="0074475E">
            <w:pPr>
              <w:snapToGrid w:val="0"/>
              <w:ind w:left="118" w:right="165"/>
              <w:jc w:val="both"/>
              <w:rPr>
                <w:rFonts w:eastAsia="Calibri"/>
                <w:color w:val="000000"/>
              </w:rPr>
            </w:pPr>
            <w:r w:rsidRPr="00CC4B29">
              <w:rPr>
                <w:rFonts w:eastAsia="Calibri"/>
                <w:color w:val="000000"/>
              </w:rPr>
              <w:t xml:space="preserve">максимальное количество надземных этажей зданий – 3; </w:t>
            </w:r>
          </w:p>
          <w:p w:rsidR="009923DC" w:rsidRPr="00CC4B29" w:rsidRDefault="009923DC" w:rsidP="0074475E">
            <w:pPr>
              <w:snapToGrid w:val="0"/>
              <w:ind w:left="118" w:right="165"/>
              <w:jc w:val="both"/>
              <w:rPr>
                <w:rFonts w:eastAsia="Calibri"/>
                <w:color w:val="000000"/>
              </w:rPr>
            </w:pPr>
            <w:r w:rsidRPr="00CC4B29">
              <w:rPr>
                <w:rFonts w:eastAsia="Calibri"/>
                <w:color w:val="000000"/>
              </w:rPr>
              <w:t>максимальная высота зданий от уровня земли до верха перекрытия последнего этажа (или конька кровли) - 20 м;</w:t>
            </w:r>
          </w:p>
          <w:p w:rsidR="009923DC" w:rsidRPr="00CC4B29" w:rsidRDefault="009923DC" w:rsidP="0074475E">
            <w:pPr>
              <w:snapToGrid w:val="0"/>
              <w:ind w:left="118" w:right="165"/>
              <w:jc w:val="both"/>
              <w:rPr>
                <w:rFonts w:eastAsia="Calibri"/>
                <w:color w:val="000000"/>
              </w:rPr>
            </w:pPr>
            <w:r w:rsidRPr="00CC4B29">
              <w:rPr>
                <w:rFonts w:eastAsia="Calibri"/>
                <w:color w:val="000000"/>
              </w:rPr>
              <w:t>максимальный процент застройки – 40%;</w:t>
            </w:r>
          </w:p>
          <w:p w:rsidR="009923DC" w:rsidRPr="00CC4B29" w:rsidRDefault="009923DC" w:rsidP="0074475E">
            <w:pPr>
              <w:snapToGrid w:val="0"/>
              <w:ind w:left="118" w:right="165"/>
              <w:jc w:val="both"/>
              <w:rPr>
                <w:rFonts w:eastAsia="Calibri"/>
                <w:color w:val="000000"/>
              </w:rPr>
            </w:pPr>
            <w:r w:rsidRPr="00CC4B29">
              <w:rPr>
                <w:rFonts w:eastAsia="Calibri"/>
                <w:color w:val="000000"/>
              </w:rPr>
              <w:t>коэффициент использования территории не более - 2,4;</w:t>
            </w:r>
          </w:p>
          <w:p w:rsidR="009923DC" w:rsidRPr="00CC4B29" w:rsidRDefault="009923DC" w:rsidP="0074475E">
            <w:pPr>
              <w:snapToGrid w:val="0"/>
              <w:ind w:left="118" w:right="165"/>
              <w:jc w:val="both"/>
              <w:rPr>
                <w:rFonts w:eastAsia="Calibri"/>
                <w:color w:val="000000"/>
              </w:rPr>
            </w:pPr>
            <w:r w:rsidRPr="00CC4B29">
              <w:rPr>
                <w:rFonts w:eastAsia="Calibri"/>
                <w:color w:val="000000"/>
              </w:rPr>
              <w:t xml:space="preserve">минимальные отступы от красной линии до дошкольных    образовательных учреждений и общеобразовательных школ (от стены здания) -10 м; </w:t>
            </w:r>
          </w:p>
          <w:p w:rsidR="009923DC" w:rsidRPr="00CC4B29" w:rsidRDefault="009923DC" w:rsidP="0074475E">
            <w:pPr>
              <w:snapToGrid w:val="0"/>
              <w:ind w:left="118" w:right="165"/>
              <w:jc w:val="both"/>
              <w:rPr>
                <w:rFonts w:eastAsia="Calibri"/>
                <w:color w:val="000000"/>
              </w:rPr>
            </w:pPr>
            <w:r w:rsidRPr="00CC4B29">
              <w:rPr>
                <w:rFonts w:eastAsia="Calibri"/>
                <w:color w:val="000000"/>
              </w:rPr>
              <w:t xml:space="preserve">минимальные отступы от границ земельных участков до зданий, строений, сооружений – 3 м;  </w:t>
            </w:r>
          </w:p>
          <w:p w:rsidR="009923DC" w:rsidRPr="007C6B5C" w:rsidRDefault="009923DC" w:rsidP="0074475E">
            <w:pPr>
              <w:snapToGrid w:val="0"/>
              <w:ind w:left="118" w:right="165"/>
              <w:jc w:val="both"/>
              <w:rPr>
                <w:rFonts w:eastAsia="Calibri"/>
                <w:color w:val="000000"/>
              </w:rPr>
            </w:pPr>
            <w:r w:rsidRPr="00CC4B29">
              <w:rPr>
                <w:rFonts w:eastAsia="Calibri"/>
                <w:color w:val="000000"/>
              </w:rPr>
              <w:t xml:space="preserve">Минимальный процент озеленения земельного </w:t>
            </w:r>
            <w:r w:rsidRPr="00D530F5">
              <w:rPr>
                <w:rFonts w:eastAsia="Calibri"/>
              </w:rPr>
              <w:t>участка 30</w:t>
            </w:r>
            <w:r>
              <w:rPr>
                <w:rFonts w:eastAsia="Calibri"/>
                <w:color w:val="000000"/>
              </w:rPr>
              <w:t>%.</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2714"/>
        </w:trPr>
        <w:tc>
          <w:tcPr>
            <w:tcW w:w="2014" w:type="dxa"/>
            <w:tcBorders>
              <w:top w:val="single" w:sz="4" w:space="0" w:color="auto"/>
              <w:left w:val="single" w:sz="4" w:space="0" w:color="000000"/>
              <w:bottom w:val="single" w:sz="4" w:space="0" w:color="auto"/>
              <w:right w:val="nil"/>
            </w:tcBorders>
          </w:tcPr>
          <w:p w:rsidR="009923DC" w:rsidRDefault="009923DC" w:rsidP="0074475E">
            <w:pPr>
              <w:snapToGrid w:val="0"/>
              <w:ind w:left="147" w:right="166"/>
              <w:rPr>
                <w:color w:val="000000"/>
              </w:rPr>
            </w:pPr>
            <w:r w:rsidRPr="007C6B5C">
              <w:rPr>
                <w:color w:val="000000"/>
              </w:rPr>
              <w:lastRenderedPageBreak/>
              <w:t xml:space="preserve">[3.5.2]  </w:t>
            </w:r>
          </w:p>
          <w:p w:rsidR="009923DC" w:rsidRPr="00CC4B29" w:rsidRDefault="009923DC" w:rsidP="0074475E">
            <w:pPr>
              <w:snapToGrid w:val="0"/>
              <w:ind w:left="147" w:right="166"/>
              <w:rPr>
                <w:color w:val="000000"/>
              </w:rPr>
            </w:pPr>
            <w:r w:rsidRPr="007C6B5C">
              <w:rPr>
                <w:color w:val="000000"/>
              </w:rPr>
              <w:t>Среднее и высшее профессиональное образование</w:t>
            </w:r>
          </w:p>
        </w:tc>
        <w:tc>
          <w:tcPr>
            <w:tcW w:w="5221" w:type="dxa"/>
            <w:tcBorders>
              <w:top w:val="single" w:sz="4" w:space="0" w:color="auto"/>
              <w:left w:val="single" w:sz="4" w:space="0" w:color="000000"/>
              <w:bottom w:val="single" w:sz="4" w:space="0" w:color="auto"/>
              <w:right w:val="nil"/>
            </w:tcBorders>
          </w:tcPr>
          <w:p w:rsidR="009923DC" w:rsidRPr="00B04A84" w:rsidRDefault="009923DC" w:rsidP="0074475E">
            <w:pPr>
              <w:snapToGrid w:val="0"/>
              <w:ind w:left="118" w:right="165"/>
              <w:jc w:val="both"/>
              <w:rPr>
                <w:color w:val="000000"/>
              </w:rPr>
            </w:pPr>
            <w:r w:rsidRPr="007C6B5C">
              <w:rPr>
                <w:color w:val="00000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snapToGrid w:val="0"/>
              <w:ind w:left="118" w:right="142"/>
              <w:jc w:val="both"/>
              <w:rPr>
                <w:color w:val="000000"/>
              </w:rPr>
            </w:pPr>
            <w:r w:rsidRPr="007C6B5C">
              <w:rPr>
                <w:color w:val="000000"/>
              </w:rPr>
              <w:t xml:space="preserve">Минимальная/максимальная площадь земельных </w:t>
            </w:r>
            <w:r w:rsidR="000279E4" w:rsidRPr="007C6B5C">
              <w:rPr>
                <w:color w:val="000000"/>
              </w:rPr>
              <w:t>участков –</w:t>
            </w:r>
            <w:r w:rsidRPr="007C6B5C">
              <w:rPr>
                <w:color w:val="000000"/>
              </w:rPr>
              <w:t xml:space="preserve"> 5000/15000 кв. м;</w:t>
            </w:r>
          </w:p>
          <w:p w:rsidR="009923DC" w:rsidRPr="007C6B5C" w:rsidRDefault="009923DC" w:rsidP="0074475E">
            <w:pPr>
              <w:snapToGrid w:val="0"/>
              <w:ind w:left="118" w:right="142"/>
              <w:jc w:val="both"/>
              <w:rPr>
                <w:color w:val="000000"/>
              </w:rPr>
            </w:pPr>
            <w:r w:rsidRPr="007C6B5C">
              <w:rPr>
                <w:color w:val="000000"/>
              </w:rPr>
              <w:t>максимальный процент застройки в границах земельного участка –50%;</w:t>
            </w:r>
          </w:p>
          <w:p w:rsidR="009923DC" w:rsidRPr="007C6B5C" w:rsidRDefault="009923DC" w:rsidP="0074475E">
            <w:pPr>
              <w:snapToGrid w:val="0"/>
              <w:ind w:left="118" w:right="142"/>
              <w:jc w:val="both"/>
              <w:rPr>
                <w:color w:val="000000"/>
              </w:rPr>
            </w:pPr>
            <w:r w:rsidRPr="007C6B5C">
              <w:rPr>
                <w:color w:val="000000"/>
              </w:rPr>
              <w:t xml:space="preserve">максимальное количество надземных этажей зданий – </w:t>
            </w:r>
            <w:r>
              <w:rPr>
                <w:color w:val="000000"/>
              </w:rPr>
              <w:t>3</w:t>
            </w:r>
            <w:r w:rsidRPr="007C6B5C">
              <w:rPr>
                <w:color w:val="000000"/>
              </w:rPr>
              <w:t>;</w:t>
            </w:r>
          </w:p>
          <w:p w:rsidR="009923DC" w:rsidRPr="007C6B5C" w:rsidRDefault="009923DC" w:rsidP="0074475E">
            <w:pPr>
              <w:snapToGrid w:val="0"/>
              <w:ind w:left="118" w:right="142"/>
              <w:jc w:val="both"/>
              <w:rPr>
                <w:color w:val="000000"/>
              </w:rPr>
            </w:pPr>
            <w:r w:rsidRPr="007C6B5C">
              <w:rPr>
                <w:color w:val="000000"/>
              </w:rPr>
              <w:t>максимальная высота зданий, строений, сооружений от уровня земли - 2</w:t>
            </w:r>
            <w:r>
              <w:rPr>
                <w:color w:val="000000"/>
              </w:rPr>
              <w:t>0</w:t>
            </w:r>
            <w:r w:rsidRPr="007C6B5C">
              <w:rPr>
                <w:color w:val="000000"/>
              </w:rPr>
              <w:t xml:space="preserve"> м;</w:t>
            </w:r>
          </w:p>
          <w:p w:rsidR="009923DC" w:rsidRPr="00D530F5" w:rsidRDefault="009923DC" w:rsidP="0074475E">
            <w:pPr>
              <w:tabs>
                <w:tab w:val="left" w:pos="2520"/>
              </w:tabs>
              <w:ind w:left="118" w:right="142"/>
              <w:jc w:val="both"/>
              <w:rPr>
                <w:rFonts w:eastAsia="SimSun"/>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w:t>
            </w:r>
            <w:r w:rsidRPr="00D530F5">
              <w:t>от иных границ – 3 м</w:t>
            </w:r>
            <w:r w:rsidRPr="00D530F5">
              <w:rPr>
                <w:rFonts w:eastAsia="SimSun"/>
                <w:lang w:eastAsia="zh-CN" w:bidi="ru-RU"/>
              </w:rPr>
              <w:t>;</w:t>
            </w:r>
          </w:p>
          <w:p w:rsidR="009923DC" w:rsidRPr="00CC4B29" w:rsidRDefault="009923DC" w:rsidP="0074475E">
            <w:pPr>
              <w:snapToGrid w:val="0"/>
              <w:ind w:left="118" w:right="165"/>
              <w:jc w:val="both"/>
              <w:rPr>
                <w:rFonts w:eastAsia="Calibri"/>
                <w:color w:val="000000"/>
              </w:rPr>
            </w:pPr>
            <w:r w:rsidRPr="00D530F5">
              <w:rPr>
                <w:rFonts w:eastAsia="SimSun"/>
                <w:lang w:eastAsia="zh-CN" w:bidi="ru-RU"/>
              </w:rPr>
              <w:t>минимальный процент озеленения земельного участка 30%.</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831D1A">
        <w:trPr>
          <w:trHeight w:val="2088"/>
        </w:trPr>
        <w:tc>
          <w:tcPr>
            <w:tcW w:w="2014"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47" w:right="166"/>
              <w:rPr>
                <w:color w:val="000000"/>
              </w:rPr>
            </w:pPr>
            <w:r w:rsidRPr="007C6B5C">
              <w:rPr>
                <w:color w:val="000000"/>
              </w:rPr>
              <w:t>[3.7.1]  Осуществление религиозных обрядов</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tabs>
                <w:tab w:val="left" w:pos="2520"/>
              </w:tabs>
              <w:snapToGrid w:val="0"/>
              <w:ind w:left="118" w:right="142"/>
              <w:jc w:val="both"/>
              <w:rPr>
                <w:color w:val="000000"/>
              </w:rPr>
            </w:pPr>
            <w:r w:rsidRPr="007C6B5C">
              <w:rPr>
                <w:color w:val="000000"/>
              </w:rPr>
              <w:t>Минимальная/максимальная площадь земельных участков –500/5000 кв. м;</w:t>
            </w:r>
          </w:p>
          <w:p w:rsidR="009923DC" w:rsidRPr="007C6B5C" w:rsidRDefault="009923DC" w:rsidP="0074475E">
            <w:pPr>
              <w:tabs>
                <w:tab w:val="left" w:pos="2520"/>
              </w:tabs>
              <w:ind w:left="118" w:right="142"/>
              <w:jc w:val="both"/>
              <w:rPr>
                <w:color w:val="000000"/>
              </w:rPr>
            </w:pPr>
            <w:r w:rsidRPr="007C6B5C">
              <w:rPr>
                <w:color w:val="000000"/>
              </w:rPr>
              <w:t xml:space="preserve">максимальная высота зданий, строений, сооружений от уровня земли - </w:t>
            </w:r>
            <w:r>
              <w:rPr>
                <w:color w:val="000000"/>
              </w:rPr>
              <w:t>30</w:t>
            </w:r>
            <w:r w:rsidRPr="007C6B5C">
              <w:rPr>
                <w:color w:val="000000"/>
              </w:rPr>
              <w:t xml:space="preserve"> м;</w:t>
            </w:r>
          </w:p>
          <w:p w:rsidR="009923DC" w:rsidRPr="007C6B5C" w:rsidRDefault="009923DC" w:rsidP="0074475E">
            <w:pPr>
              <w:tabs>
                <w:tab w:val="left" w:pos="2520"/>
              </w:tabs>
              <w:ind w:left="118" w:right="142"/>
              <w:jc w:val="both"/>
              <w:rPr>
                <w:color w:val="000000"/>
              </w:rPr>
            </w:pPr>
            <w:r w:rsidRPr="007C6B5C">
              <w:rPr>
                <w:color w:val="000000"/>
              </w:rPr>
              <w:t>максимальный процент застройки в границах земельного участка – 60%;</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74475E">
            <w:pPr>
              <w:snapToGrid w:val="0"/>
              <w:ind w:left="118" w:right="142"/>
              <w:jc w:val="both"/>
              <w:rPr>
                <w:color w:val="000000"/>
              </w:rPr>
            </w:pPr>
            <w:r w:rsidRPr="007C6B5C">
              <w:rPr>
                <w:rFonts w:eastAsia="SimSun"/>
                <w:color w:val="000000"/>
                <w:lang w:eastAsia="zh-CN" w:bidi="ru-RU"/>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831D1A">
        <w:trPr>
          <w:trHeight w:val="2003"/>
        </w:trPr>
        <w:tc>
          <w:tcPr>
            <w:tcW w:w="2014" w:type="dxa"/>
            <w:tcBorders>
              <w:top w:val="single" w:sz="4" w:space="0" w:color="auto"/>
              <w:left w:val="single" w:sz="4" w:space="0" w:color="000000"/>
              <w:right w:val="nil"/>
            </w:tcBorders>
          </w:tcPr>
          <w:p w:rsidR="009923DC" w:rsidRPr="007C6B5C" w:rsidRDefault="009923DC" w:rsidP="0074475E">
            <w:pPr>
              <w:snapToGrid w:val="0"/>
              <w:ind w:left="147" w:right="166"/>
              <w:rPr>
                <w:color w:val="000000"/>
              </w:rPr>
            </w:pPr>
            <w:r w:rsidRPr="007C6B5C">
              <w:rPr>
                <w:color w:val="000000"/>
              </w:rPr>
              <w:lastRenderedPageBreak/>
              <w:t>[3.7.2]  Религиозное управление и образование</w:t>
            </w:r>
          </w:p>
        </w:tc>
        <w:tc>
          <w:tcPr>
            <w:tcW w:w="5221" w:type="dxa"/>
            <w:tcBorders>
              <w:top w:val="single" w:sz="4" w:space="0" w:color="auto"/>
              <w:left w:val="single" w:sz="4" w:space="0" w:color="000000"/>
              <w:right w:val="nil"/>
            </w:tcBorders>
          </w:tcPr>
          <w:p w:rsidR="009923DC" w:rsidRPr="007C6B5C" w:rsidRDefault="009923DC" w:rsidP="0074475E">
            <w:pPr>
              <w:snapToGrid w:val="0"/>
              <w:ind w:left="118" w:right="165"/>
              <w:jc w:val="both"/>
              <w:rPr>
                <w:color w:val="000000"/>
              </w:rPr>
            </w:pPr>
            <w:r w:rsidRPr="007C6B5C">
              <w:rPr>
                <w:color w:val="00000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5528" w:type="dxa"/>
            <w:tcBorders>
              <w:top w:val="single" w:sz="4" w:space="0" w:color="auto"/>
              <w:left w:val="single" w:sz="4" w:space="0" w:color="000000"/>
              <w:right w:val="single" w:sz="4" w:space="0" w:color="auto"/>
            </w:tcBorders>
          </w:tcPr>
          <w:p w:rsidR="009923DC" w:rsidRPr="007C6B5C" w:rsidRDefault="009923DC" w:rsidP="0074475E">
            <w:pPr>
              <w:tabs>
                <w:tab w:val="left" w:pos="2520"/>
              </w:tabs>
              <w:snapToGrid w:val="0"/>
              <w:ind w:left="118" w:right="142"/>
              <w:jc w:val="both"/>
              <w:rPr>
                <w:color w:val="000000"/>
              </w:rPr>
            </w:pPr>
            <w:r w:rsidRPr="007C6B5C">
              <w:rPr>
                <w:color w:val="000000"/>
              </w:rPr>
              <w:t>Минимальная/максимальная площадь земельных участков –500/5000 кв. м;</w:t>
            </w:r>
          </w:p>
          <w:p w:rsidR="009923DC" w:rsidRPr="007C6B5C" w:rsidRDefault="009923DC" w:rsidP="0074475E">
            <w:pPr>
              <w:tabs>
                <w:tab w:val="left" w:pos="2520"/>
              </w:tabs>
              <w:ind w:left="118" w:right="142"/>
              <w:jc w:val="both"/>
              <w:rPr>
                <w:color w:val="000000"/>
              </w:rPr>
            </w:pPr>
            <w:r w:rsidRPr="007C6B5C">
              <w:rPr>
                <w:color w:val="000000"/>
              </w:rPr>
              <w:t>максимальная высота зданий, строений, сооружений от уровня земли - 15 м;</w:t>
            </w:r>
          </w:p>
          <w:p w:rsidR="009923DC" w:rsidRPr="007C6B5C" w:rsidRDefault="009923DC" w:rsidP="0074475E">
            <w:pPr>
              <w:tabs>
                <w:tab w:val="left" w:pos="2520"/>
              </w:tabs>
              <w:ind w:left="118" w:right="142"/>
              <w:jc w:val="both"/>
              <w:rPr>
                <w:color w:val="000000"/>
              </w:rPr>
            </w:pPr>
            <w:r w:rsidRPr="007C6B5C">
              <w:rPr>
                <w:color w:val="000000"/>
              </w:rPr>
              <w:t>максимальный процент застройки в границах земельного участка – 60%;</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74475E">
            <w:pPr>
              <w:tabs>
                <w:tab w:val="left" w:pos="2520"/>
              </w:tabs>
              <w:snapToGrid w:val="0"/>
              <w:ind w:left="118" w:right="142"/>
              <w:jc w:val="both"/>
              <w:rPr>
                <w:color w:val="000000"/>
              </w:rPr>
            </w:pPr>
            <w:r w:rsidRPr="007C6B5C">
              <w:rPr>
                <w:rFonts w:eastAsia="SimSun"/>
                <w:color w:val="000000"/>
                <w:lang w:eastAsia="zh-CN" w:bidi="ru-RU"/>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2100"/>
        </w:trPr>
        <w:tc>
          <w:tcPr>
            <w:tcW w:w="2014" w:type="dxa"/>
            <w:tcBorders>
              <w:top w:val="single" w:sz="4" w:space="0" w:color="auto"/>
              <w:left w:val="single" w:sz="4" w:space="0" w:color="000000"/>
              <w:bottom w:val="single" w:sz="4" w:space="0" w:color="auto"/>
              <w:right w:val="nil"/>
            </w:tcBorders>
          </w:tcPr>
          <w:p w:rsidR="009923DC" w:rsidRDefault="009923DC" w:rsidP="0074475E">
            <w:pPr>
              <w:tabs>
                <w:tab w:val="left" w:pos="2520"/>
              </w:tabs>
              <w:snapToGrid w:val="0"/>
              <w:ind w:left="147" w:right="166"/>
              <w:rPr>
                <w:color w:val="000000"/>
              </w:rPr>
            </w:pPr>
            <w:r w:rsidRPr="00EA4AC7">
              <w:rPr>
                <w:color w:val="000000"/>
              </w:rPr>
              <w:lastRenderedPageBreak/>
              <w:t xml:space="preserve">[3.6]  </w:t>
            </w:r>
          </w:p>
          <w:p w:rsidR="009923DC" w:rsidRPr="007C6B5C" w:rsidRDefault="009923DC" w:rsidP="0074475E">
            <w:pPr>
              <w:snapToGrid w:val="0"/>
              <w:ind w:left="147" w:right="166"/>
              <w:rPr>
                <w:color w:val="000000"/>
              </w:rPr>
            </w:pPr>
            <w:r w:rsidRPr="00EA4AC7">
              <w:rPr>
                <w:color w:val="000000"/>
              </w:rPr>
              <w:t>Культурное развитие</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 xml:space="preserve">     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3.6.1-3.6.2</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tabs>
                <w:tab w:val="left" w:pos="2520"/>
              </w:tabs>
              <w:snapToGrid w:val="0"/>
              <w:ind w:left="118" w:right="142"/>
              <w:jc w:val="both"/>
              <w:rPr>
                <w:color w:val="000000"/>
              </w:rPr>
            </w:pPr>
            <w:r w:rsidRPr="007C6B5C">
              <w:rPr>
                <w:color w:val="000000"/>
              </w:rPr>
              <w:t>Минимальная/максимальная площадь земельных участков –1000/10000 кв. м;</w:t>
            </w:r>
          </w:p>
          <w:p w:rsidR="009923DC" w:rsidRDefault="009923DC" w:rsidP="0074475E">
            <w:pPr>
              <w:snapToGrid w:val="0"/>
              <w:ind w:left="118" w:right="142"/>
              <w:jc w:val="both"/>
              <w:rPr>
                <w:color w:val="000000"/>
              </w:rPr>
            </w:pPr>
            <w:r w:rsidRPr="007C6B5C">
              <w:rPr>
                <w:color w:val="000000"/>
              </w:rPr>
              <w:t xml:space="preserve">максимальное количество надземных этажей зданий – </w:t>
            </w:r>
            <w:r>
              <w:rPr>
                <w:color w:val="000000"/>
              </w:rPr>
              <w:t>2;</w:t>
            </w:r>
          </w:p>
          <w:p w:rsidR="009923DC" w:rsidRPr="007C6B5C" w:rsidRDefault="009923DC" w:rsidP="0074475E">
            <w:pPr>
              <w:tabs>
                <w:tab w:val="left" w:pos="2520"/>
              </w:tabs>
              <w:ind w:left="118" w:right="142"/>
              <w:jc w:val="both"/>
              <w:rPr>
                <w:color w:val="000000"/>
              </w:rPr>
            </w:pPr>
            <w:r w:rsidRPr="007C6B5C">
              <w:rPr>
                <w:color w:val="000000"/>
              </w:rPr>
              <w:t>максимальная высота зданий, строений, сооружений от уровня земли - 15 м;</w:t>
            </w:r>
          </w:p>
          <w:p w:rsidR="009923DC" w:rsidRPr="007C6B5C" w:rsidRDefault="009923DC" w:rsidP="0074475E">
            <w:pPr>
              <w:tabs>
                <w:tab w:val="left" w:pos="2520"/>
              </w:tabs>
              <w:ind w:left="118" w:right="142"/>
              <w:jc w:val="both"/>
              <w:rPr>
                <w:color w:val="000000"/>
              </w:rPr>
            </w:pPr>
            <w:r w:rsidRPr="007C6B5C">
              <w:rPr>
                <w:color w:val="000000"/>
              </w:rPr>
              <w:t>максимальный процент застройки в границах земельного участка – 60%;</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74475E">
            <w:pPr>
              <w:tabs>
                <w:tab w:val="left" w:pos="2520"/>
              </w:tabs>
              <w:snapToGrid w:val="0"/>
              <w:ind w:left="118" w:right="142"/>
              <w:jc w:val="both"/>
              <w:rPr>
                <w:color w:val="000000"/>
              </w:rPr>
            </w:pPr>
            <w:r w:rsidRPr="007C6B5C">
              <w:rPr>
                <w:rFonts w:eastAsia="SimSun"/>
                <w:color w:val="000000"/>
                <w:lang w:eastAsia="zh-CN" w:bidi="ru-RU"/>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2088"/>
        </w:trPr>
        <w:tc>
          <w:tcPr>
            <w:tcW w:w="2014" w:type="dxa"/>
            <w:tcBorders>
              <w:top w:val="single" w:sz="4" w:space="0" w:color="auto"/>
              <w:left w:val="single" w:sz="4" w:space="0" w:color="000000"/>
              <w:bottom w:val="single" w:sz="4" w:space="0" w:color="auto"/>
              <w:right w:val="nil"/>
            </w:tcBorders>
          </w:tcPr>
          <w:p w:rsidR="009923DC" w:rsidRDefault="009923DC" w:rsidP="0074475E">
            <w:pPr>
              <w:tabs>
                <w:tab w:val="left" w:pos="2520"/>
              </w:tabs>
              <w:snapToGrid w:val="0"/>
              <w:ind w:left="147" w:right="166"/>
              <w:rPr>
                <w:color w:val="000000"/>
              </w:rPr>
            </w:pPr>
            <w:r w:rsidRPr="007C6B5C">
              <w:rPr>
                <w:color w:val="000000"/>
              </w:rPr>
              <w:t xml:space="preserve">[3.6.1]  </w:t>
            </w:r>
          </w:p>
          <w:p w:rsidR="009923DC" w:rsidRPr="00EA4AC7" w:rsidRDefault="009923DC" w:rsidP="0074475E">
            <w:pPr>
              <w:tabs>
                <w:tab w:val="left" w:pos="2520"/>
              </w:tabs>
              <w:snapToGrid w:val="0"/>
              <w:ind w:left="147" w:right="166"/>
              <w:rPr>
                <w:color w:val="000000"/>
              </w:rPr>
            </w:pPr>
            <w:r w:rsidRPr="007C6B5C">
              <w:rPr>
                <w:color w:val="000000"/>
              </w:rPr>
              <w:t>Объекты культурно-досуговой деятельности</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tabs>
                <w:tab w:val="left" w:pos="2520"/>
              </w:tabs>
              <w:snapToGrid w:val="0"/>
              <w:ind w:left="118" w:right="142"/>
              <w:jc w:val="both"/>
              <w:rPr>
                <w:color w:val="000000"/>
              </w:rPr>
            </w:pPr>
            <w:r w:rsidRPr="007C6B5C">
              <w:rPr>
                <w:color w:val="000000"/>
              </w:rPr>
              <w:t>Минимальная/максимальная площадь земельных участков –1000/10000 кв. м;</w:t>
            </w:r>
          </w:p>
          <w:p w:rsidR="009923DC" w:rsidRDefault="009923DC" w:rsidP="0074475E">
            <w:pPr>
              <w:snapToGrid w:val="0"/>
              <w:ind w:left="118" w:right="142"/>
              <w:jc w:val="both"/>
              <w:rPr>
                <w:color w:val="000000"/>
              </w:rPr>
            </w:pPr>
            <w:r w:rsidRPr="007C6B5C">
              <w:rPr>
                <w:color w:val="000000"/>
              </w:rPr>
              <w:t xml:space="preserve">максимальное количество надземных этажей зданий – </w:t>
            </w:r>
            <w:r>
              <w:rPr>
                <w:color w:val="000000"/>
              </w:rPr>
              <w:t>2;</w:t>
            </w:r>
          </w:p>
          <w:p w:rsidR="009923DC" w:rsidRPr="007C6B5C" w:rsidRDefault="009923DC" w:rsidP="0074475E">
            <w:pPr>
              <w:tabs>
                <w:tab w:val="left" w:pos="2520"/>
              </w:tabs>
              <w:ind w:left="118" w:right="142"/>
              <w:jc w:val="both"/>
              <w:rPr>
                <w:color w:val="000000"/>
              </w:rPr>
            </w:pPr>
            <w:r w:rsidRPr="007C6B5C">
              <w:rPr>
                <w:color w:val="000000"/>
              </w:rPr>
              <w:t>максимальная высота зданий, строений, сооружений от уровня земли - 15 м;</w:t>
            </w:r>
          </w:p>
          <w:p w:rsidR="009923DC" w:rsidRPr="007C6B5C" w:rsidRDefault="009923DC" w:rsidP="0074475E">
            <w:pPr>
              <w:tabs>
                <w:tab w:val="left" w:pos="2520"/>
              </w:tabs>
              <w:ind w:left="118" w:right="142"/>
              <w:jc w:val="both"/>
              <w:rPr>
                <w:color w:val="000000"/>
              </w:rPr>
            </w:pPr>
            <w:r w:rsidRPr="007C6B5C">
              <w:rPr>
                <w:color w:val="000000"/>
              </w:rPr>
              <w:t>максимальный процент застройки в границах земельного участка – 60%;</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74475E">
            <w:pPr>
              <w:tabs>
                <w:tab w:val="left" w:pos="2520"/>
              </w:tabs>
              <w:snapToGrid w:val="0"/>
              <w:ind w:left="118" w:right="142"/>
              <w:jc w:val="both"/>
              <w:rPr>
                <w:color w:val="000000"/>
              </w:rPr>
            </w:pPr>
            <w:r w:rsidRPr="007C6B5C">
              <w:rPr>
                <w:rFonts w:eastAsia="SimSun"/>
                <w:color w:val="000000"/>
                <w:lang w:eastAsia="zh-CN" w:bidi="ru-RU"/>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2184"/>
        </w:trPr>
        <w:tc>
          <w:tcPr>
            <w:tcW w:w="2014" w:type="dxa"/>
            <w:tcBorders>
              <w:top w:val="single" w:sz="4" w:space="0" w:color="auto"/>
              <w:left w:val="single" w:sz="4" w:space="0" w:color="000000"/>
              <w:bottom w:val="single" w:sz="4" w:space="0" w:color="auto"/>
              <w:right w:val="nil"/>
            </w:tcBorders>
          </w:tcPr>
          <w:p w:rsidR="009923DC" w:rsidRDefault="009923DC" w:rsidP="0074475E">
            <w:pPr>
              <w:tabs>
                <w:tab w:val="left" w:pos="2520"/>
              </w:tabs>
              <w:snapToGrid w:val="0"/>
              <w:ind w:left="147" w:right="166"/>
              <w:rPr>
                <w:color w:val="000000"/>
              </w:rPr>
            </w:pPr>
            <w:r w:rsidRPr="00EA4AC7">
              <w:rPr>
                <w:color w:val="000000"/>
              </w:rPr>
              <w:t xml:space="preserve">[3.6.2]  </w:t>
            </w:r>
          </w:p>
          <w:p w:rsidR="009923DC" w:rsidRPr="007C6B5C" w:rsidRDefault="009923DC" w:rsidP="0074475E">
            <w:pPr>
              <w:tabs>
                <w:tab w:val="left" w:pos="2520"/>
              </w:tabs>
              <w:snapToGrid w:val="0"/>
              <w:ind w:left="147" w:right="166"/>
              <w:rPr>
                <w:color w:val="000000"/>
              </w:rPr>
            </w:pPr>
            <w:r w:rsidRPr="00EA4AC7">
              <w:rPr>
                <w:color w:val="000000"/>
              </w:rPr>
              <w:t>Парки культуры и отдыха</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парков культуры и отдыха</w:t>
            </w:r>
          </w:p>
        </w:tc>
        <w:tc>
          <w:tcPr>
            <w:tcW w:w="5528" w:type="dxa"/>
            <w:tcBorders>
              <w:top w:val="single" w:sz="4" w:space="0" w:color="auto"/>
              <w:left w:val="single" w:sz="4" w:space="0" w:color="000000"/>
              <w:bottom w:val="single" w:sz="4" w:space="0" w:color="auto"/>
              <w:right w:val="single" w:sz="4" w:space="0" w:color="auto"/>
            </w:tcBorders>
          </w:tcPr>
          <w:p w:rsidR="009923DC" w:rsidRDefault="009923DC" w:rsidP="0074475E">
            <w:pPr>
              <w:tabs>
                <w:tab w:val="left" w:pos="2520"/>
                <w:tab w:val="left" w:pos="5093"/>
              </w:tabs>
              <w:snapToGrid w:val="0"/>
              <w:ind w:left="118" w:right="142"/>
              <w:jc w:val="both"/>
              <w:rPr>
                <w:color w:val="000000"/>
              </w:rPr>
            </w:pPr>
            <w:r w:rsidRPr="007C6B5C">
              <w:rPr>
                <w:color w:val="000000"/>
              </w:rPr>
              <w:t>Минимальная/максимальная площадь земельных участков –1000/10000 кв. м;</w:t>
            </w:r>
          </w:p>
          <w:p w:rsidR="009923DC" w:rsidRPr="007C6B5C" w:rsidRDefault="009923DC" w:rsidP="00241A3B">
            <w:pPr>
              <w:tabs>
                <w:tab w:val="left" w:pos="2520"/>
              </w:tabs>
              <w:snapToGrid w:val="0"/>
              <w:ind w:left="118" w:right="142"/>
              <w:jc w:val="both"/>
              <w:rPr>
                <w:color w:val="000000"/>
              </w:rPr>
            </w:pPr>
            <w:r w:rsidRPr="007C6B5C">
              <w:rPr>
                <w:rFonts w:eastAsia="SimSun"/>
                <w:color w:val="000000"/>
                <w:lang w:eastAsia="zh-CN" w:bidi="ru-RU"/>
              </w:rPr>
              <w:t xml:space="preserve">минимальный процент озеленения земельного участка </w:t>
            </w:r>
            <w:r>
              <w:rPr>
                <w:rFonts w:eastAsia="SimSun"/>
                <w:color w:val="000000"/>
                <w:lang w:eastAsia="zh-CN" w:bidi="ru-RU"/>
              </w:rPr>
              <w:t>7</w:t>
            </w:r>
            <w:r w:rsidR="00241A3B">
              <w:rPr>
                <w:rFonts w:eastAsia="SimSun"/>
                <w:color w:val="000000"/>
                <w:lang w:eastAsia="zh-CN" w:bidi="ru-RU"/>
              </w:rPr>
              <w:t>5</w:t>
            </w:r>
            <w:r w:rsidRPr="007C6B5C">
              <w:rPr>
                <w:rFonts w:eastAsia="SimSun"/>
                <w:color w:val="000000"/>
                <w:lang w:eastAsia="zh-CN" w:bidi="ru-RU"/>
              </w:rPr>
              <w:t>%.</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241A3B">
        <w:trPr>
          <w:trHeight w:val="931"/>
        </w:trPr>
        <w:tc>
          <w:tcPr>
            <w:tcW w:w="2014" w:type="dxa"/>
            <w:tcBorders>
              <w:top w:val="single" w:sz="4" w:space="0" w:color="auto"/>
              <w:left w:val="single" w:sz="4" w:space="0" w:color="000000"/>
              <w:bottom w:val="single" w:sz="4" w:space="0" w:color="auto"/>
              <w:right w:val="nil"/>
            </w:tcBorders>
          </w:tcPr>
          <w:p w:rsidR="009923DC" w:rsidRDefault="009923DC" w:rsidP="0074475E">
            <w:pPr>
              <w:tabs>
                <w:tab w:val="left" w:pos="2520"/>
              </w:tabs>
              <w:snapToGrid w:val="0"/>
              <w:ind w:left="147" w:right="166"/>
              <w:rPr>
                <w:color w:val="000000"/>
              </w:rPr>
            </w:pPr>
            <w:r w:rsidRPr="007C6B5C">
              <w:rPr>
                <w:color w:val="000000"/>
              </w:rPr>
              <w:lastRenderedPageBreak/>
              <w:t xml:space="preserve">[5.1.3] </w:t>
            </w:r>
          </w:p>
          <w:p w:rsidR="009923DC" w:rsidRPr="00EA4AC7" w:rsidRDefault="009923DC" w:rsidP="0074475E">
            <w:pPr>
              <w:tabs>
                <w:tab w:val="left" w:pos="2520"/>
              </w:tabs>
              <w:snapToGrid w:val="0"/>
              <w:ind w:left="147" w:right="166"/>
              <w:rPr>
                <w:color w:val="000000"/>
              </w:rPr>
            </w:pPr>
            <w:r w:rsidRPr="007C6B5C">
              <w:rPr>
                <w:color w:val="000000"/>
              </w:rPr>
              <w:t>Площадки для занятий спортом</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tabs>
                <w:tab w:val="left" w:pos="2520"/>
                <w:tab w:val="left" w:pos="5093"/>
              </w:tabs>
              <w:snapToGrid w:val="0"/>
              <w:ind w:left="118" w:right="142"/>
              <w:jc w:val="both"/>
              <w:rPr>
                <w:color w:val="000000"/>
              </w:rPr>
            </w:pPr>
            <w:r w:rsidRPr="007C6B5C">
              <w:rPr>
                <w:color w:val="000000"/>
              </w:rPr>
              <w:t>Минимальная/максимальная площадь земельных участков –300/50000 кв. м;</w:t>
            </w:r>
          </w:p>
          <w:p w:rsidR="009923DC" w:rsidRPr="007C6B5C" w:rsidRDefault="009923DC" w:rsidP="0074475E">
            <w:pPr>
              <w:tabs>
                <w:tab w:val="left" w:pos="2520"/>
                <w:tab w:val="left" w:pos="5093"/>
              </w:tabs>
              <w:ind w:left="118" w:right="142"/>
              <w:jc w:val="both"/>
              <w:rPr>
                <w:color w:val="000000"/>
              </w:rPr>
            </w:pPr>
            <w:r w:rsidRPr="007C6B5C">
              <w:rPr>
                <w:color w:val="000000"/>
              </w:rPr>
              <w:t>макси</w:t>
            </w:r>
            <w:r w:rsidR="003E6E5D">
              <w:rPr>
                <w:color w:val="000000"/>
              </w:rPr>
              <w:t xml:space="preserve">мальная высота </w:t>
            </w:r>
            <w:r w:rsidRPr="007C6B5C">
              <w:rPr>
                <w:color w:val="000000"/>
              </w:rPr>
              <w:t xml:space="preserve">сооружений от уровня земли - </w:t>
            </w:r>
            <w:r w:rsidR="000279E4" w:rsidRPr="007C6B5C">
              <w:rPr>
                <w:color w:val="000000"/>
              </w:rPr>
              <w:t>6 м</w:t>
            </w:r>
            <w:r w:rsidRPr="007C6B5C">
              <w:rPr>
                <w:color w:val="000000"/>
              </w:rPr>
              <w:t>;</w:t>
            </w:r>
          </w:p>
          <w:p w:rsidR="009923DC" w:rsidRPr="007C6B5C" w:rsidRDefault="009923DC" w:rsidP="0074475E">
            <w:pPr>
              <w:tabs>
                <w:tab w:val="left" w:pos="2520"/>
              </w:tabs>
              <w:snapToGrid w:val="0"/>
              <w:ind w:left="118" w:right="142"/>
              <w:jc w:val="both"/>
              <w:rPr>
                <w:color w:val="000000"/>
              </w:rPr>
            </w:pPr>
            <w:r w:rsidRPr="007C6B5C">
              <w:rPr>
                <w:rFonts w:eastAsia="SimSun"/>
                <w:color w:val="000000"/>
                <w:lang w:eastAsia="zh-CN" w:bidi="ru-RU"/>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831D1A">
        <w:trPr>
          <w:trHeight w:val="2098"/>
        </w:trPr>
        <w:tc>
          <w:tcPr>
            <w:tcW w:w="2014" w:type="dxa"/>
            <w:tcBorders>
              <w:top w:val="single" w:sz="4" w:space="0" w:color="auto"/>
              <w:left w:val="single" w:sz="4" w:space="0" w:color="000000"/>
              <w:bottom w:val="single" w:sz="4" w:space="0" w:color="auto"/>
              <w:right w:val="nil"/>
            </w:tcBorders>
          </w:tcPr>
          <w:p w:rsidR="009923DC" w:rsidRDefault="009923DC" w:rsidP="0074475E">
            <w:pPr>
              <w:tabs>
                <w:tab w:val="left" w:pos="2520"/>
              </w:tabs>
              <w:snapToGrid w:val="0"/>
              <w:ind w:left="147" w:right="166"/>
              <w:rPr>
                <w:color w:val="000000"/>
              </w:rPr>
            </w:pPr>
            <w:r w:rsidRPr="007C6B5C">
              <w:rPr>
                <w:color w:val="000000"/>
              </w:rPr>
              <w:lastRenderedPageBreak/>
              <w:t xml:space="preserve">[4.1]  </w:t>
            </w:r>
          </w:p>
          <w:p w:rsidR="009923DC" w:rsidRPr="007C6B5C" w:rsidRDefault="009923DC" w:rsidP="0074475E">
            <w:pPr>
              <w:tabs>
                <w:tab w:val="left" w:pos="2520"/>
              </w:tabs>
              <w:snapToGrid w:val="0"/>
              <w:ind w:left="147" w:right="166"/>
              <w:rPr>
                <w:color w:val="000000"/>
              </w:rPr>
            </w:pPr>
            <w:r w:rsidRPr="007C6B5C">
              <w:rPr>
                <w:color w:val="000000"/>
              </w:rPr>
              <w:t>Деловое управление</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5528" w:type="dxa"/>
            <w:tcBorders>
              <w:top w:val="single" w:sz="4" w:space="0" w:color="auto"/>
              <w:left w:val="single" w:sz="4" w:space="0" w:color="000000"/>
              <w:bottom w:val="single" w:sz="4" w:space="0" w:color="auto"/>
              <w:right w:val="single" w:sz="4" w:space="0" w:color="auto"/>
            </w:tcBorders>
          </w:tcPr>
          <w:p w:rsidR="009923DC" w:rsidRPr="00133FF9" w:rsidRDefault="009923DC" w:rsidP="0074475E">
            <w:pPr>
              <w:tabs>
                <w:tab w:val="left" w:pos="5093"/>
              </w:tabs>
              <w:snapToGrid w:val="0"/>
              <w:ind w:left="118" w:right="142"/>
              <w:jc w:val="both"/>
              <w:rPr>
                <w:rFonts w:eastAsia="Calibri"/>
                <w:color w:val="000000"/>
              </w:rPr>
            </w:pPr>
            <w:r w:rsidRPr="00133FF9">
              <w:rPr>
                <w:rFonts w:eastAsia="Calibri"/>
                <w:color w:val="000000"/>
              </w:rPr>
              <w:t>Минимальная/максимальная площадь земельных участков –500/1500 кв. м;</w:t>
            </w:r>
          </w:p>
          <w:p w:rsidR="009923DC" w:rsidRPr="00133FF9" w:rsidRDefault="009923DC" w:rsidP="0074475E">
            <w:pPr>
              <w:tabs>
                <w:tab w:val="left" w:pos="5093"/>
              </w:tabs>
              <w:snapToGrid w:val="0"/>
              <w:ind w:left="118" w:right="142"/>
              <w:jc w:val="both"/>
              <w:rPr>
                <w:rFonts w:eastAsia="Calibri"/>
                <w:color w:val="000000"/>
              </w:rPr>
            </w:pPr>
            <w:r w:rsidRPr="00133FF9">
              <w:rPr>
                <w:rFonts w:eastAsia="Calibri"/>
                <w:color w:val="000000"/>
              </w:rPr>
              <w:t>Максимальная высота зданий, строений, сооружений от уровня земли - 15 м;</w:t>
            </w:r>
          </w:p>
          <w:p w:rsidR="009923DC" w:rsidRPr="00133FF9" w:rsidRDefault="009923DC" w:rsidP="0074475E">
            <w:pPr>
              <w:tabs>
                <w:tab w:val="left" w:pos="5093"/>
              </w:tabs>
              <w:snapToGrid w:val="0"/>
              <w:ind w:left="118" w:right="142"/>
              <w:jc w:val="both"/>
              <w:rPr>
                <w:rFonts w:eastAsia="Calibri"/>
                <w:color w:val="000000"/>
              </w:rPr>
            </w:pPr>
            <w:r w:rsidRPr="00133FF9">
              <w:rPr>
                <w:rFonts w:eastAsia="Calibri"/>
                <w:color w:val="000000"/>
              </w:rPr>
              <w:t>Максимальный процент застройки в границах земельного участка – 60%;</w:t>
            </w:r>
          </w:p>
          <w:p w:rsidR="009923DC" w:rsidRPr="00133FF9" w:rsidRDefault="009923DC" w:rsidP="0074475E">
            <w:pPr>
              <w:tabs>
                <w:tab w:val="left" w:pos="5093"/>
              </w:tabs>
              <w:snapToGrid w:val="0"/>
              <w:ind w:left="118" w:right="142"/>
              <w:jc w:val="both"/>
              <w:rPr>
                <w:rFonts w:eastAsia="Calibri"/>
                <w:color w:val="000000"/>
              </w:rPr>
            </w:pPr>
            <w:r w:rsidRPr="00133FF9">
              <w:rPr>
                <w:rFonts w:eastAsia="Calibri"/>
                <w:color w:val="000000"/>
              </w:rPr>
              <w:t xml:space="preserve">Минимальные отступы </w:t>
            </w:r>
            <w:r w:rsidR="000279E4" w:rsidRPr="00133FF9">
              <w:rPr>
                <w:rFonts w:eastAsia="Calibri"/>
                <w:color w:val="000000"/>
              </w:rPr>
              <w:t>от красной</w:t>
            </w:r>
            <w:r w:rsidRPr="00133FF9">
              <w:rPr>
                <w:rFonts w:eastAsia="Calibri"/>
                <w:color w:val="000000"/>
              </w:rPr>
              <w:t xml:space="preserve"> линии – 5 м; от иных границ – 3 м;</w:t>
            </w:r>
          </w:p>
          <w:p w:rsidR="009923DC" w:rsidRPr="006C202D" w:rsidRDefault="009923DC" w:rsidP="0074475E">
            <w:pPr>
              <w:tabs>
                <w:tab w:val="left" w:pos="2520"/>
                <w:tab w:val="left" w:pos="5093"/>
              </w:tabs>
              <w:snapToGrid w:val="0"/>
              <w:ind w:left="118" w:right="142"/>
              <w:jc w:val="both"/>
              <w:rPr>
                <w:rFonts w:eastAsia="Calibri"/>
                <w:color w:val="000000"/>
              </w:rPr>
            </w:pPr>
            <w:r w:rsidRPr="00133FF9">
              <w:rPr>
                <w:rFonts w:eastAsia="Calibri"/>
                <w:color w:val="000000"/>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216470">
        <w:trPr>
          <w:trHeight w:val="2196"/>
        </w:trPr>
        <w:tc>
          <w:tcPr>
            <w:tcW w:w="2014" w:type="dxa"/>
            <w:tcBorders>
              <w:top w:val="single" w:sz="4" w:space="0" w:color="auto"/>
              <w:left w:val="single" w:sz="4" w:space="0" w:color="000000"/>
              <w:right w:val="nil"/>
            </w:tcBorders>
          </w:tcPr>
          <w:p w:rsidR="009923DC" w:rsidRPr="007C6B5C" w:rsidRDefault="009923DC" w:rsidP="0074475E">
            <w:pPr>
              <w:tabs>
                <w:tab w:val="left" w:pos="2520"/>
              </w:tabs>
              <w:snapToGrid w:val="0"/>
              <w:ind w:left="147" w:right="166"/>
              <w:rPr>
                <w:color w:val="000000"/>
              </w:rPr>
            </w:pPr>
            <w:r w:rsidRPr="007C6B5C">
              <w:rPr>
                <w:color w:val="000000"/>
              </w:rPr>
              <w:t>[3.9.1] Обеспечение деятельности в области гидрометеорологии и смежных с ней областях</w:t>
            </w:r>
          </w:p>
        </w:tc>
        <w:tc>
          <w:tcPr>
            <w:tcW w:w="5221" w:type="dxa"/>
            <w:tcBorders>
              <w:top w:val="single" w:sz="4" w:space="0" w:color="auto"/>
              <w:left w:val="single" w:sz="4" w:space="0" w:color="000000"/>
              <w:right w:val="nil"/>
            </w:tcBorders>
          </w:tcPr>
          <w:p w:rsidR="009923DC" w:rsidRPr="007C6B5C" w:rsidRDefault="009923DC" w:rsidP="0074475E">
            <w:pPr>
              <w:snapToGrid w:val="0"/>
              <w:ind w:left="118" w:right="165"/>
              <w:jc w:val="both"/>
              <w:rPr>
                <w:color w:val="000000"/>
              </w:rPr>
            </w:pPr>
            <w:r w:rsidRPr="007C6B5C">
              <w:rPr>
                <w:color w:val="00000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5528" w:type="dxa"/>
            <w:tcBorders>
              <w:top w:val="single" w:sz="4" w:space="0" w:color="auto"/>
              <w:left w:val="single" w:sz="4" w:space="0" w:color="000000"/>
              <w:right w:val="single" w:sz="4" w:space="0" w:color="auto"/>
            </w:tcBorders>
          </w:tcPr>
          <w:p w:rsidR="009923DC" w:rsidRPr="007C6B5C" w:rsidRDefault="009923DC" w:rsidP="0074475E">
            <w:pPr>
              <w:tabs>
                <w:tab w:val="left" w:pos="5093"/>
              </w:tabs>
              <w:snapToGrid w:val="0"/>
              <w:ind w:left="118" w:right="142"/>
              <w:jc w:val="both"/>
              <w:rPr>
                <w:color w:val="000000"/>
              </w:rPr>
            </w:pPr>
            <w:r w:rsidRPr="007C6B5C">
              <w:rPr>
                <w:rFonts w:eastAsia="Calibri"/>
                <w:color w:val="000000"/>
              </w:rPr>
              <w:t>М</w:t>
            </w:r>
            <w:r w:rsidRPr="007C6B5C">
              <w:rPr>
                <w:color w:val="000000"/>
              </w:rPr>
              <w:t xml:space="preserve">инимальная/максимальная площадь земельных </w:t>
            </w:r>
            <w:r w:rsidR="000279E4" w:rsidRPr="007C6B5C">
              <w:rPr>
                <w:color w:val="000000"/>
              </w:rPr>
              <w:t>участков –</w:t>
            </w:r>
            <w:r w:rsidRPr="007C6B5C">
              <w:rPr>
                <w:color w:val="000000"/>
              </w:rPr>
              <w:t xml:space="preserve"> 1000/15000 кв. м;</w:t>
            </w:r>
          </w:p>
          <w:p w:rsidR="009923DC" w:rsidRPr="007C6B5C" w:rsidRDefault="009923DC" w:rsidP="0074475E">
            <w:pPr>
              <w:tabs>
                <w:tab w:val="left" w:pos="5093"/>
              </w:tabs>
              <w:snapToGrid w:val="0"/>
              <w:ind w:left="118" w:right="142"/>
              <w:jc w:val="both"/>
              <w:rPr>
                <w:color w:val="000000"/>
              </w:rPr>
            </w:pPr>
            <w:r w:rsidRPr="007C6B5C">
              <w:rPr>
                <w:color w:val="000000"/>
              </w:rPr>
              <w:t>максимальный процент застройки в границах земельного участка –</w:t>
            </w:r>
            <w:r w:rsidR="00B51FE0">
              <w:rPr>
                <w:color w:val="000000"/>
              </w:rPr>
              <w:t>6</w:t>
            </w:r>
            <w:r w:rsidRPr="007C6B5C">
              <w:rPr>
                <w:color w:val="000000"/>
              </w:rPr>
              <w:t>0%;</w:t>
            </w:r>
          </w:p>
          <w:p w:rsidR="009923DC" w:rsidRPr="007C6B5C" w:rsidRDefault="009923DC" w:rsidP="0074475E">
            <w:pPr>
              <w:tabs>
                <w:tab w:val="left" w:pos="5093"/>
              </w:tabs>
              <w:snapToGrid w:val="0"/>
              <w:ind w:left="118" w:right="142"/>
              <w:jc w:val="both"/>
              <w:rPr>
                <w:color w:val="000000"/>
              </w:rPr>
            </w:pPr>
            <w:r w:rsidRPr="007C6B5C">
              <w:rPr>
                <w:color w:val="000000"/>
              </w:rPr>
              <w:t xml:space="preserve">максимальное количество надземных этажей зданий – </w:t>
            </w:r>
            <w:r>
              <w:rPr>
                <w:color w:val="000000"/>
              </w:rPr>
              <w:t>2</w:t>
            </w:r>
            <w:r w:rsidRPr="007C6B5C">
              <w:rPr>
                <w:color w:val="000000"/>
              </w:rPr>
              <w:t>;</w:t>
            </w:r>
          </w:p>
          <w:p w:rsidR="009923DC" w:rsidRPr="007C6B5C" w:rsidRDefault="009923DC" w:rsidP="0074475E">
            <w:pPr>
              <w:tabs>
                <w:tab w:val="left" w:pos="5093"/>
              </w:tabs>
              <w:snapToGrid w:val="0"/>
              <w:ind w:left="118" w:right="142"/>
              <w:jc w:val="both"/>
              <w:rPr>
                <w:color w:val="000000"/>
              </w:rPr>
            </w:pPr>
            <w:r w:rsidRPr="007C6B5C">
              <w:rPr>
                <w:color w:val="000000"/>
              </w:rPr>
              <w:t>максимальная высота зданий, строений, сооружений от уровня земли - 25 м;</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133FF9" w:rsidRDefault="009923DC" w:rsidP="0074475E">
            <w:pPr>
              <w:tabs>
                <w:tab w:val="left" w:pos="5093"/>
              </w:tabs>
              <w:snapToGrid w:val="0"/>
              <w:ind w:left="118" w:right="142"/>
              <w:jc w:val="both"/>
              <w:rPr>
                <w:rFonts w:eastAsia="Calibri"/>
                <w:color w:val="000000"/>
              </w:rPr>
            </w:pPr>
            <w:r w:rsidRPr="007C6B5C">
              <w:rPr>
                <w:rFonts w:eastAsia="SimSun"/>
                <w:color w:val="000000"/>
                <w:lang w:eastAsia="zh-CN" w:bidi="ru-RU"/>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831D1A">
        <w:trPr>
          <w:trHeight w:val="2532"/>
        </w:trPr>
        <w:tc>
          <w:tcPr>
            <w:tcW w:w="2014" w:type="dxa"/>
            <w:tcBorders>
              <w:top w:val="single" w:sz="4" w:space="0" w:color="auto"/>
              <w:left w:val="single" w:sz="4" w:space="0" w:color="000000"/>
              <w:bottom w:val="single" w:sz="4" w:space="0" w:color="auto"/>
              <w:right w:val="nil"/>
            </w:tcBorders>
          </w:tcPr>
          <w:p w:rsidR="009923DC" w:rsidRDefault="009923DC" w:rsidP="0074475E">
            <w:pPr>
              <w:snapToGrid w:val="0"/>
              <w:ind w:left="147" w:right="166"/>
              <w:rPr>
                <w:color w:val="000000"/>
              </w:rPr>
            </w:pPr>
            <w:r w:rsidRPr="007C6B5C">
              <w:rPr>
                <w:color w:val="000000"/>
              </w:rPr>
              <w:t xml:space="preserve">[3.9.2] </w:t>
            </w:r>
          </w:p>
          <w:p w:rsidR="009923DC" w:rsidRPr="00B04A84" w:rsidRDefault="009923DC" w:rsidP="0074475E">
            <w:pPr>
              <w:tabs>
                <w:tab w:val="left" w:pos="2520"/>
              </w:tabs>
              <w:snapToGrid w:val="0"/>
              <w:ind w:left="147" w:right="166"/>
              <w:rPr>
                <w:color w:val="000000"/>
              </w:rPr>
            </w:pPr>
            <w:r w:rsidRPr="007C6B5C">
              <w:rPr>
                <w:color w:val="000000"/>
              </w:rPr>
              <w:t>Проведение научных исследований</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snapToGrid w:val="0"/>
              <w:ind w:left="118" w:right="142"/>
              <w:jc w:val="both"/>
              <w:rPr>
                <w:color w:val="000000"/>
              </w:rPr>
            </w:pPr>
            <w:r w:rsidRPr="007C6B5C">
              <w:rPr>
                <w:rFonts w:eastAsia="Calibri"/>
                <w:color w:val="000000"/>
              </w:rPr>
              <w:t xml:space="preserve"> М</w:t>
            </w:r>
            <w:r w:rsidRPr="007C6B5C">
              <w:rPr>
                <w:color w:val="000000"/>
              </w:rPr>
              <w:t xml:space="preserve">инимальная/максимальная площадь земельных </w:t>
            </w:r>
            <w:r w:rsidR="000279E4" w:rsidRPr="007C6B5C">
              <w:rPr>
                <w:color w:val="000000"/>
              </w:rPr>
              <w:t>участков –</w:t>
            </w:r>
            <w:r w:rsidRPr="007C6B5C">
              <w:rPr>
                <w:color w:val="000000"/>
              </w:rPr>
              <w:t xml:space="preserve"> 1000/15000 кв.м.;</w:t>
            </w:r>
          </w:p>
          <w:p w:rsidR="009923DC" w:rsidRPr="007C6B5C" w:rsidRDefault="009923DC" w:rsidP="0074475E">
            <w:pPr>
              <w:snapToGrid w:val="0"/>
              <w:ind w:left="118" w:right="142"/>
              <w:jc w:val="both"/>
              <w:rPr>
                <w:color w:val="000000"/>
              </w:rPr>
            </w:pPr>
            <w:r w:rsidRPr="007C6B5C">
              <w:rPr>
                <w:color w:val="000000"/>
              </w:rPr>
              <w:t xml:space="preserve">максимальный процент застройки в границах земельного участка – </w:t>
            </w:r>
            <w:r w:rsidR="00B51FE0">
              <w:rPr>
                <w:color w:val="000000"/>
              </w:rPr>
              <w:t>6</w:t>
            </w:r>
            <w:r w:rsidRPr="007C6B5C">
              <w:rPr>
                <w:color w:val="000000"/>
              </w:rPr>
              <w:t>0%;</w:t>
            </w:r>
          </w:p>
          <w:p w:rsidR="009923DC" w:rsidRPr="007C6B5C" w:rsidRDefault="009923DC" w:rsidP="0074475E">
            <w:pPr>
              <w:snapToGrid w:val="0"/>
              <w:ind w:left="118" w:right="142"/>
              <w:jc w:val="both"/>
              <w:rPr>
                <w:color w:val="000000"/>
              </w:rPr>
            </w:pPr>
            <w:r w:rsidRPr="007C6B5C">
              <w:rPr>
                <w:color w:val="000000"/>
              </w:rPr>
              <w:t xml:space="preserve">максимальное количество надземных этажей зданий – </w:t>
            </w:r>
            <w:r>
              <w:rPr>
                <w:color w:val="000000"/>
              </w:rPr>
              <w:t>2</w:t>
            </w:r>
            <w:r w:rsidRPr="007C6B5C">
              <w:rPr>
                <w:color w:val="000000"/>
              </w:rPr>
              <w:t>;</w:t>
            </w:r>
          </w:p>
          <w:p w:rsidR="009923DC" w:rsidRPr="007C6B5C" w:rsidRDefault="009923DC" w:rsidP="0074475E">
            <w:pPr>
              <w:snapToGrid w:val="0"/>
              <w:ind w:left="118" w:right="142"/>
              <w:jc w:val="both"/>
              <w:rPr>
                <w:color w:val="000000"/>
              </w:rPr>
            </w:pPr>
            <w:r w:rsidRPr="007C6B5C">
              <w:rPr>
                <w:color w:val="000000"/>
              </w:rPr>
              <w:t xml:space="preserve">максимальная высота зданий, строений, сооружений от уровня земли - </w:t>
            </w:r>
            <w:r>
              <w:rPr>
                <w:color w:val="000000"/>
              </w:rPr>
              <w:t>1</w:t>
            </w:r>
            <w:r w:rsidRPr="007C6B5C">
              <w:rPr>
                <w:color w:val="000000"/>
              </w:rPr>
              <w:t>5 м;</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74475E">
            <w:pPr>
              <w:tabs>
                <w:tab w:val="left" w:pos="5093"/>
              </w:tabs>
              <w:snapToGrid w:val="0"/>
              <w:ind w:left="118" w:right="142"/>
              <w:jc w:val="both"/>
              <w:rPr>
                <w:rFonts w:eastAsia="Calibri"/>
                <w:color w:val="000000"/>
              </w:rPr>
            </w:pPr>
            <w:r w:rsidRPr="007C6B5C">
              <w:rPr>
                <w:rFonts w:eastAsia="SimSun"/>
                <w:color w:val="000000"/>
                <w:lang w:eastAsia="zh-CN" w:bidi="ru-RU"/>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831D1A">
        <w:trPr>
          <w:trHeight w:val="2407"/>
        </w:trPr>
        <w:tc>
          <w:tcPr>
            <w:tcW w:w="2014" w:type="dxa"/>
            <w:tcBorders>
              <w:top w:val="single" w:sz="4" w:space="0" w:color="auto"/>
              <w:left w:val="single" w:sz="4" w:space="0" w:color="000000"/>
              <w:right w:val="nil"/>
            </w:tcBorders>
          </w:tcPr>
          <w:p w:rsidR="009923DC" w:rsidRDefault="009923DC" w:rsidP="0074475E">
            <w:pPr>
              <w:snapToGrid w:val="0"/>
              <w:ind w:left="147" w:right="166"/>
              <w:rPr>
                <w:color w:val="000000"/>
              </w:rPr>
            </w:pPr>
            <w:r w:rsidRPr="007C6B5C">
              <w:rPr>
                <w:color w:val="000000"/>
              </w:rPr>
              <w:lastRenderedPageBreak/>
              <w:t xml:space="preserve">[3.9.3] </w:t>
            </w:r>
          </w:p>
          <w:p w:rsidR="009923DC" w:rsidRPr="007C6B5C" w:rsidRDefault="009923DC" w:rsidP="0074475E">
            <w:pPr>
              <w:snapToGrid w:val="0"/>
              <w:ind w:left="147" w:right="166"/>
              <w:rPr>
                <w:color w:val="000000"/>
              </w:rPr>
            </w:pPr>
            <w:r w:rsidRPr="007C6B5C">
              <w:rPr>
                <w:color w:val="000000"/>
              </w:rPr>
              <w:t>Проведение научных испытаний</w:t>
            </w:r>
          </w:p>
        </w:tc>
        <w:tc>
          <w:tcPr>
            <w:tcW w:w="5221" w:type="dxa"/>
            <w:tcBorders>
              <w:top w:val="single" w:sz="4" w:space="0" w:color="auto"/>
              <w:left w:val="single" w:sz="4" w:space="0" w:color="000000"/>
              <w:right w:val="nil"/>
            </w:tcBorders>
          </w:tcPr>
          <w:p w:rsidR="009923DC" w:rsidRPr="007C6B5C" w:rsidRDefault="009923DC" w:rsidP="0074475E">
            <w:pPr>
              <w:snapToGrid w:val="0"/>
              <w:ind w:left="118" w:right="165"/>
              <w:jc w:val="both"/>
              <w:rPr>
                <w:color w:val="000000"/>
              </w:rPr>
            </w:pPr>
            <w:r w:rsidRPr="007C6B5C">
              <w:rPr>
                <w:color w:val="00000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5528" w:type="dxa"/>
            <w:tcBorders>
              <w:top w:val="single" w:sz="4" w:space="0" w:color="auto"/>
              <w:left w:val="single" w:sz="4" w:space="0" w:color="000000"/>
              <w:right w:val="single" w:sz="4" w:space="0" w:color="auto"/>
            </w:tcBorders>
          </w:tcPr>
          <w:p w:rsidR="009923DC" w:rsidRPr="007C6B5C" w:rsidRDefault="009923DC" w:rsidP="0074475E">
            <w:pPr>
              <w:snapToGrid w:val="0"/>
              <w:ind w:left="118" w:right="142"/>
              <w:jc w:val="both"/>
              <w:rPr>
                <w:color w:val="000000"/>
              </w:rPr>
            </w:pPr>
            <w:r w:rsidRPr="007C6B5C">
              <w:rPr>
                <w:rFonts w:eastAsia="Calibri"/>
                <w:color w:val="000000"/>
              </w:rPr>
              <w:t xml:space="preserve"> М</w:t>
            </w:r>
            <w:r w:rsidRPr="007C6B5C">
              <w:rPr>
                <w:color w:val="000000"/>
              </w:rPr>
              <w:t xml:space="preserve">инимальная/максимальная площадь земельных </w:t>
            </w:r>
            <w:r w:rsidR="000279E4" w:rsidRPr="007C6B5C">
              <w:rPr>
                <w:color w:val="000000"/>
              </w:rPr>
              <w:t>участков –</w:t>
            </w:r>
            <w:r w:rsidRPr="007C6B5C">
              <w:rPr>
                <w:color w:val="000000"/>
              </w:rPr>
              <w:t xml:space="preserve"> 1000/15000 кв. м;</w:t>
            </w:r>
          </w:p>
          <w:p w:rsidR="009923DC" w:rsidRPr="007C6B5C" w:rsidRDefault="009923DC" w:rsidP="0074475E">
            <w:pPr>
              <w:snapToGrid w:val="0"/>
              <w:ind w:left="118" w:right="142"/>
              <w:jc w:val="both"/>
              <w:rPr>
                <w:color w:val="000000"/>
              </w:rPr>
            </w:pPr>
            <w:r w:rsidRPr="007C6B5C">
              <w:rPr>
                <w:color w:val="000000"/>
              </w:rPr>
              <w:t>максимальный процент застройки в границах земельного участка –</w:t>
            </w:r>
            <w:r w:rsidR="00B51FE0">
              <w:rPr>
                <w:color w:val="000000"/>
              </w:rPr>
              <w:t>6</w:t>
            </w:r>
            <w:r w:rsidRPr="007C6B5C">
              <w:rPr>
                <w:color w:val="000000"/>
              </w:rPr>
              <w:t>0%;</w:t>
            </w:r>
          </w:p>
          <w:p w:rsidR="009923DC" w:rsidRPr="007C6B5C" w:rsidRDefault="009923DC" w:rsidP="0074475E">
            <w:pPr>
              <w:snapToGrid w:val="0"/>
              <w:ind w:left="118" w:right="142"/>
              <w:jc w:val="both"/>
              <w:rPr>
                <w:color w:val="000000"/>
              </w:rPr>
            </w:pPr>
            <w:r w:rsidRPr="007C6B5C">
              <w:rPr>
                <w:color w:val="000000"/>
              </w:rPr>
              <w:t xml:space="preserve">максимальное количество надземных этажей зданий – </w:t>
            </w:r>
            <w:r>
              <w:rPr>
                <w:color w:val="000000"/>
              </w:rPr>
              <w:t>2</w:t>
            </w:r>
            <w:r w:rsidRPr="007C6B5C">
              <w:rPr>
                <w:color w:val="000000"/>
              </w:rPr>
              <w:t>;</w:t>
            </w:r>
          </w:p>
          <w:p w:rsidR="009923DC" w:rsidRDefault="009923DC" w:rsidP="0074475E">
            <w:pPr>
              <w:tabs>
                <w:tab w:val="left" w:pos="2520"/>
              </w:tabs>
              <w:ind w:left="118" w:right="142"/>
              <w:jc w:val="both"/>
              <w:rPr>
                <w:color w:val="000000"/>
              </w:rPr>
            </w:pPr>
            <w:r w:rsidRPr="007C6B5C">
              <w:rPr>
                <w:color w:val="000000"/>
              </w:rPr>
              <w:t xml:space="preserve">максимальная высота зданий, строений, сооружений от уровня земли - </w:t>
            </w:r>
            <w:r>
              <w:rPr>
                <w:color w:val="000000"/>
              </w:rPr>
              <w:t>1</w:t>
            </w:r>
            <w:r w:rsidRPr="007C6B5C">
              <w:rPr>
                <w:color w:val="000000"/>
              </w:rPr>
              <w:t xml:space="preserve">5 м; </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74475E">
            <w:pPr>
              <w:snapToGrid w:val="0"/>
              <w:ind w:left="118" w:right="142"/>
              <w:jc w:val="both"/>
              <w:rPr>
                <w:rFonts w:eastAsia="Calibri"/>
                <w:color w:val="000000"/>
              </w:rPr>
            </w:pPr>
            <w:r w:rsidRPr="007C6B5C">
              <w:rPr>
                <w:rFonts w:eastAsia="SimSun"/>
                <w:color w:val="000000"/>
                <w:lang w:eastAsia="zh-CN" w:bidi="ru-RU"/>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852"/>
        </w:trPr>
        <w:tc>
          <w:tcPr>
            <w:tcW w:w="2014" w:type="dxa"/>
            <w:tcBorders>
              <w:top w:val="single" w:sz="4" w:space="0" w:color="auto"/>
              <w:left w:val="single" w:sz="4" w:space="0" w:color="000000"/>
              <w:bottom w:val="single" w:sz="4" w:space="0" w:color="auto"/>
              <w:right w:val="nil"/>
            </w:tcBorders>
          </w:tcPr>
          <w:p w:rsidR="009923DC" w:rsidRDefault="009923DC" w:rsidP="0074475E">
            <w:pPr>
              <w:snapToGrid w:val="0"/>
              <w:ind w:left="147" w:right="166"/>
              <w:rPr>
                <w:color w:val="000000"/>
              </w:rPr>
            </w:pPr>
            <w:r w:rsidRPr="007C6B5C">
              <w:rPr>
                <w:color w:val="000000"/>
              </w:rPr>
              <w:lastRenderedPageBreak/>
              <w:t xml:space="preserve">[4.9]  </w:t>
            </w:r>
          </w:p>
          <w:p w:rsidR="009923DC" w:rsidRPr="007C6B5C" w:rsidRDefault="009923DC" w:rsidP="0074475E">
            <w:pPr>
              <w:snapToGrid w:val="0"/>
              <w:ind w:left="147" w:right="166"/>
              <w:rPr>
                <w:color w:val="000000"/>
              </w:rPr>
            </w:pPr>
            <w:r w:rsidRPr="007C6B5C">
              <w:rPr>
                <w:color w:val="000000"/>
              </w:rPr>
              <w:t>Служебные гаражи</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20" w:anchor="sub_1030" w:history="1">
              <w:r w:rsidRPr="007C6B5C">
                <w:rPr>
                  <w:rFonts w:eastAsia="SimSun"/>
                  <w:color w:val="000000"/>
                </w:rPr>
                <w:t>кодами 3.0</w:t>
              </w:r>
            </w:hyperlink>
            <w:r w:rsidRPr="007C6B5C">
              <w:rPr>
                <w:color w:val="000000"/>
              </w:rPr>
              <w:t xml:space="preserve">, </w:t>
            </w:r>
            <w:hyperlink r:id="rId21" w:anchor="sub_1040" w:history="1">
              <w:r w:rsidRPr="007C6B5C">
                <w:rPr>
                  <w:rFonts w:eastAsia="SimSun"/>
                  <w:color w:val="000000"/>
                </w:rPr>
                <w:t>4.0</w:t>
              </w:r>
            </w:hyperlink>
            <w:r w:rsidRPr="007C6B5C">
              <w:rPr>
                <w:color w:val="000000"/>
              </w:rPr>
              <w:t>, а также для стоянки и хранения транспортных средств общего пользования, в том числе в депо</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snapToGrid w:val="0"/>
              <w:ind w:left="118" w:right="142"/>
              <w:jc w:val="both"/>
              <w:rPr>
                <w:color w:val="000000"/>
              </w:rPr>
            </w:pPr>
            <w:r w:rsidRPr="007C6B5C">
              <w:rPr>
                <w:color w:val="000000"/>
              </w:rPr>
              <w:t>Минимальная/максимальная п</w:t>
            </w:r>
            <w:r>
              <w:rPr>
                <w:color w:val="000000"/>
              </w:rPr>
              <w:t xml:space="preserve">лощадь земельных </w:t>
            </w:r>
            <w:r w:rsidR="000279E4">
              <w:rPr>
                <w:color w:val="000000"/>
              </w:rPr>
              <w:t>участков –</w:t>
            </w:r>
            <w:r>
              <w:rPr>
                <w:color w:val="000000"/>
              </w:rPr>
              <w:t xml:space="preserve"> 30</w:t>
            </w:r>
            <w:r w:rsidRPr="007C6B5C">
              <w:rPr>
                <w:color w:val="000000"/>
              </w:rPr>
              <w:t>/5000 кв. м;</w:t>
            </w:r>
          </w:p>
          <w:p w:rsidR="009923DC" w:rsidRPr="00241A3B" w:rsidRDefault="009923DC" w:rsidP="0074475E">
            <w:pPr>
              <w:snapToGrid w:val="0"/>
              <w:ind w:left="118" w:right="142"/>
              <w:jc w:val="both"/>
            </w:pPr>
            <w:r w:rsidRPr="00241A3B">
              <w:t>максимальный процент застройки в границах земельного участка – 60%;</w:t>
            </w:r>
          </w:p>
          <w:p w:rsidR="009923DC" w:rsidRPr="007C6B5C" w:rsidRDefault="009923DC" w:rsidP="0074475E">
            <w:pPr>
              <w:snapToGrid w:val="0"/>
              <w:ind w:left="118" w:right="142"/>
              <w:jc w:val="both"/>
              <w:rPr>
                <w:color w:val="000000"/>
              </w:rPr>
            </w:pPr>
            <w:r w:rsidRPr="007C6B5C">
              <w:rPr>
                <w:color w:val="000000"/>
              </w:rPr>
              <w:t>максимальная высота зданий, строений, сооружений от уровня земли - 12 м;</w:t>
            </w:r>
          </w:p>
          <w:p w:rsidR="009923DC" w:rsidRPr="00241A3B" w:rsidRDefault="009923DC" w:rsidP="0074475E">
            <w:pPr>
              <w:tabs>
                <w:tab w:val="left" w:pos="2520"/>
              </w:tabs>
              <w:ind w:left="118" w:right="142"/>
              <w:jc w:val="both"/>
              <w:rPr>
                <w:rFonts w:eastAsia="SimSun"/>
                <w:lang w:eastAsia="zh-CN" w:bidi="ru-RU"/>
              </w:rPr>
            </w:pPr>
            <w:r w:rsidRPr="00241A3B">
              <w:t xml:space="preserve">минимальные отступы </w:t>
            </w:r>
            <w:r w:rsidR="000279E4" w:rsidRPr="00241A3B">
              <w:t>от красной</w:t>
            </w:r>
            <w:r w:rsidRPr="00241A3B">
              <w:t xml:space="preserve"> линии – 5 м; от иных границ – 3 м</w:t>
            </w:r>
            <w:r w:rsidRPr="00241A3B">
              <w:rPr>
                <w:rFonts w:eastAsia="SimSun"/>
                <w:lang w:eastAsia="zh-CN" w:bidi="ru-RU"/>
              </w:rPr>
              <w:t>;</w:t>
            </w:r>
          </w:p>
          <w:p w:rsidR="009923DC" w:rsidRPr="00B51FE0" w:rsidRDefault="009923DC" w:rsidP="0074475E">
            <w:pPr>
              <w:snapToGrid w:val="0"/>
              <w:ind w:left="118" w:right="142"/>
              <w:jc w:val="both"/>
              <w:rPr>
                <w:rFonts w:eastAsia="Calibri"/>
                <w:color w:val="FF0000"/>
              </w:rPr>
            </w:pPr>
            <w:r w:rsidRPr="00241A3B">
              <w:rPr>
                <w:rFonts w:eastAsia="SimSun"/>
                <w:lang w:eastAsia="zh-CN" w:bidi="ru-RU"/>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2448"/>
        </w:trPr>
        <w:tc>
          <w:tcPr>
            <w:tcW w:w="2014" w:type="dxa"/>
            <w:tcBorders>
              <w:top w:val="single" w:sz="4" w:space="0" w:color="auto"/>
              <w:left w:val="single" w:sz="4" w:space="0" w:color="000000"/>
              <w:bottom w:val="single" w:sz="4" w:space="0" w:color="auto"/>
              <w:right w:val="nil"/>
            </w:tcBorders>
          </w:tcPr>
          <w:p w:rsidR="009923DC" w:rsidRDefault="009923DC" w:rsidP="0074475E">
            <w:pPr>
              <w:snapToGrid w:val="0"/>
              <w:ind w:left="147" w:right="166"/>
              <w:rPr>
                <w:color w:val="000000"/>
              </w:rPr>
            </w:pPr>
            <w:r w:rsidRPr="007C6B5C">
              <w:rPr>
                <w:color w:val="000000"/>
              </w:rPr>
              <w:t xml:space="preserve">[4.9.1.1]  </w:t>
            </w:r>
          </w:p>
          <w:p w:rsidR="009923DC" w:rsidRPr="007C6B5C" w:rsidRDefault="009923DC" w:rsidP="0074475E">
            <w:pPr>
              <w:snapToGrid w:val="0"/>
              <w:ind w:left="147" w:right="166"/>
              <w:rPr>
                <w:color w:val="000000"/>
              </w:rPr>
            </w:pPr>
            <w:r w:rsidRPr="007C6B5C">
              <w:rPr>
                <w:color w:val="000000"/>
              </w:rPr>
              <w:t>Заправка транспортных средств</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tabs>
                <w:tab w:val="left" w:pos="2520"/>
              </w:tabs>
              <w:snapToGrid w:val="0"/>
              <w:ind w:left="118" w:right="142"/>
              <w:jc w:val="both"/>
              <w:rPr>
                <w:color w:val="000000"/>
              </w:rPr>
            </w:pPr>
            <w:r w:rsidRPr="007C6B5C">
              <w:rPr>
                <w:color w:val="000000"/>
              </w:rPr>
              <w:t>Минимальная/максимальная площадь земельных участков –300/5000 кв.м.;</w:t>
            </w:r>
          </w:p>
          <w:p w:rsidR="009923DC" w:rsidRPr="007C6B5C" w:rsidRDefault="009923DC" w:rsidP="0074475E">
            <w:pPr>
              <w:tabs>
                <w:tab w:val="left" w:pos="2520"/>
              </w:tabs>
              <w:ind w:left="118" w:right="142"/>
              <w:jc w:val="both"/>
              <w:rPr>
                <w:color w:val="000000"/>
              </w:rPr>
            </w:pPr>
            <w:r w:rsidRPr="007C6B5C">
              <w:rPr>
                <w:color w:val="000000"/>
              </w:rPr>
              <w:t>максимальная высота зданий, строений, сооружений от уровня земли - 12 м;</w:t>
            </w:r>
          </w:p>
          <w:p w:rsidR="009923DC" w:rsidRPr="007C6B5C" w:rsidRDefault="009923DC" w:rsidP="0074475E">
            <w:pPr>
              <w:tabs>
                <w:tab w:val="left" w:pos="2520"/>
              </w:tabs>
              <w:ind w:left="118" w:right="142"/>
              <w:jc w:val="both"/>
              <w:rPr>
                <w:color w:val="000000"/>
              </w:rPr>
            </w:pPr>
            <w:r w:rsidRPr="007C6B5C">
              <w:rPr>
                <w:color w:val="000000"/>
              </w:rPr>
              <w:t>максимальный процент застройки в границах земельного участка – 60%;</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B51FE0">
            <w:pPr>
              <w:snapToGrid w:val="0"/>
              <w:ind w:left="118" w:right="142"/>
              <w:jc w:val="both"/>
              <w:rPr>
                <w:rFonts w:eastAsia="Calibri"/>
                <w:color w:val="000000"/>
              </w:rPr>
            </w:pPr>
            <w:r w:rsidRPr="007C6B5C">
              <w:rPr>
                <w:rFonts w:eastAsia="SimSun"/>
                <w:color w:val="000000"/>
                <w:lang w:eastAsia="zh-CN" w:bidi="ru-RU"/>
              </w:rPr>
              <w:t xml:space="preserve">минимальный процент </w:t>
            </w:r>
            <w:r>
              <w:rPr>
                <w:rFonts w:eastAsia="SimSun"/>
                <w:color w:val="000000"/>
                <w:lang w:eastAsia="zh-CN" w:bidi="ru-RU"/>
              </w:rPr>
              <w:t>озеленения земельного участка 1</w:t>
            </w:r>
            <w:r w:rsidR="00B51FE0">
              <w:rPr>
                <w:rFonts w:eastAsia="SimSun"/>
                <w:color w:val="000000"/>
                <w:lang w:eastAsia="zh-CN" w:bidi="ru-RU"/>
              </w:rPr>
              <w:t>5</w:t>
            </w:r>
            <w:r w:rsidRPr="007C6B5C">
              <w:rPr>
                <w:rFonts w:eastAsia="SimSun"/>
                <w:color w:val="000000"/>
                <w:lang w:eastAsia="zh-CN" w:bidi="ru-RU"/>
              </w:rPr>
              <w:t>%.</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831D1A">
        <w:trPr>
          <w:trHeight w:val="2064"/>
        </w:trPr>
        <w:tc>
          <w:tcPr>
            <w:tcW w:w="2014" w:type="dxa"/>
            <w:tcBorders>
              <w:left w:val="single" w:sz="4" w:space="0" w:color="000000"/>
              <w:bottom w:val="single" w:sz="4" w:space="0" w:color="auto"/>
              <w:right w:val="nil"/>
            </w:tcBorders>
          </w:tcPr>
          <w:p w:rsidR="009923DC" w:rsidRPr="007C6B5C" w:rsidRDefault="009923DC" w:rsidP="0074475E">
            <w:pPr>
              <w:snapToGrid w:val="0"/>
              <w:ind w:left="147" w:right="166"/>
              <w:rPr>
                <w:color w:val="000000"/>
              </w:rPr>
            </w:pPr>
            <w:r w:rsidRPr="007C6B5C">
              <w:rPr>
                <w:color w:val="000000"/>
              </w:rPr>
              <w:t>[4.9.1.2]  Обеспечение дорожного отдыха</w:t>
            </w:r>
          </w:p>
        </w:tc>
        <w:tc>
          <w:tcPr>
            <w:tcW w:w="5221" w:type="dxa"/>
            <w:tcBorders>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5528" w:type="dxa"/>
            <w:tcBorders>
              <w:left w:val="single" w:sz="4" w:space="0" w:color="000000"/>
              <w:bottom w:val="single" w:sz="4" w:space="0" w:color="auto"/>
              <w:right w:val="single" w:sz="4" w:space="0" w:color="auto"/>
            </w:tcBorders>
          </w:tcPr>
          <w:p w:rsidR="009923DC" w:rsidRPr="007C6B5C" w:rsidRDefault="009923DC" w:rsidP="0074475E">
            <w:pPr>
              <w:tabs>
                <w:tab w:val="left" w:pos="2520"/>
              </w:tabs>
              <w:snapToGrid w:val="0"/>
              <w:ind w:left="118" w:right="142"/>
              <w:jc w:val="both"/>
              <w:rPr>
                <w:color w:val="000000"/>
              </w:rPr>
            </w:pPr>
            <w:r w:rsidRPr="007C6B5C">
              <w:rPr>
                <w:color w:val="000000"/>
              </w:rPr>
              <w:t>Минимальная/максимальная площадь земельных участков –300/5000 кв. м;</w:t>
            </w:r>
          </w:p>
          <w:p w:rsidR="009923DC" w:rsidRPr="007C6B5C" w:rsidRDefault="009923DC" w:rsidP="0074475E">
            <w:pPr>
              <w:tabs>
                <w:tab w:val="left" w:pos="2520"/>
              </w:tabs>
              <w:ind w:left="118" w:right="142"/>
              <w:jc w:val="both"/>
              <w:rPr>
                <w:color w:val="000000"/>
              </w:rPr>
            </w:pPr>
            <w:r w:rsidRPr="007C6B5C">
              <w:rPr>
                <w:color w:val="000000"/>
              </w:rPr>
              <w:t>максимальная высота зданий, строений, сооружений от уровня земли - 12 м;</w:t>
            </w:r>
          </w:p>
          <w:p w:rsidR="009923DC" w:rsidRPr="007C6B5C" w:rsidRDefault="009923DC" w:rsidP="0074475E">
            <w:pPr>
              <w:tabs>
                <w:tab w:val="left" w:pos="2520"/>
              </w:tabs>
              <w:ind w:left="118" w:right="142"/>
              <w:jc w:val="both"/>
              <w:rPr>
                <w:color w:val="000000"/>
              </w:rPr>
            </w:pPr>
            <w:r w:rsidRPr="007C6B5C">
              <w:rPr>
                <w:color w:val="000000"/>
              </w:rPr>
              <w:t>максимальный процент застройки в границах земельного участка – 60%;</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B51FE0">
            <w:pPr>
              <w:tabs>
                <w:tab w:val="left" w:pos="2520"/>
              </w:tabs>
              <w:snapToGrid w:val="0"/>
              <w:ind w:left="118" w:right="142"/>
              <w:jc w:val="both"/>
              <w:rPr>
                <w:color w:val="000000"/>
              </w:rPr>
            </w:pPr>
            <w:r w:rsidRPr="007C6B5C">
              <w:rPr>
                <w:rFonts w:eastAsia="SimSun"/>
                <w:color w:val="000000"/>
                <w:lang w:eastAsia="zh-CN" w:bidi="ru-RU"/>
              </w:rPr>
              <w:t>минимальный процент озеленения земельного участка 1</w:t>
            </w:r>
            <w:r w:rsidR="00B51FE0">
              <w:rPr>
                <w:rFonts w:eastAsia="SimSun"/>
                <w:color w:val="000000"/>
                <w:lang w:eastAsia="zh-CN" w:bidi="ru-RU"/>
              </w:rPr>
              <w:t>5</w:t>
            </w:r>
            <w:r w:rsidRPr="007C6B5C">
              <w:rPr>
                <w:rFonts w:eastAsia="SimSun"/>
                <w:color w:val="000000"/>
                <w:lang w:eastAsia="zh-CN" w:bidi="ru-RU"/>
              </w:rPr>
              <w:t>%.</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831D1A">
        <w:trPr>
          <w:trHeight w:val="2031"/>
        </w:trPr>
        <w:tc>
          <w:tcPr>
            <w:tcW w:w="2014" w:type="dxa"/>
            <w:tcBorders>
              <w:top w:val="single" w:sz="4" w:space="0" w:color="auto"/>
              <w:left w:val="single" w:sz="4" w:space="0" w:color="000000"/>
              <w:right w:val="nil"/>
            </w:tcBorders>
          </w:tcPr>
          <w:p w:rsidR="009923DC" w:rsidRPr="007C6B5C" w:rsidRDefault="009923DC" w:rsidP="0074475E">
            <w:pPr>
              <w:snapToGrid w:val="0"/>
              <w:ind w:left="147" w:right="166"/>
              <w:rPr>
                <w:color w:val="000000"/>
              </w:rPr>
            </w:pPr>
            <w:r w:rsidRPr="007C6B5C">
              <w:rPr>
                <w:color w:val="000000"/>
              </w:rPr>
              <w:lastRenderedPageBreak/>
              <w:t>[4.9.1.3]  Автомобильные мойки</w:t>
            </w:r>
          </w:p>
        </w:tc>
        <w:tc>
          <w:tcPr>
            <w:tcW w:w="5221" w:type="dxa"/>
            <w:tcBorders>
              <w:top w:val="single" w:sz="4" w:space="0" w:color="auto"/>
              <w:left w:val="single" w:sz="4" w:space="0" w:color="000000"/>
              <w:right w:val="nil"/>
            </w:tcBorders>
          </w:tcPr>
          <w:p w:rsidR="009923DC" w:rsidRPr="007C6B5C" w:rsidRDefault="009923DC" w:rsidP="0074475E">
            <w:pPr>
              <w:snapToGrid w:val="0"/>
              <w:ind w:left="118" w:right="165"/>
              <w:jc w:val="both"/>
              <w:rPr>
                <w:color w:val="000000"/>
              </w:rPr>
            </w:pPr>
            <w:r w:rsidRPr="007C6B5C">
              <w:rPr>
                <w:color w:val="000000"/>
              </w:rPr>
              <w:t>Размещение автомобильных моек, а также размещение магазинов сопутствующей торговли</w:t>
            </w:r>
          </w:p>
        </w:tc>
        <w:tc>
          <w:tcPr>
            <w:tcW w:w="5528" w:type="dxa"/>
            <w:tcBorders>
              <w:top w:val="single" w:sz="4" w:space="0" w:color="auto"/>
              <w:left w:val="single" w:sz="4" w:space="0" w:color="000000"/>
              <w:right w:val="single" w:sz="4" w:space="0" w:color="auto"/>
            </w:tcBorders>
          </w:tcPr>
          <w:p w:rsidR="009923DC" w:rsidRPr="007C6B5C" w:rsidRDefault="009923DC" w:rsidP="0074475E">
            <w:pPr>
              <w:tabs>
                <w:tab w:val="left" w:pos="2520"/>
              </w:tabs>
              <w:snapToGrid w:val="0"/>
              <w:ind w:left="118" w:right="142"/>
              <w:jc w:val="both"/>
              <w:rPr>
                <w:color w:val="000000"/>
              </w:rPr>
            </w:pPr>
            <w:r w:rsidRPr="007C6B5C">
              <w:rPr>
                <w:color w:val="000000"/>
              </w:rPr>
              <w:t>Минимальная/максимальная площадь земельных участков –300/5000 кв. м;</w:t>
            </w:r>
          </w:p>
          <w:p w:rsidR="009923DC" w:rsidRPr="007C6B5C" w:rsidRDefault="009923DC" w:rsidP="0074475E">
            <w:pPr>
              <w:tabs>
                <w:tab w:val="left" w:pos="2520"/>
              </w:tabs>
              <w:ind w:left="118" w:right="142"/>
              <w:jc w:val="both"/>
              <w:rPr>
                <w:color w:val="000000"/>
              </w:rPr>
            </w:pPr>
            <w:r w:rsidRPr="007C6B5C">
              <w:rPr>
                <w:color w:val="000000"/>
              </w:rPr>
              <w:t>максимальная высота зданий, строений, сооружений от уровня земли - 12 м;</w:t>
            </w:r>
          </w:p>
          <w:p w:rsidR="009923DC" w:rsidRPr="007C6B5C" w:rsidRDefault="009923DC" w:rsidP="0074475E">
            <w:pPr>
              <w:tabs>
                <w:tab w:val="left" w:pos="2520"/>
              </w:tabs>
              <w:ind w:left="118" w:right="142"/>
              <w:jc w:val="both"/>
              <w:rPr>
                <w:color w:val="000000"/>
              </w:rPr>
            </w:pPr>
            <w:r w:rsidRPr="007C6B5C">
              <w:rPr>
                <w:color w:val="000000"/>
              </w:rPr>
              <w:t>максимальный процент застройки в границах земельного участка – 60%;</w:t>
            </w:r>
          </w:p>
          <w:p w:rsidR="009923D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B51FE0">
            <w:pPr>
              <w:tabs>
                <w:tab w:val="left" w:pos="2520"/>
              </w:tabs>
              <w:ind w:left="118" w:right="142"/>
              <w:jc w:val="both"/>
              <w:rPr>
                <w:color w:val="000000"/>
              </w:rPr>
            </w:pPr>
            <w:r w:rsidRPr="007C6B5C">
              <w:rPr>
                <w:rFonts w:eastAsia="SimSun"/>
                <w:color w:val="000000"/>
                <w:lang w:eastAsia="zh-CN" w:bidi="ru-RU"/>
              </w:rPr>
              <w:t xml:space="preserve">минимальный процент </w:t>
            </w:r>
            <w:r>
              <w:rPr>
                <w:rFonts w:eastAsia="SimSun"/>
                <w:color w:val="000000"/>
                <w:lang w:eastAsia="zh-CN" w:bidi="ru-RU"/>
              </w:rPr>
              <w:t>озеленения земельного участка 1</w:t>
            </w:r>
            <w:r w:rsidR="00B51FE0">
              <w:rPr>
                <w:rFonts w:eastAsia="SimSun"/>
                <w:color w:val="000000"/>
                <w:lang w:eastAsia="zh-CN" w:bidi="ru-RU"/>
              </w:rPr>
              <w:t>5</w:t>
            </w:r>
            <w:r w:rsidRPr="007C6B5C">
              <w:rPr>
                <w:rFonts w:eastAsia="SimSun"/>
                <w:color w:val="000000"/>
                <w:lang w:eastAsia="zh-CN" w:bidi="ru-RU"/>
              </w:rPr>
              <w:t>%.</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2196"/>
        </w:trPr>
        <w:tc>
          <w:tcPr>
            <w:tcW w:w="2014" w:type="dxa"/>
            <w:tcBorders>
              <w:top w:val="single" w:sz="4" w:space="0" w:color="auto"/>
              <w:left w:val="single" w:sz="4" w:space="0" w:color="000000"/>
              <w:bottom w:val="single" w:sz="4" w:space="0" w:color="auto"/>
              <w:right w:val="nil"/>
            </w:tcBorders>
          </w:tcPr>
          <w:p w:rsidR="009923DC" w:rsidRDefault="009923DC" w:rsidP="0074475E">
            <w:pPr>
              <w:tabs>
                <w:tab w:val="left" w:pos="2520"/>
              </w:tabs>
              <w:snapToGrid w:val="0"/>
              <w:ind w:left="147" w:right="166"/>
              <w:rPr>
                <w:color w:val="000000"/>
              </w:rPr>
            </w:pPr>
            <w:r w:rsidRPr="007C6B5C">
              <w:rPr>
                <w:color w:val="000000"/>
              </w:rPr>
              <w:lastRenderedPageBreak/>
              <w:t xml:space="preserve">[4.9.1.4]  </w:t>
            </w:r>
          </w:p>
          <w:p w:rsidR="009923DC" w:rsidRPr="007C6B5C" w:rsidRDefault="009923DC" w:rsidP="0074475E">
            <w:pPr>
              <w:snapToGrid w:val="0"/>
              <w:ind w:left="147" w:right="166"/>
              <w:rPr>
                <w:color w:val="000000"/>
              </w:rPr>
            </w:pPr>
            <w:r w:rsidRPr="007C6B5C">
              <w:rPr>
                <w:color w:val="000000"/>
              </w:rPr>
              <w:t>Ремонт автомобилей</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tabs>
                <w:tab w:val="left" w:pos="2520"/>
              </w:tabs>
              <w:snapToGrid w:val="0"/>
              <w:ind w:left="118" w:right="142"/>
              <w:jc w:val="both"/>
              <w:rPr>
                <w:color w:val="000000"/>
              </w:rPr>
            </w:pPr>
            <w:r w:rsidRPr="007C6B5C">
              <w:rPr>
                <w:color w:val="000000"/>
              </w:rPr>
              <w:t>Минимальная/максимальная площадь земельных участков –300/5000 кв. м;</w:t>
            </w:r>
          </w:p>
          <w:p w:rsidR="009923DC" w:rsidRPr="007C6B5C" w:rsidRDefault="009923DC" w:rsidP="0074475E">
            <w:pPr>
              <w:tabs>
                <w:tab w:val="left" w:pos="2520"/>
              </w:tabs>
              <w:ind w:left="118" w:right="142"/>
              <w:jc w:val="both"/>
              <w:rPr>
                <w:color w:val="000000"/>
              </w:rPr>
            </w:pPr>
            <w:r w:rsidRPr="007C6B5C">
              <w:rPr>
                <w:color w:val="000000"/>
              </w:rPr>
              <w:t>максимальная высота зданий, строений, сооружений от уровня земли - 12 м;</w:t>
            </w:r>
          </w:p>
          <w:p w:rsidR="009923DC" w:rsidRPr="007C6B5C" w:rsidRDefault="009923DC" w:rsidP="0074475E">
            <w:pPr>
              <w:tabs>
                <w:tab w:val="left" w:pos="2520"/>
              </w:tabs>
              <w:ind w:left="118" w:right="142"/>
              <w:jc w:val="both"/>
              <w:rPr>
                <w:color w:val="000000"/>
              </w:rPr>
            </w:pPr>
            <w:r w:rsidRPr="007C6B5C">
              <w:rPr>
                <w:color w:val="000000"/>
              </w:rPr>
              <w:t>максимальный процент застройки в границах земельного участка – 60%;</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B51FE0">
            <w:pPr>
              <w:tabs>
                <w:tab w:val="left" w:pos="2520"/>
              </w:tabs>
              <w:snapToGrid w:val="0"/>
              <w:ind w:left="118" w:right="142"/>
              <w:jc w:val="both"/>
              <w:rPr>
                <w:color w:val="000000"/>
              </w:rPr>
            </w:pPr>
            <w:r w:rsidRPr="007C6B5C">
              <w:rPr>
                <w:rFonts w:eastAsia="SimSun"/>
                <w:color w:val="000000"/>
                <w:lang w:eastAsia="zh-CN" w:bidi="ru-RU"/>
              </w:rPr>
              <w:t xml:space="preserve">минимальный процент </w:t>
            </w:r>
            <w:r>
              <w:rPr>
                <w:rFonts w:eastAsia="SimSun"/>
                <w:color w:val="000000"/>
                <w:lang w:eastAsia="zh-CN" w:bidi="ru-RU"/>
              </w:rPr>
              <w:t>озеленения земельного участка 1</w:t>
            </w:r>
            <w:r w:rsidR="00B51FE0">
              <w:rPr>
                <w:rFonts w:eastAsia="SimSun"/>
                <w:color w:val="000000"/>
                <w:lang w:eastAsia="zh-CN" w:bidi="ru-RU"/>
              </w:rPr>
              <w:t>5</w:t>
            </w:r>
            <w:r w:rsidRPr="007C6B5C">
              <w:rPr>
                <w:rFonts w:eastAsia="SimSun"/>
                <w:color w:val="000000"/>
                <w:lang w:eastAsia="zh-CN" w:bidi="ru-RU"/>
              </w:rPr>
              <w:t>%.</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1183"/>
        </w:trPr>
        <w:tc>
          <w:tcPr>
            <w:tcW w:w="2014" w:type="dxa"/>
            <w:tcBorders>
              <w:top w:val="single" w:sz="4" w:space="0" w:color="auto"/>
              <w:left w:val="single" w:sz="4" w:space="0" w:color="000000"/>
              <w:bottom w:val="single" w:sz="4" w:space="0" w:color="auto"/>
              <w:right w:val="nil"/>
            </w:tcBorders>
          </w:tcPr>
          <w:p w:rsidR="009923DC" w:rsidRDefault="009923DC" w:rsidP="0074475E">
            <w:pPr>
              <w:tabs>
                <w:tab w:val="left" w:pos="2520"/>
              </w:tabs>
              <w:snapToGrid w:val="0"/>
              <w:ind w:left="147" w:right="166"/>
              <w:rPr>
                <w:color w:val="000000"/>
              </w:rPr>
            </w:pPr>
            <w:r w:rsidRPr="007C6B5C">
              <w:rPr>
                <w:color w:val="000000"/>
              </w:rPr>
              <w:t xml:space="preserve">[4.5]  </w:t>
            </w:r>
          </w:p>
          <w:p w:rsidR="009923DC" w:rsidRPr="007C6B5C" w:rsidRDefault="009923DC" w:rsidP="0074475E">
            <w:pPr>
              <w:snapToGrid w:val="0"/>
              <w:ind w:left="147" w:right="166"/>
              <w:rPr>
                <w:color w:val="000000"/>
              </w:rPr>
            </w:pPr>
            <w:r w:rsidRPr="007C6B5C">
              <w:rPr>
                <w:color w:val="000000"/>
              </w:rPr>
              <w:t>Банковская и страховая деятельность</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18" w:right="165"/>
              <w:jc w:val="both"/>
              <w:rPr>
                <w:color w:val="000000"/>
              </w:rPr>
            </w:pPr>
            <w:r w:rsidRPr="007C6B5C">
              <w:rPr>
                <w:color w:val="000000"/>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5528" w:type="dxa"/>
            <w:tcBorders>
              <w:top w:val="single" w:sz="4" w:space="0" w:color="auto"/>
              <w:left w:val="single" w:sz="4" w:space="0" w:color="000000"/>
              <w:bottom w:val="single" w:sz="4" w:space="0" w:color="auto"/>
              <w:right w:val="single" w:sz="4" w:space="0" w:color="auto"/>
            </w:tcBorders>
          </w:tcPr>
          <w:p w:rsidR="009923DC" w:rsidRDefault="009923DC" w:rsidP="0074475E">
            <w:pPr>
              <w:snapToGrid w:val="0"/>
              <w:ind w:left="118" w:right="142"/>
              <w:jc w:val="both"/>
              <w:rPr>
                <w:color w:val="000000"/>
              </w:rPr>
            </w:pPr>
            <w:r w:rsidRPr="00133FF9">
              <w:rPr>
                <w:color w:val="000000"/>
              </w:rPr>
              <w:t>Минимальная/максимальная площадь земельных участков –500/1500 кв. м;</w:t>
            </w:r>
          </w:p>
          <w:p w:rsidR="009923DC" w:rsidRPr="00133FF9" w:rsidRDefault="009923DC" w:rsidP="0074475E">
            <w:pPr>
              <w:snapToGrid w:val="0"/>
              <w:ind w:left="118" w:right="142"/>
              <w:jc w:val="both"/>
              <w:rPr>
                <w:color w:val="000000"/>
              </w:rPr>
            </w:pPr>
            <w:r w:rsidRPr="007C6B5C">
              <w:rPr>
                <w:color w:val="000000"/>
              </w:rPr>
              <w:t xml:space="preserve">максимальное количество надземных этажей зданий –  </w:t>
            </w:r>
            <w:r>
              <w:rPr>
                <w:color w:val="000000"/>
              </w:rPr>
              <w:t>2;</w:t>
            </w:r>
          </w:p>
          <w:p w:rsidR="009923DC" w:rsidRPr="00133FF9" w:rsidRDefault="009923DC" w:rsidP="0074475E">
            <w:pPr>
              <w:snapToGrid w:val="0"/>
              <w:ind w:left="118" w:right="142"/>
              <w:jc w:val="both"/>
              <w:rPr>
                <w:color w:val="000000"/>
              </w:rPr>
            </w:pPr>
            <w:r w:rsidRPr="00133FF9">
              <w:rPr>
                <w:color w:val="000000"/>
              </w:rPr>
              <w:t>Максимальная высота зданий, строений, сооружений от уровня земли - 15 м;</w:t>
            </w:r>
          </w:p>
          <w:p w:rsidR="009923DC" w:rsidRPr="00133FF9" w:rsidRDefault="009923DC" w:rsidP="0074475E">
            <w:pPr>
              <w:snapToGrid w:val="0"/>
              <w:ind w:left="118" w:right="142"/>
              <w:jc w:val="both"/>
              <w:rPr>
                <w:color w:val="000000"/>
              </w:rPr>
            </w:pPr>
            <w:r w:rsidRPr="00133FF9">
              <w:rPr>
                <w:color w:val="000000"/>
              </w:rPr>
              <w:t>Максимальный процент застройки в границах земельного участка – 60%;</w:t>
            </w:r>
          </w:p>
          <w:p w:rsidR="009923DC" w:rsidRPr="00133FF9" w:rsidRDefault="009923DC" w:rsidP="0074475E">
            <w:pPr>
              <w:snapToGrid w:val="0"/>
              <w:ind w:left="118" w:right="142"/>
              <w:jc w:val="both"/>
              <w:rPr>
                <w:color w:val="000000"/>
              </w:rPr>
            </w:pPr>
            <w:r w:rsidRPr="00133FF9">
              <w:rPr>
                <w:color w:val="000000"/>
              </w:rPr>
              <w:t xml:space="preserve">Минимальные отступы </w:t>
            </w:r>
            <w:r w:rsidR="000279E4" w:rsidRPr="00133FF9">
              <w:rPr>
                <w:color w:val="000000"/>
              </w:rPr>
              <w:t>от красной</w:t>
            </w:r>
            <w:r w:rsidRPr="00133FF9">
              <w:rPr>
                <w:color w:val="000000"/>
              </w:rPr>
              <w:t xml:space="preserve"> линии – 5 м; от иных границ – 3 м;</w:t>
            </w:r>
          </w:p>
          <w:p w:rsidR="009923DC" w:rsidRPr="007C6B5C" w:rsidRDefault="009923DC" w:rsidP="0074475E">
            <w:pPr>
              <w:tabs>
                <w:tab w:val="left" w:pos="2520"/>
              </w:tabs>
              <w:snapToGrid w:val="0"/>
              <w:ind w:left="118" w:right="142"/>
              <w:jc w:val="both"/>
              <w:rPr>
                <w:color w:val="000000"/>
              </w:rPr>
            </w:pPr>
            <w:r w:rsidRPr="00133FF9">
              <w:rPr>
                <w:color w:val="000000"/>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552"/>
        </w:trPr>
        <w:tc>
          <w:tcPr>
            <w:tcW w:w="2014" w:type="dxa"/>
            <w:tcBorders>
              <w:top w:val="single" w:sz="4" w:space="0" w:color="auto"/>
              <w:left w:val="single" w:sz="4" w:space="0" w:color="000000"/>
              <w:bottom w:val="single" w:sz="4" w:space="0" w:color="auto"/>
              <w:right w:val="nil"/>
            </w:tcBorders>
          </w:tcPr>
          <w:p w:rsidR="009923DC" w:rsidRDefault="009923DC" w:rsidP="0074475E">
            <w:pPr>
              <w:tabs>
                <w:tab w:val="left" w:pos="2520"/>
              </w:tabs>
              <w:snapToGrid w:val="0"/>
              <w:ind w:left="147" w:right="166"/>
              <w:rPr>
                <w:color w:val="000000"/>
              </w:rPr>
            </w:pPr>
            <w:r w:rsidRPr="007C6B5C">
              <w:rPr>
                <w:color w:val="000000"/>
              </w:rPr>
              <w:t xml:space="preserve">[4.3]  </w:t>
            </w:r>
          </w:p>
          <w:p w:rsidR="009923DC" w:rsidRPr="007C6B5C" w:rsidRDefault="009923DC" w:rsidP="0074475E">
            <w:pPr>
              <w:tabs>
                <w:tab w:val="left" w:pos="2520"/>
              </w:tabs>
              <w:snapToGrid w:val="0"/>
              <w:ind w:left="147" w:right="166"/>
              <w:rPr>
                <w:color w:val="000000"/>
              </w:rPr>
            </w:pPr>
            <w:r w:rsidRPr="007C6B5C">
              <w:rPr>
                <w:color w:val="000000"/>
              </w:rPr>
              <w:t>Рынки</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08" w:right="142"/>
              <w:jc w:val="both"/>
              <w:rPr>
                <w:color w:val="000000"/>
              </w:rPr>
            </w:pPr>
            <w:r w:rsidRPr="007C6B5C">
              <w:rPr>
                <w:color w:val="000000"/>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9923DC" w:rsidRPr="007C6B5C" w:rsidRDefault="009923DC" w:rsidP="0074475E">
            <w:pPr>
              <w:snapToGrid w:val="0"/>
              <w:ind w:left="118" w:right="165"/>
              <w:jc w:val="both"/>
              <w:rPr>
                <w:color w:val="000000"/>
              </w:rPr>
            </w:pPr>
            <w:r w:rsidRPr="007C6B5C">
              <w:rPr>
                <w:color w:val="000000"/>
              </w:rPr>
              <w:t>размещение гаражей и (или) стоянок для автомобилей сотрудников и посетителей рынка</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snapToGrid w:val="0"/>
              <w:ind w:left="118" w:right="142"/>
              <w:jc w:val="both"/>
              <w:rPr>
                <w:color w:val="000000"/>
              </w:rPr>
            </w:pPr>
            <w:r w:rsidRPr="007C6B5C">
              <w:rPr>
                <w:color w:val="000000"/>
              </w:rPr>
              <w:t xml:space="preserve">Минимальная/максимальная площадь земельных </w:t>
            </w:r>
            <w:r w:rsidR="000279E4" w:rsidRPr="007C6B5C">
              <w:rPr>
                <w:color w:val="000000"/>
              </w:rPr>
              <w:t>участков –</w:t>
            </w:r>
            <w:r w:rsidRPr="007C6B5C">
              <w:rPr>
                <w:color w:val="000000"/>
              </w:rPr>
              <w:t xml:space="preserve"> 1000/25000 кв. м;</w:t>
            </w:r>
          </w:p>
          <w:p w:rsidR="009923DC" w:rsidRPr="007C6B5C" w:rsidRDefault="009923DC" w:rsidP="0074475E">
            <w:pPr>
              <w:snapToGrid w:val="0"/>
              <w:ind w:left="118" w:right="142"/>
              <w:jc w:val="both"/>
              <w:rPr>
                <w:color w:val="000000"/>
              </w:rPr>
            </w:pPr>
            <w:r w:rsidRPr="007C6B5C">
              <w:rPr>
                <w:color w:val="000000"/>
              </w:rPr>
              <w:t>максимальный процент застройки в границах земельного участка –</w:t>
            </w:r>
            <w:r w:rsidR="007A5A5F">
              <w:rPr>
                <w:color w:val="000000"/>
              </w:rPr>
              <w:t>6</w:t>
            </w:r>
            <w:r w:rsidRPr="007C6B5C">
              <w:rPr>
                <w:color w:val="000000"/>
              </w:rPr>
              <w:t>0%;</w:t>
            </w:r>
          </w:p>
          <w:p w:rsidR="009923DC" w:rsidRPr="007C6B5C" w:rsidRDefault="009923DC" w:rsidP="0074475E">
            <w:pPr>
              <w:snapToGrid w:val="0"/>
              <w:ind w:left="118" w:right="142"/>
              <w:jc w:val="both"/>
              <w:rPr>
                <w:color w:val="000000"/>
              </w:rPr>
            </w:pPr>
            <w:r w:rsidRPr="007C6B5C">
              <w:rPr>
                <w:color w:val="000000"/>
              </w:rPr>
              <w:t>максимальное количество надземных этаже</w:t>
            </w:r>
            <w:r>
              <w:rPr>
                <w:color w:val="000000"/>
              </w:rPr>
              <w:t>й зданий –                   2</w:t>
            </w:r>
            <w:r w:rsidRPr="007C6B5C">
              <w:rPr>
                <w:color w:val="000000"/>
              </w:rPr>
              <w:t>;</w:t>
            </w:r>
          </w:p>
          <w:p w:rsidR="009923DC" w:rsidRPr="007C6B5C" w:rsidRDefault="009923DC" w:rsidP="0074475E">
            <w:pPr>
              <w:snapToGrid w:val="0"/>
              <w:ind w:left="118" w:right="142"/>
              <w:jc w:val="both"/>
              <w:rPr>
                <w:color w:val="000000"/>
              </w:rPr>
            </w:pPr>
            <w:r w:rsidRPr="007C6B5C">
              <w:rPr>
                <w:color w:val="000000"/>
              </w:rPr>
              <w:t xml:space="preserve">максимальная высота зданий, строений, сооружений от уровня земли - </w:t>
            </w:r>
            <w:r w:rsidR="000279E4">
              <w:rPr>
                <w:color w:val="000000"/>
              </w:rPr>
              <w:t>12</w:t>
            </w:r>
            <w:r w:rsidR="000279E4" w:rsidRPr="007C6B5C">
              <w:rPr>
                <w:color w:val="000000"/>
              </w:rPr>
              <w:t xml:space="preserve"> м</w:t>
            </w:r>
            <w:r w:rsidRPr="007C6B5C">
              <w:rPr>
                <w:color w:val="000000"/>
              </w:rPr>
              <w:t>;</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133FF9" w:rsidRDefault="009923DC" w:rsidP="0074475E">
            <w:pPr>
              <w:snapToGrid w:val="0"/>
              <w:ind w:left="118" w:right="142"/>
              <w:jc w:val="both"/>
              <w:rPr>
                <w:color w:val="000000"/>
              </w:rPr>
            </w:pPr>
            <w:r w:rsidRPr="007C6B5C">
              <w:rPr>
                <w:rFonts w:eastAsia="SimSun"/>
                <w:color w:val="000000"/>
                <w:lang w:eastAsia="zh-CN" w:bidi="ru-RU"/>
              </w:rPr>
              <w:t>минимальный процент озеленения земельн</w:t>
            </w:r>
            <w:r>
              <w:rPr>
                <w:rFonts w:eastAsia="SimSun"/>
                <w:color w:val="000000"/>
                <w:lang w:eastAsia="zh-CN" w:bidi="ru-RU"/>
              </w:rPr>
              <w:t>ого участка 15</w:t>
            </w:r>
            <w:r w:rsidRPr="007C6B5C">
              <w:rPr>
                <w:rFonts w:eastAsia="SimSun"/>
                <w:color w:val="000000"/>
                <w:lang w:eastAsia="zh-CN" w:bidi="ru-RU"/>
              </w:rPr>
              <w:t>%.</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D530F5">
        <w:trPr>
          <w:trHeight w:val="2450"/>
        </w:trPr>
        <w:tc>
          <w:tcPr>
            <w:tcW w:w="2014" w:type="dxa"/>
            <w:tcBorders>
              <w:top w:val="single" w:sz="4" w:space="0" w:color="auto"/>
              <w:left w:val="single" w:sz="4" w:space="0" w:color="000000"/>
              <w:bottom w:val="single" w:sz="4" w:space="0" w:color="auto"/>
              <w:right w:val="nil"/>
            </w:tcBorders>
          </w:tcPr>
          <w:p w:rsidR="009923DC" w:rsidRDefault="009923DC" w:rsidP="0074475E">
            <w:pPr>
              <w:snapToGrid w:val="0"/>
              <w:ind w:left="137" w:right="156"/>
              <w:rPr>
                <w:color w:val="000000"/>
              </w:rPr>
            </w:pPr>
            <w:r w:rsidRPr="007C6B5C">
              <w:rPr>
                <w:color w:val="000000"/>
              </w:rPr>
              <w:lastRenderedPageBreak/>
              <w:t xml:space="preserve">[4.10]  </w:t>
            </w:r>
          </w:p>
          <w:p w:rsidR="009923DC" w:rsidRPr="007C6B5C" w:rsidRDefault="009923DC" w:rsidP="0074475E">
            <w:pPr>
              <w:tabs>
                <w:tab w:val="left" w:pos="2520"/>
              </w:tabs>
              <w:snapToGrid w:val="0"/>
              <w:ind w:left="147" w:right="166"/>
              <w:rPr>
                <w:color w:val="000000"/>
              </w:rPr>
            </w:pPr>
            <w:r w:rsidRPr="007C6B5C">
              <w:rPr>
                <w:color w:val="000000"/>
              </w:rPr>
              <w:t>Выставочно-ярмарочная деятельность</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08" w:right="142"/>
              <w:jc w:val="both"/>
              <w:rPr>
                <w:color w:val="000000"/>
              </w:rPr>
            </w:pPr>
            <w:r w:rsidRPr="007C6B5C">
              <w:rPr>
                <w:color w:val="00000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snapToGrid w:val="0"/>
              <w:ind w:left="118" w:right="142"/>
              <w:jc w:val="both"/>
              <w:rPr>
                <w:color w:val="000000"/>
              </w:rPr>
            </w:pPr>
            <w:r w:rsidRPr="007C6B5C">
              <w:rPr>
                <w:color w:val="000000"/>
              </w:rPr>
              <w:t xml:space="preserve">Минимальная/максимальная площадь земельных </w:t>
            </w:r>
            <w:r w:rsidR="000279E4" w:rsidRPr="007C6B5C">
              <w:rPr>
                <w:color w:val="000000"/>
              </w:rPr>
              <w:t>участков –</w:t>
            </w:r>
            <w:r w:rsidRPr="007C6B5C">
              <w:rPr>
                <w:color w:val="000000"/>
              </w:rPr>
              <w:t>1000/15000 кв. м;</w:t>
            </w:r>
          </w:p>
          <w:p w:rsidR="009923DC" w:rsidRPr="007C6B5C" w:rsidRDefault="009923DC" w:rsidP="0074475E">
            <w:pPr>
              <w:snapToGrid w:val="0"/>
              <w:ind w:left="118" w:right="142"/>
              <w:jc w:val="both"/>
              <w:rPr>
                <w:color w:val="000000"/>
              </w:rPr>
            </w:pPr>
            <w:r w:rsidRPr="007C6B5C">
              <w:rPr>
                <w:color w:val="000000"/>
              </w:rPr>
              <w:t>максимальное количество надземных этаже</w:t>
            </w:r>
            <w:r>
              <w:rPr>
                <w:color w:val="000000"/>
              </w:rPr>
              <w:t>й зданий –                   2</w:t>
            </w:r>
            <w:r w:rsidRPr="007C6B5C">
              <w:rPr>
                <w:color w:val="000000"/>
              </w:rPr>
              <w:t>;</w:t>
            </w:r>
          </w:p>
          <w:p w:rsidR="009923DC" w:rsidRPr="007C6B5C" w:rsidRDefault="009923DC" w:rsidP="0074475E">
            <w:pPr>
              <w:snapToGrid w:val="0"/>
              <w:ind w:left="118" w:right="142"/>
              <w:jc w:val="both"/>
              <w:rPr>
                <w:color w:val="000000"/>
              </w:rPr>
            </w:pPr>
            <w:r w:rsidRPr="007C6B5C">
              <w:rPr>
                <w:color w:val="000000"/>
              </w:rPr>
              <w:t xml:space="preserve">максимальная высота зданий, строений, сооружений от уровня земли - </w:t>
            </w:r>
            <w:r w:rsidR="000279E4">
              <w:rPr>
                <w:color w:val="000000"/>
              </w:rPr>
              <w:t>12</w:t>
            </w:r>
            <w:r w:rsidR="000279E4" w:rsidRPr="007C6B5C">
              <w:rPr>
                <w:color w:val="000000"/>
              </w:rPr>
              <w:t xml:space="preserve"> м</w:t>
            </w:r>
            <w:r w:rsidRPr="007C6B5C">
              <w:rPr>
                <w:color w:val="000000"/>
              </w:rPr>
              <w:t>;</w:t>
            </w:r>
          </w:p>
          <w:p w:rsidR="009923DC" w:rsidRPr="007C6B5C" w:rsidRDefault="009923DC" w:rsidP="0074475E">
            <w:pPr>
              <w:snapToGrid w:val="0"/>
              <w:ind w:left="118" w:right="142"/>
              <w:jc w:val="both"/>
              <w:rPr>
                <w:color w:val="000000"/>
              </w:rPr>
            </w:pPr>
            <w:r w:rsidRPr="007C6B5C">
              <w:rPr>
                <w:color w:val="000000"/>
              </w:rPr>
              <w:t>максимальный процент застройки в границах земельного участка –</w:t>
            </w:r>
            <w:r w:rsidR="007A5A5F">
              <w:rPr>
                <w:color w:val="000000"/>
              </w:rPr>
              <w:t>6</w:t>
            </w:r>
            <w:r w:rsidRPr="007C6B5C">
              <w:rPr>
                <w:color w:val="000000"/>
              </w:rPr>
              <w:t>0%;</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74475E">
            <w:pPr>
              <w:snapToGrid w:val="0"/>
              <w:ind w:left="118" w:right="142"/>
              <w:jc w:val="both"/>
              <w:rPr>
                <w:color w:val="000000"/>
              </w:rPr>
            </w:pPr>
            <w:r w:rsidRPr="007C6B5C">
              <w:rPr>
                <w:rFonts w:eastAsia="SimSun"/>
                <w:color w:val="000000"/>
                <w:lang w:eastAsia="zh-CN" w:bidi="ru-RU"/>
              </w:rPr>
              <w:t xml:space="preserve">минимальный процент </w:t>
            </w:r>
            <w:r>
              <w:rPr>
                <w:rFonts w:eastAsia="SimSun"/>
                <w:color w:val="000000"/>
                <w:lang w:eastAsia="zh-CN" w:bidi="ru-RU"/>
              </w:rPr>
              <w:t>озеленения земельного участка 15</w:t>
            </w:r>
            <w:r w:rsidRPr="007C6B5C">
              <w:rPr>
                <w:rFonts w:eastAsia="SimSun"/>
                <w:color w:val="000000"/>
                <w:lang w:eastAsia="zh-CN" w:bidi="ru-RU"/>
              </w:rPr>
              <w:t>%.</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1164"/>
        </w:trPr>
        <w:tc>
          <w:tcPr>
            <w:tcW w:w="2014" w:type="dxa"/>
            <w:tcBorders>
              <w:top w:val="single" w:sz="4" w:space="0" w:color="auto"/>
              <w:left w:val="single" w:sz="4" w:space="0" w:color="000000"/>
              <w:bottom w:val="single" w:sz="4" w:space="0" w:color="auto"/>
              <w:right w:val="nil"/>
            </w:tcBorders>
          </w:tcPr>
          <w:p w:rsidR="009923DC" w:rsidRDefault="009923DC" w:rsidP="0074475E">
            <w:pPr>
              <w:snapToGrid w:val="0"/>
              <w:ind w:left="137" w:right="156"/>
              <w:rPr>
                <w:color w:val="000000"/>
              </w:rPr>
            </w:pPr>
            <w:r w:rsidRPr="007C6B5C">
              <w:rPr>
                <w:color w:val="000000"/>
              </w:rPr>
              <w:lastRenderedPageBreak/>
              <w:t xml:space="preserve">[4.4]  </w:t>
            </w:r>
          </w:p>
          <w:p w:rsidR="009923DC" w:rsidRPr="007C6B5C" w:rsidRDefault="009923DC" w:rsidP="0074475E">
            <w:pPr>
              <w:snapToGrid w:val="0"/>
              <w:ind w:left="137" w:right="156"/>
              <w:rPr>
                <w:color w:val="000000"/>
              </w:rPr>
            </w:pPr>
            <w:r w:rsidRPr="007C6B5C">
              <w:rPr>
                <w:color w:val="000000"/>
              </w:rPr>
              <w:t>Магазины</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08" w:right="142"/>
              <w:jc w:val="both"/>
              <w:rPr>
                <w:color w:val="000000"/>
              </w:rPr>
            </w:pPr>
            <w:r w:rsidRPr="007C6B5C">
              <w:rPr>
                <w:color w:val="000000"/>
              </w:rPr>
              <w:t xml:space="preserve"> Размещение объектов капитального строительства, предназначенных для продажи товаров, торговая площадь которых составляет до 5000 кв. м</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snapToGrid w:val="0"/>
              <w:ind w:left="118" w:right="142"/>
              <w:jc w:val="both"/>
              <w:rPr>
                <w:color w:val="000000"/>
              </w:rPr>
            </w:pPr>
            <w:r w:rsidRPr="007C6B5C">
              <w:rPr>
                <w:color w:val="000000"/>
              </w:rPr>
              <w:t xml:space="preserve">Минимальная/максимальная площадь земельных </w:t>
            </w:r>
            <w:r w:rsidR="000279E4" w:rsidRPr="007C6B5C">
              <w:rPr>
                <w:color w:val="000000"/>
              </w:rPr>
              <w:t>участков –</w:t>
            </w:r>
            <w:r w:rsidRPr="007C6B5C">
              <w:rPr>
                <w:color w:val="000000"/>
              </w:rPr>
              <w:t xml:space="preserve"> 50/5000 кв. м;</w:t>
            </w:r>
          </w:p>
          <w:p w:rsidR="009923DC" w:rsidRPr="007C6B5C" w:rsidRDefault="009923DC" w:rsidP="0074475E">
            <w:pPr>
              <w:snapToGrid w:val="0"/>
              <w:ind w:left="118" w:right="142"/>
              <w:jc w:val="both"/>
              <w:rPr>
                <w:color w:val="000000"/>
              </w:rPr>
            </w:pPr>
            <w:r w:rsidRPr="007C6B5C">
              <w:rPr>
                <w:color w:val="000000"/>
              </w:rPr>
              <w:t>максимальный процент застройки в границах земельного участка –</w:t>
            </w:r>
            <w:r w:rsidR="007A5A5F">
              <w:rPr>
                <w:color w:val="000000"/>
              </w:rPr>
              <w:t>6</w:t>
            </w:r>
            <w:r w:rsidRPr="007C6B5C">
              <w:rPr>
                <w:color w:val="000000"/>
              </w:rPr>
              <w:t>0%;</w:t>
            </w:r>
          </w:p>
          <w:p w:rsidR="009923DC" w:rsidRPr="007C6B5C" w:rsidRDefault="009923DC" w:rsidP="0074475E">
            <w:pPr>
              <w:snapToGrid w:val="0"/>
              <w:ind w:left="118" w:right="142"/>
              <w:jc w:val="both"/>
              <w:rPr>
                <w:color w:val="000000"/>
              </w:rPr>
            </w:pPr>
            <w:r w:rsidRPr="007C6B5C">
              <w:rPr>
                <w:color w:val="000000"/>
              </w:rPr>
              <w:t>максимальное количеств</w:t>
            </w:r>
            <w:r>
              <w:rPr>
                <w:color w:val="000000"/>
              </w:rPr>
              <w:t xml:space="preserve">о надземных этажей зданий – </w:t>
            </w:r>
            <w:r w:rsidRPr="007C6B5C">
              <w:rPr>
                <w:color w:val="000000"/>
              </w:rPr>
              <w:t>3;</w:t>
            </w:r>
          </w:p>
          <w:p w:rsidR="009923DC" w:rsidRPr="007C6B5C" w:rsidRDefault="009923DC" w:rsidP="0074475E">
            <w:pPr>
              <w:snapToGrid w:val="0"/>
              <w:ind w:left="118" w:right="142"/>
              <w:jc w:val="both"/>
              <w:rPr>
                <w:color w:val="000000"/>
              </w:rPr>
            </w:pPr>
            <w:r w:rsidRPr="007C6B5C">
              <w:rPr>
                <w:color w:val="000000"/>
              </w:rPr>
              <w:t>максимальная высота зданий, строений, сооружений от уровня земли - 12 м;</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7A5A5F">
            <w:pPr>
              <w:snapToGrid w:val="0"/>
              <w:ind w:left="118" w:right="142"/>
              <w:jc w:val="both"/>
              <w:rPr>
                <w:color w:val="000000"/>
              </w:rPr>
            </w:pPr>
            <w:r w:rsidRPr="007C6B5C">
              <w:rPr>
                <w:rFonts w:eastAsia="SimSun"/>
                <w:color w:val="000000"/>
                <w:lang w:eastAsia="zh-CN" w:bidi="ru-RU"/>
              </w:rPr>
              <w:t>минимальный процент озеленения земельного участка 1</w:t>
            </w:r>
            <w:r w:rsidR="007A5A5F">
              <w:rPr>
                <w:rFonts w:eastAsia="SimSun"/>
                <w:color w:val="000000"/>
                <w:lang w:eastAsia="zh-CN" w:bidi="ru-RU"/>
              </w:rPr>
              <w:t>5</w:t>
            </w:r>
            <w:r w:rsidRPr="007C6B5C">
              <w:rPr>
                <w:rFonts w:eastAsia="SimSun"/>
                <w:color w:val="000000"/>
                <w:lang w:eastAsia="zh-CN" w:bidi="ru-RU"/>
              </w:rPr>
              <w:t>%.</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6C202D">
        <w:trPr>
          <w:trHeight w:val="2501"/>
        </w:trPr>
        <w:tc>
          <w:tcPr>
            <w:tcW w:w="2014"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37" w:right="156"/>
              <w:rPr>
                <w:color w:val="000000"/>
              </w:rPr>
            </w:pPr>
            <w:r w:rsidRPr="007C6B5C">
              <w:rPr>
                <w:color w:val="000000"/>
              </w:rPr>
              <w:t>[4.6]  Общественное питание</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08" w:right="142"/>
              <w:jc w:val="both"/>
              <w:rPr>
                <w:color w:val="000000"/>
              </w:rPr>
            </w:pPr>
            <w:r w:rsidRPr="007C6B5C">
              <w:rPr>
                <w:color w:val="00000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snapToGrid w:val="0"/>
              <w:ind w:left="118" w:right="142"/>
              <w:jc w:val="both"/>
              <w:rPr>
                <w:color w:val="000000"/>
              </w:rPr>
            </w:pPr>
            <w:r w:rsidRPr="007C6B5C">
              <w:rPr>
                <w:color w:val="000000"/>
              </w:rPr>
              <w:t xml:space="preserve">Минимальная/максимальная площадь земельных </w:t>
            </w:r>
            <w:r w:rsidR="000279E4" w:rsidRPr="007C6B5C">
              <w:rPr>
                <w:color w:val="000000"/>
              </w:rPr>
              <w:t>участков –</w:t>
            </w:r>
            <w:r w:rsidRPr="007C6B5C">
              <w:rPr>
                <w:color w:val="000000"/>
              </w:rPr>
              <w:t xml:space="preserve"> 200/10000 кв. м;</w:t>
            </w:r>
          </w:p>
          <w:p w:rsidR="009923DC" w:rsidRPr="007C6B5C" w:rsidRDefault="009923DC" w:rsidP="0074475E">
            <w:pPr>
              <w:snapToGrid w:val="0"/>
              <w:ind w:left="118" w:right="142"/>
              <w:jc w:val="both"/>
              <w:rPr>
                <w:color w:val="000000"/>
              </w:rPr>
            </w:pPr>
            <w:r w:rsidRPr="007C6B5C">
              <w:rPr>
                <w:color w:val="000000"/>
              </w:rPr>
              <w:t>максимальный процент застройки в границах земельного участка –</w:t>
            </w:r>
            <w:r w:rsidR="007A5A5F">
              <w:rPr>
                <w:color w:val="000000"/>
              </w:rPr>
              <w:t xml:space="preserve"> 6</w:t>
            </w:r>
            <w:r w:rsidRPr="007C6B5C">
              <w:rPr>
                <w:color w:val="000000"/>
              </w:rPr>
              <w:t>0%;</w:t>
            </w:r>
          </w:p>
          <w:p w:rsidR="009923DC" w:rsidRPr="007C6B5C" w:rsidRDefault="009923DC" w:rsidP="0074475E">
            <w:pPr>
              <w:snapToGrid w:val="0"/>
              <w:ind w:left="118" w:right="142"/>
              <w:jc w:val="both"/>
              <w:rPr>
                <w:color w:val="000000"/>
              </w:rPr>
            </w:pPr>
            <w:r w:rsidRPr="007C6B5C">
              <w:rPr>
                <w:color w:val="000000"/>
              </w:rPr>
              <w:t xml:space="preserve">максимальное количество надземных этажей зданий –                    </w:t>
            </w:r>
            <w:r>
              <w:rPr>
                <w:color w:val="000000"/>
              </w:rPr>
              <w:t>2</w:t>
            </w:r>
            <w:r w:rsidRPr="007C6B5C">
              <w:rPr>
                <w:color w:val="000000"/>
              </w:rPr>
              <w:t>;</w:t>
            </w:r>
          </w:p>
          <w:p w:rsidR="009923DC" w:rsidRPr="007C6B5C" w:rsidRDefault="009923DC" w:rsidP="0074475E">
            <w:pPr>
              <w:snapToGrid w:val="0"/>
              <w:ind w:left="118" w:right="142"/>
              <w:jc w:val="both"/>
              <w:rPr>
                <w:color w:val="000000"/>
              </w:rPr>
            </w:pPr>
            <w:r w:rsidRPr="007C6B5C">
              <w:rPr>
                <w:color w:val="000000"/>
              </w:rPr>
              <w:t>максимальная высота зданий, строений, сооружений от уровня земли -12 м;</w:t>
            </w:r>
          </w:p>
          <w:p w:rsidR="009923DC" w:rsidRPr="007C6B5C" w:rsidRDefault="009923DC" w:rsidP="0074475E">
            <w:pPr>
              <w:tabs>
                <w:tab w:val="left" w:pos="2520"/>
              </w:tabs>
              <w:ind w:left="118" w:right="142"/>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7C6B5C" w:rsidRDefault="009923DC" w:rsidP="0074475E">
            <w:pPr>
              <w:snapToGrid w:val="0"/>
              <w:ind w:left="118" w:right="142"/>
              <w:jc w:val="both"/>
              <w:rPr>
                <w:color w:val="000000"/>
              </w:rPr>
            </w:pPr>
            <w:r w:rsidRPr="007C6B5C">
              <w:rPr>
                <w:rFonts w:eastAsia="SimSun"/>
                <w:color w:val="000000"/>
                <w:lang w:eastAsia="zh-CN" w:bidi="ru-RU"/>
              </w:rPr>
              <w:t xml:space="preserve">минимальный процент </w:t>
            </w:r>
            <w:r>
              <w:rPr>
                <w:rFonts w:eastAsia="SimSun"/>
                <w:color w:val="000000"/>
                <w:lang w:eastAsia="zh-CN" w:bidi="ru-RU"/>
              </w:rPr>
              <w:t>озеленения земельного участка 15</w:t>
            </w:r>
            <w:r w:rsidRPr="007C6B5C">
              <w:rPr>
                <w:rFonts w:eastAsia="SimSun"/>
                <w:color w:val="000000"/>
                <w:lang w:eastAsia="zh-CN" w:bidi="ru-RU"/>
              </w:rPr>
              <w:t>%.</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6C202D">
        <w:trPr>
          <w:trHeight w:val="2522"/>
        </w:trPr>
        <w:tc>
          <w:tcPr>
            <w:tcW w:w="2014" w:type="dxa"/>
            <w:tcBorders>
              <w:top w:val="single" w:sz="4" w:space="0" w:color="auto"/>
              <w:left w:val="single" w:sz="4" w:space="0" w:color="000000"/>
              <w:bottom w:val="single" w:sz="4" w:space="0" w:color="auto"/>
              <w:right w:val="nil"/>
            </w:tcBorders>
          </w:tcPr>
          <w:p w:rsidR="009923DC" w:rsidRDefault="009923DC" w:rsidP="0074475E">
            <w:pPr>
              <w:snapToGrid w:val="0"/>
              <w:ind w:left="137" w:right="156"/>
              <w:rPr>
                <w:color w:val="000000"/>
              </w:rPr>
            </w:pPr>
            <w:r w:rsidRPr="007C6B5C">
              <w:rPr>
                <w:color w:val="000000"/>
              </w:rPr>
              <w:lastRenderedPageBreak/>
              <w:t xml:space="preserve">[4.7]  </w:t>
            </w:r>
          </w:p>
          <w:p w:rsidR="009923DC" w:rsidRPr="007C6B5C" w:rsidRDefault="009923DC" w:rsidP="0074475E">
            <w:pPr>
              <w:snapToGrid w:val="0"/>
              <w:ind w:left="137" w:right="156"/>
              <w:rPr>
                <w:color w:val="000000"/>
              </w:rPr>
            </w:pPr>
            <w:r w:rsidRPr="007C6B5C">
              <w:rPr>
                <w:color w:val="000000"/>
              </w:rPr>
              <w:t>Гостиничное обслуживание</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08" w:right="142"/>
              <w:jc w:val="both"/>
              <w:rPr>
                <w:color w:val="000000"/>
              </w:rPr>
            </w:pPr>
            <w:r w:rsidRPr="007C6B5C">
              <w:rPr>
                <w:color w:val="000000"/>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5528" w:type="dxa"/>
            <w:tcBorders>
              <w:top w:val="single" w:sz="4" w:space="0" w:color="auto"/>
              <w:left w:val="single" w:sz="4" w:space="0" w:color="000000"/>
              <w:bottom w:val="single" w:sz="4" w:space="0" w:color="auto"/>
              <w:right w:val="single" w:sz="4" w:space="0" w:color="auto"/>
            </w:tcBorders>
          </w:tcPr>
          <w:p w:rsidR="009923DC" w:rsidRPr="00133FF9" w:rsidRDefault="009923DC" w:rsidP="0074475E">
            <w:pPr>
              <w:snapToGrid w:val="0"/>
              <w:ind w:left="118" w:right="141"/>
              <w:jc w:val="both"/>
              <w:rPr>
                <w:color w:val="000000"/>
              </w:rPr>
            </w:pPr>
            <w:r w:rsidRPr="00133FF9">
              <w:rPr>
                <w:color w:val="000000"/>
              </w:rPr>
              <w:t xml:space="preserve">минимальная/максимальная площадь земельных </w:t>
            </w:r>
            <w:r w:rsidR="000279E4" w:rsidRPr="00133FF9">
              <w:rPr>
                <w:color w:val="000000"/>
              </w:rPr>
              <w:t>участков –</w:t>
            </w:r>
            <w:r w:rsidRPr="00133FF9">
              <w:rPr>
                <w:color w:val="000000"/>
              </w:rPr>
              <w:t xml:space="preserve"> 1000/5000 кв. м;</w:t>
            </w:r>
          </w:p>
          <w:p w:rsidR="009923DC" w:rsidRPr="00133FF9" w:rsidRDefault="009923DC" w:rsidP="0074475E">
            <w:pPr>
              <w:snapToGrid w:val="0"/>
              <w:ind w:left="118" w:right="141"/>
              <w:jc w:val="both"/>
              <w:rPr>
                <w:color w:val="000000"/>
              </w:rPr>
            </w:pPr>
            <w:r w:rsidRPr="00133FF9">
              <w:rPr>
                <w:color w:val="000000"/>
              </w:rPr>
              <w:t>максимальный процент застройки в границах земельного участка –</w:t>
            </w:r>
            <w:r w:rsidR="007A5A5F">
              <w:rPr>
                <w:color w:val="000000"/>
              </w:rPr>
              <w:t xml:space="preserve"> 6</w:t>
            </w:r>
            <w:r w:rsidRPr="00133FF9">
              <w:rPr>
                <w:color w:val="000000"/>
              </w:rPr>
              <w:t>0%;</w:t>
            </w:r>
          </w:p>
          <w:p w:rsidR="009923DC" w:rsidRPr="00133FF9" w:rsidRDefault="009923DC" w:rsidP="0074475E">
            <w:pPr>
              <w:snapToGrid w:val="0"/>
              <w:ind w:left="118" w:right="141"/>
              <w:jc w:val="both"/>
              <w:rPr>
                <w:color w:val="000000"/>
              </w:rPr>
            </w:pPr>
            <w:r w:rsidRPr="00133FF9">
              <w:rPr>
                <w:color w:val="000000"/>
              </w:rPr>
              <w:t>максимальное количество надземных этажей зданий –  3 этажа;</w:t>
            </w:r>
          </w:p>
          <w:p w:rsidR="009923DC" w:rsidRPr="00133FF9" w:rsidRDefault="009923DC" w:rsidP="0074475E">
            <w:pPr>
              <w:snapToGrid w:val="0"/>
              <w:ind w:left="118" w:right="141"/>
              <w:jc w:val="both"/>
              <w:rPr>
                <w:color w:val="000000"/>
              </w:rPr>
            </w:pPr>
            <w:r w:rsidRPr="00133FF9">
              <w:rPr>
                <w:color w:val="000000"/>
              </w:rPr>
              <w:t xml:space="preserve">максимальная высота зданий, строений, сооружений от уровня земли - </w:t>
            </w:r>
            <w:r>
              <w:rPr>
                <w:color w:val="000000"/>
              </w:rPr>
              <w:t>20</w:t>
            </w:r>
            <w:r w:rsidRPr="00133FF9">
              <w:rPr>
                <w:color w:val="000000"/>
              </w:rPr>
              <w:t xml:space="preserve"> м;</w:t>
            </w:r>
          </w:p>
          <w:p w:rsidR="009923DC" w:rsidRPr="00133FF9" w:rsidRDefault="009923DC" w:rsidP="0074475E">
            <w:pPr>
              <w:snapToGrid w:val="0"/>
              <w:ind w:left="118" w:right="141"/>
              <w:jc w:val="both"/>
              <w:rPr>
                <w:color w:val="000000"/>
              </w:rPr>
            </w:pPr>
            <w:r w:rsidRPr="00133FF9">
              <w:rPr>
                <w:color w:val="000000"/>
              </w:rPr>
              <w:t xml:space="preserve">минимальные отступы </w:t>
            </w:r>
            <w:r w:rsidR="000279E4" w:rsidRPr="00133FF9">
              <w:rPr>
                <w:color w:val="000000"/>
              </w:rPr>
              <w:t>от красной</w:t>
            </w:r>
            <w:r w:rsidRPr="00133FF9">
              <w:rPr>
                <w:color w:val="000000"/>
              </w:rPr>
              <w:t xml:space="preserve"> линии – 5 м; от иных границ – 3 м;</w:t>
            </w:r>
          </w:p>
          <w:p w:rsidR="009923DC" w:rsidRPr="007C6B5C" w:rsidRDefault="009923DC" w:rsidP="0074475E">
            <w:pPr>
              <w:snapToGrid w:val="0"/>
              <w:ind w:left="118" w:right="142"/>
              <w:jc w:val="both"/>
              <w:rPr>
                <w:color w:val="000000"/>
              </w:rPr>
            </w:pPr>
            <w:r w:rsidRPr="00133FF9">
              <w:rPr>
                <w:color w:val="000000"/>
              </w:rPr>
              <w:t>минимальный процент озеленения земельного участка 15%.</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913D55">
        <w:trPr>
          <w:trHeight w:val="252"/>
        </w:trPr>
        <w:tc>
          <w:tcPr>
            <w:tcW w:w="2014"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37" w:right="156"/>
              <w:rPr>
                <w:color w:val="000000"/>
              </w:rPr>
            </w:pPr>
            <w:r w:rsidRPr="007C6B5C">
              <w:rPr>
                <w:color w:val="000000"/>
              </w:rPr>
              <w:lastRenderedPageBreak/>
              <w:t>[4.8.1]  Развлекательные мероприятия</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08" w:right="142"/>
              <w:jc w:val="both"/>
              <w:rPr>
                <w:color w:val="000000"/>
              </w:rPr>
            </w:pPr>
            <w:r w:rsidRPr="007C6B5C">
              <w:rPr>
                <w:color w:val="000000"/>
              </w:rPr>
              <w:t xml:space="preserve"> 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 п., игровых автоматов (кроме игрового оборудования, используемого для проведения азартных игр), игровых площадок</w:t>
            </w:r>
          </w:p>
        </w:tc>
        <w:tc>
          <w:tcPr>
            <w:tcW w:w="5528" w:type="dxa"/>
            <w:tcBorders>
              <w:top w:val="single" w:sz="4" w:space="0" w:color="auto"/>
              <w:left w:val="single" w:sz="4" w:space="0" w:color="000000"/>
              <w:bottom w:val="single" w:sz="4" w:space="0" w:color="auto"/>
              <w:right w:val="single" w:sz="4" w:space="0" w:color="auto"/>
            </w:tcBorders>
          </w:tcPr>
          <w:p w:rsidR="009923DC" w:rsidRPr="007C6B5C" w:rsidRDefault="009923DC" w:rsidP="0074475E">
            <w:pPr>
              <w:snapToGrid w:val="0"/>
              <w:ind w:left="118" w:right="141"/>
              <w:jc w:val="both"/>
              <w:rPr>
                <w:color w:val="000000"/>
              </w:rPr>
            </w:pPr>
            <w:r w:rsidRPr="007C6B5C">
              <w:rPr>
                <w:color w:val="000000"/>
              </w:rPr>
              <w:t xml:space="preserve">Минимальная/максимальная площадь земельных </w:t>
            </w:r>
            <w:r w:rsidR="000279E4" w:rsidRPr="007C6B5C">
              <w:rPr>
                <w:color w:val="000000"/>
              </w:rPr>
              <w:t>участков –</w:t>
            </w:r>
            <w:r w:rsidRPr="007C6B5C">
              <w:rPr>
                <w:color w:val="000000"/>
              </w:rPr>
              <w:t xml:space="preserve"> 500/15000 кв. м;</w:t>
            </w:r>
          </w:p>
          <w:p w:rsidR="009923DC" w:rsidRPr="007C6B5C" w:rsidRDefault="009923DC" w:rsidP="0074475E">
            <w:pPr>
              <w:snapToGrid w:val="0"/>
              <w:ind w:left="118" w:right="141"/>
              <w:jc w:val="both"/>
              <w:rPr>
                <w:color w:val="000000"/>
              </w:rPr>
            </w:pPr>
            <w:r w:rsidRPr="007C6B5C">
              <w:rPr>
                <w:color w:val="000000"/>
              </w:rPr>
              <w:t>максимальный процент застройки в границах земельного участка –</w:t>
            </w:r>
            <w:r w:rsidR="007A5A5F">
              <w:rPr>
                <w:color w:val="000000"/>
              </w:rPr>
              <w:t>6</w:t>
            </w:r>
            <w:r w:rsidRPr="007C6B5C">
              <w:rPr>
                <w:color w:val="000000"/>
              </w:rPr>
              <w:t>0%;</w:t>
            </w:r>
          </w:p>
          <w:p w:rsidR="009923DC" w:rsidRPr="007C6B5C" w:rsidRDefault="009923DC" w:rsidP="0074475E">
            <w:pPr>
              <w:snapToGrid w:val="0"/>
              <w:ind w:left="118" w:right="141"/>
              <w:jc w:val="both"/>
              <w:rPr>
                <w:color w:val="000000"/>
              </w:rPr>
            </w:pPr>
            <w:r w:rsidRPr="007C6B5C">
              <w:rPr>
                <w:color w:val="000000"/>
              </w:rPr>
              <w:t>максимальное количество надземных этажей зданий –                     3;</w:t>
            </w:r>
          </w:p>
          <w:p w:rsidR="009923DC" w:rsidRPr="007C6B5C" w:rsidRDefault="009923DC" w:rsidP="0074475E">
            <w:pPr>
              <w:snapToGrid w:val="0"/>
              <w:ind w:left="118" w:right="141"/>
              <w:jc w:val="both"/>
              <w:rPr>
                <w:color w:val="000000"/>
              </w:rPr>
            </w:pPr>
            <w:r w:rsidRPr="007C6B5C">
              <w:rPr>
                <w:color w:val="000000"/>
              </w:rPr>
              <w:t xml:space="preserve">максимальная высота зданий, строений, сооружений от уровня земли - </w:t>
            </w:r>
            <w:r>
              <w:rPr>
                <w:color w:val="000000"/>
              </w:rPr>
              <w:t>20</w:t>
            </w:r>
            <w:r w:rsidRPr="007C6B5C">
              <w:rPr>
                <w:color w:val="000000"/>
              </w:rPr>
              <w:t xml:space="preserve"> м;</w:t>
            </w:r>
          </w:p>
          <w:p w:rsidR="009923DC" w:rsidRPr="007C6B5C" w:rsidRDefault="009923DC" w:rsidP="0074475E">
            <w:pPr>
              <w:tabs>
                <w:tab w:val="left" w:pos="2520"/>
              </w:tabs>
              <w:ind w:left="118" w:right="141"/>
              <w:jc w:val="both"/>
              <w:rPr>
                <w:rFonts w:eastAsia="SimSun"/>
                <w:color w:val="000000"/>
                <w:lang w:eastAsia="zh-CN" w:bidi="ru-RU"/>
              </w:rPr>
            </w:pPr>
            <w:r w:rsidRPr="007C6B5C">
              <w:rPr>
                <w:color w:val="000000"/>
              </w:rPr>
              <w:t xml:space="preserve">минимальные отступы </w:t>
            </w:r>
            <w:r w:rsidR="000279E4" w:rsidRPr="007C6B5C">
              <w:rPr>
                <w:color w:val="000000"/>
              </w:rPr>
              <w:t>от красной</w:t>
            </w:r>
            <w:r w:rsidRPr="007C6B5C">
              <w:rPr>
                <w:color w:val="000000"/>
              </w:rPr>
              <w:t xml:space="preserve"> линии – 5 м; от иных границ – 3 м</w:t>
            </w:r>
            <w:r w:rsidRPr="007C6B5C">
              <w:rPr>
                <w:rFonts w:eastAsia="SimSun"/>
                <w:color w:val="000000"/>
                <w:lang w:eastAsia="zh-CN" w:bidi="ru-RU"/>
              </w:rPr>
              <w:t>;</w:t>
            </w:r>
          </w:p>
          <w:p w:rsidR="009923DC" w:rsidRPr="00133FF9" w:rsidRDefault="009923DC" w:rsidP="0074475E">
            <w:pPr>
              <w:snapToGrid w:val="0"/>
              <w:ind w:left="118" w:right="141"/>
              <w:jc w:val="both"/>
              <w:rPr>
                <w:color w:val="000000"/>
              </w:rPr>
            </w:pPr>
            <w:r w:rsidRPr="007C6B5C">
              <w:rPr>
                <w:rFonts w:eastAsia="SimSun"/>
                <w:color w:val="000000"/>
                <w:lang w:eastAsia="zh-CN" w:bidi="ru-RU"/>
              </w:rPr>
              <w:t xml:space="preserve">минимальный процент </w:t>
            </w:r>
            <w:r>
              <w:rPr>
                <w:rFonts w:eastAsia="SimSun"/>
                <w:color w:val="000000"/>
                <w:lang w:eastAsia="zh-CN" w:bidi="ru-RU"/>
              </w:rPr>
              <w:t>озеленения земельного участка 15</w:t>
            </w:r>
            <w:r w:rsidRPr="007C6B5C">
              <w:rPr>
                <w:rFonts w:eastAsia="SimSun"/>
                <w:color w:val="000000"/>
                <w:lang w:eastAsia="zh-CN" w:bidi="ru-RU"/>
              </w:rPr>
              <w:t>%.</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216470">
        <w:trPr>
          <w:trHeight w:val="300"/>
        </w:trPr>
        <w:tc>
          <w:tcPr>
            <w:tcW w:w="2014" w:type="dxa"/>
            <w:tcBorders>
              <w:top w:val="single" w:sz="4" w:space="0" w:color="auto"/>
              <w:left w:val="single" w:sz="4" w:space="0" w:color="000000"/>
              <w:bottom w:val="single" w:sz="4" w:space="0" w:color="auto"/>
              <w:right w:val="nil"/>
            </w:tcBorders>
          </w:tcPr>
          <w:p w:rsidR="009923DC" w:rsidRDefault="009923DC" w:rsidP="0074475E">
            <w:pPr>
              <w:snapToGrid w:val="0"/>
              <w:ind w:left="137" w:right="156"/>
              <w:rPr>
                <w:color w:val="000000"/>
              </w:rPr>
            </w:pPr>
            <w:r w:rsidRPr="00B04A84">
              <w:rPr>
                <w:color w:val="000000"/>
              </w:rPr>
              <w:t>[5.1.2]</w:t>
            </w:r>
          </w:p>
          <w:p w:rsidR="009923DC" w:rsidRPr="007C6B5C" w:rsidRDefault="009923DC" w:rsidP="0074475E">
            <w:pPr>
              <w:snapToGrid w:val="0"/>
              <w:ind w:left="137" w:right="156"/>
              <w:rPr>
                <w:color w:val="000000"/>
              </w:rPr>
            </w:pPr>
            <w:r w:rsidRPr="00B04A84">
              <w:rPr>
                <w:color w:val="000000"/>
              </w:rPr>
              <w:t>Обеспечение занятий спортом в помещениях</w:t>
            </w:r>
          </w:p>
        </w:tc>
        <w:tc>
          <w:tcPr>
            <w:tcW w:w="5221" w:type="dxa"/>
            <w:tcBorders>
              <w:top w:val="single" w:sz="4" w:space="0" w:color="auto"/>
              <w:left w:val="single" w:sz="4" w:space="0" w:color="000000"/>
              <w:bottom w:val="single" w:sz="4" w:space="0" w:color="auto"/>
              <w:right w:val="nil"/>
            </w:tcBorders>
          </w:tcPr>
          <w:p w:rsidR="009923DC" w:rsidRPr="007C6B5C" w:rsidRDefault="009923DC" w:rsidP="0074475E">
            <w:pPr>
              <w:snapToGrid w:val="0"/>
              <w:ind w:left="108" w:right="142"/>
              <w:jc w:val="both"/>
              <w:rPr>
                <w:color w:val="000000"/>
              </w:rPr>
            </w:pPr>
            <w:r w:rsidRPr="00B04A84">
              <w:rPr>
                <w:color w:val="000000"/>
              </w:rPr>
              <w:t>Размещение спортивных клубов, спортивных залов, бассейнов, физкультурно-оздоровительных комплексов в зданиях и сооружениях</w:t>
            </w:r>
          </w:p>
        </w:tc>
        <w:tc>
          <w:tcPr>
            <w:tcW w:w="5528" w:type="dxa"/>
            <w:tcBorders>
              <w:top w:val="single" w:sz="4" w:space="0" w:color="auto"/>
              <w:left w:val="single" w:sz="4" w:space="0" w:color="000000"/>
              <w:bottom w:val="single" w:sz="4" w:space="0" w:color="auto"/>
              <w:right w:val="single" w:sz="4" w:space="0" w:color="auto"/>
            </w:tcBorders>
          </w:tcPr>
          <w:p w:rsidR="009923DC" w:rsidRPr="00CC4B29" w:rsidRDefault="009923DC" w:rsidP="0074475E">
            <w:pPr>
              <w:snapToGrid w:val="0"/>
              <w:ind w:left="118" w:right="141"/>
              <w:jc w:val="both"/>
              <w:rPr>
                <w:rFonts w:eastAsia="SimSun"/>
                <w:color w:val="000000" w:themeColor="text1"/>
                <w:lang w:eastAsia="zh-CN" w:bidi="ru-RU"/>
              </w:rPr>
            </w:pPr>
            <w:r w:rsidRPr="00CC4B29">
              <w:rPr>
                <w:rFonts w:eastAsia="SimSun"/>
                <w:color w:val="000000" w:themeColor="text1"/>
                <w:lang w:eastAsia="zh-CN" w:bidi="ru-RU"/>
              </w:rPr>
              <w:t>Минимальная/максимальная площадь земельных участков –1000/10000 кв. м;</w:t>
            </w:r>
          </w:p>
          <w:p w:rsidR="009923DC" w:rsidRPr="00CC4B29" w:rsidRDefault="009923DC" w:rsidP="0074475E">
            <w:pPr>
              <w:snapToGrid w:val="0"/>
              <w:ind w:left="118" w:right="141"/>
              <w:jc w:val="both"/>
              <w:rPr>
                <w:rFonts w:eastAsia="SimSun"/>
                <w:color w:val="000000" w:themeColor="text1"/>
                <w:lang w:eastAsia="zh-CN" w:bidi="ru-RU"/>
              </w:rPr>
            </w:pPr>
            <w:r w:rsidRPr="00CC4B29">
              <w:rPr>
                <w:rFonts w:eastAsia="SimSun"/>
                <w:color w:val="000000" w:themeColor="text1"/>
                <w:lang w:eastAsia="zh-CN" w:bidi="ru-RU"/>
              </w:rPr>
              <w:t>максимальная высота зданий, строений, сооружений от уровня земли – 20 м.;</w:t>
            </w:r>
          </w:p>
          <w:p w:rsidR="009923DC" w:rsidRPr="00CC4B29" w:rsidRDefault="009923DC" w:rsidP="0074475E">
            <w:pPr>
              <w:snapToGrid w:val="0"/>
              <w:ind w:left="118" w:right="141"/>
              <w:jc w:val="both"/>
              <w:rPr>
                <w:rFonts w:eastAsia="SimSun"/>
                <w:color w:val="000000" w:themeColor="text1"/>
                <w:lang w:eastAsia="zh-CN" w:bidi="ru-RU"/>
              </w:rPr>
            </w:pPr>
            <w:r w:rsidRPr="00CC4B29">
              <w:rPr>
                <w:rFonts w:eastAsia="SimSun"/>
                <w:color w:val="000000" w:themeColor="text1"/>
                <w:lang w:eastAsia="zh-CN" w:bidi="ru-RU"/>
              </w:rPr>
              <w:t xml:space="preserve">максимальный процент застройки в границах земельного участка – </w:t>
            </w:r>
            <w:r w:rsidR="0091244C" w:rsidRPr="0091244C">
              <w:rPr>
                <w:rFonts w:eastAsia="SimSun"/>
                <w:lang w:eastAsia="zh-CN" w:bidi="ru-RU"/>
              </w:rPr>
              <w:t>6</w:t>
            </w:r>
            <w:r w:rsidRPr="0091244C">
              <w:rPr>
                <w:rFonts w:eastAsia="SimSun"/>
                <w:lang w:eastAsia="zh-CN" w:bidi="ru-RU"/>
              </w:rPr>
              <w:t>0 %;</w:t>
            </w:r>
          </w:p>
          <w:p w:rsidR="009923DC" w:rsidRPr="007A5A5F" w:rsidRDefault="009923DC" w:rsidP="0074475E">
            <w:pPr>
              <w:snapToGrid w:val="0"/>
              <w:ind w:left="118" w:right="141"/>
              <w:jc w:val="both"/>
              <w:rPr>
                <w:rFonts w:eastAsia="SimSun"/>
                <w:color w:val="FF0000"/>
                <w:lang w:eastAsia="zh-CN" w:bidi="ru-RU"/>
              </w:rPr>
            </w:pPr>
            <w:r w:rsidRPr="00CC4B29">
              <w:rPr>
                <w:rFonts w:eastAsia="SimSun"/>
                <w:color w:val="000000" w:themeColor="text1"/>
                <w:lang w:eastAsia="zh-CN" w:bidi="ru-RU"/>
              </w:rPr>
              <w:t xml:space="preserve">минимальный процент </w:t>
            </w:r>
            <w:r w:rsidRPr="0091244C">
              <w:rPr>
                <w:rFonts w:eastAsia="SimSun"/>
                <w:lang w:eastAsia="zh-CN" w:bidi="ru-RU"/>
              </w:rPr>
              <w:t xml:space="preserve">озеленения – </w:t>
            </w:r>
            <w:r w:rsidR="0091244C" w:rsidRPr="0091244C">
              <w:rPr>
                <w:rFonts w:eastAsia="SimSun"/>
                <w:lang w:eastAsia="zh-CN" w:bidi="ru-RU"/>
              </w:rPr>
              <w:t>1</w:t>
            </w:r>
            <w:r w:rsidRPr="0091244C">
              <w:rPr>
                <w:rFonts w:eastAsia="SimSun"/>
                <w:lang w:eastAsia="zh-CN" w:bidi="ru-RU"/>
              </w:rPr>
              <w:t>5%</w:t>
            </w:r>
            <w:r w:rsidR="007A5A5F" w:rsidRPr="0091244C">
              <w:rPr>
                <w:rFonts w:eastAsia="SimSun"/>
                <w:lang w:eastAsia="zh-CN" w:bidi="ru-RU"/>
              </w:rPr>
              <w:t>,</w:t>
            </w:r>
          </w:p>
          <w:p w:rsidR="009923DC" w:rsidRPr="007C6B5C" w:rsidRDefault="009923DC" w:rsidP="0074475E">
            <w:pPr>
              <w:snapToGrid w:val="0"/>
              <w:ind w:left="118" w:right="141"/>
              <w:jc w:val="both"/>
              <w:rPr>
                <w:color w:val="000000"/>
              </w:rPr>
            </w:pPr>
            <w:r w:rsidRPr="00CC4B29">
              <w:rPr>
                <w:rFonts w:eastAsia="SimSun"/>
                <w:color w:val="000000" w:themeColor="text1"/>
                <w:lang w:eastAsia="zh-CN" w:bidi="ru-RU"/>
              </w:rPr>
              <w:t>минимальные отступы от красной линии – 5 м; от иных границ – 3 м.</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right w:val="nil"/>
            </w:tcBorders>
          </w:tcPr>
          <w:p w:rsidR="009923DC" w:rsidRPr="007C6B5C" w:rsidRDefault="009923DC" w:rsidP="0074475E">
            <w:pPr>
              <w:snapToGrid w:val="0"/>
              <w:ind w:firstLine="567"/>
              <w:rPr>
                <w:color w:val="000000"/>
              </w:rPr>
            </w:pPr>
          </w:p>
        </w:tc>
      </w:tr>
      <w:tr w:rsidR="009923DC" w:rsidRPr="007C6B5C" w:rsidTr="00216470">
        <w:trPr>
          <w:trHeight w:val="1758"/>
        </w:trPr>
        <w:tc>
          <w:tcPr>
            <w:tcW w:w="2014" w:type="dxa"/>
            <w:vMerge w:val="restart"/>
            <w:tcBorders>
              <w:top w:val="single" w:sz="4" w:space="0" w:color="auto"/>
              <w:left w:val="single" w:sz="4" w:space="0" w:color="000000"/>
              <w:right w:val="nil"/>
            </w:tcBorders>
          </w:tcPr>
          <w:p w:rsidR="009923DC" w:rsidRDefault="009923DC" w:rsidP="0074475E">
            <w:pPr>
              <w:snapToGrid w:val="0"/>
              <w:ind w:left="137" w:right="156"/>
              <w:rPr>
                <w:color w:val="000000"/>
              </w:rPr>
            </w:pPr>
            <w:r w:rsidRPr="007C6B5C">
              <w:rPr>
                <w:color w:val="000000"/>
              </w:rPr>
              <w:t xml:space="preserve">[9.3] </w:t>
            </w:r>
          </w:p>
          <w:p w:rsidR="009923DC" w:rsidRPr="00B04A84" w:rsidRDefault="009923DC" w:rsidP="0074475E">
            <w:pPr>
              <w:snapToGrid w:val="0"/>
              <w:ind w:left="137" w:right="156"/>
              <w:rPr>
                <w:color w:val="000000"/>
              </w:rPr>
            </w:pPr>
            <w:r w:rsidRPr="007C6B5C">
              <w:rPr>
                <w:color w:val="000000"/>
              </w:rPr>
              <w:t>Историко-культурная деятельность</w:t>
            </w:r>
          </w:p>
        </w:tc>
        <w:tc>
          <w:tcPr>
            <w:tcW w:w="5221" w:type="dxa"/>
            <w:vMerge w:val="restart"/>
            <w:tcBorders>
              <w:top w:val="single" w:sz="4" w:space="0" w:color="auto"/>
              <w:left w:val="single" w:sz="4" w:space="0" w:color="000000"/>
              <w:right w:val="nil"/>
            </w:tcBorders>
          </w:tcPr>
          <w:p w:rsidR="009923DC" w:rsidRPr="00B04A84" w:rsidRDefault="009923DC" w:rsidP="0074475E">
            <w:pPr>
              <w:snapToGrid w:val="0"/>
              <w:ind w:left="108" w:right="142"/>
              <w:jc w:val="both"/>
              <w:rPr>
                <w:color w:val="000000"/>
              </w:rPr>
            </w:pPr>
            <w:r w:rsidRPr="007C6B5C">
              <w:rPr>
                <w:color w:val="00000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w:t>
            </w:r>
            <w:r w:rsidRPr="007C6B5C">
              <w:rPr>
                <w:color w:val="000000"/>
              </w:rPr>
              <w:cr/>
              <w:t xml:space="preserve">военных и гражданских захоронений, объектов культурного </w:t>
            </w:r>
            <w:r w:rsidRPr="007C6B5C">
              <w:rPr>
                <w:color w:val="000000"/>
              </w:rPr>
              <w:lastRenderedPageBreak/>
              <w:t xml:space="preserve">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5528" w:type="dxa"/>
            <w:vMerge w:val="restart"/>
            <w:tcBorders>
              <w:top w:val="single" w:sz="4" w:space="0" w:color="auto"/>
              <w:left w:val="single" w:sz="4" w:space="0" w:color="000000"/>
              <w:right w:val="single" w:sz="4" w:space="0" w:color="auto"/>
            </w:tcBorders>
          </w:tcPr>
          <w:p w:rsidR="009923DC" w:rsidRDefault="009923DC" w:rsidP="0074475E">
            <w:pPr>
              <w:snapToGrid w:val="0"/>
              <w:ind w:left="118" w:right="142"/>
              <w:jc w:val="center"/>
              <w:rPr>
                <w:color w:val="000000"/>
              </w:rPr>
            </w:pPr>
            <w:r w:rsidRPr="007C6B5C">
              <w:rPr>
                <w:color w:val="000000"/>
              </w:rPr>
              <w:lastRenderedPageBreak/>
              <w:t>Регламенты не распространяются</w:t>
            </w:r>
          </w:p>
          <w:p w:rsidR="009923DC" w:rsidRPr="00CC4B29" w:rsidRDefault="009923DC" w:rsidP="0074475E">
            <w:pPr>
              <w:snapToGrid w:val="0"/>
              <w:ind w:left="118" w:right="142"/>
              <w:jc w:val="center"/>
              <w:rPr>
                <w:rFonts w:eastAsia="SimSun"/>
                <w:color w:val="000000" w:themeColor="text1"/>
                <w:lang w:eastAsia="zh-CN" w:bidi="ru-RU"/>
              </w:rPr>
            </w:pPr>
            <w:r w:rsidRPr="007C6B5C">
              <w:rPr>
                <w:color w:val="000000"/>
              </w:rPr>
              <w:t>(не подлежит установлению)</w:t>
            </w: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65" w:type="dxa"/>
            <w:gridSpan w:val="3"/>
            <w:vMerge/>
            <w:tcBorders>
              <w:left w:val="single" w:sz="4" w:space="0" w:color="auto"/>
              <w:bottom w:val="single" w:sz="4" w:space="0" w:color="auto"/>
              <w:right w:val="nil"/>
            </w:tcBorders>
          </w:tcPr>
          <w:p w:rsidR="009923DC" w:rsidRPr="007C6B5C" w:rsidRDefault="009923DC" w:rsidP="0074475E">
            <w:pPr>
              <w:snapToGrid w:val="0"/>
              <w:ind w:firstLine="567"/>
              <w:rPr>
                <w:color w:val="000000"/>
              </w:rPr>
            </w:pPr>
          </w:p>
        </w:tc>
      </w:tr>
      <w:tr w:rsidR="007A5A5F" w:rsidRPr="007C6B5C" w:rsidTr="00216470">
        <w:trPr>
          <w:trHeight w:val="1758"/>
        </w:trPr>
        <w:tc>
          <w:tcPr>
            <w:tcW w:w="2014" w:type="dxa"/>
            <w:vMerge/>
            <w:tcBorders>
              <w:top w:val="single" w:sz="4" w:space="0" w:color="auto"/>
              <w:left w:val="single" w:sz="4" w:space="0" w:color="000000"/>
              <w:right w:val="nil"/>
            </w:tcBorders>
          </w:tcPr>
          <w:p w:rsidR="007A5A5F" w:rsidRPr="007C6B5C" w:rsidRDefault="007A5A5F" w:rsidP="0074475E">
            <w:pPr>
              <w:snapToGrid w:val="0"/>
              <w:ind w:left="137" w:right="156"/>
              <w:rPr>
                <w:color w:val="000000"/>
              </w:rPr>
            </w:pPr>
          </w:p>
        </w:tc>
        <w:tc>
          <w:tcPr>
            <w:tcW w:w="5221" w:type="dxa"/>
            <w:vMerge/>
            <w:tcBorders>
              <w:top w:val="single" w:sz="4" w:space="0" w:color="auto"/>
              <w:left w:val="single" w:sz="4" w:space="0" w:color="000000"/>
              <w:right w:val="nil"/>
            </w:tcBorders>
          </w:tcPr>
          <w:p w:rsidR="007A5A5F" w:rsidRPr="007C6B5C" w:rsidRDefault="007A5A5F" w:rsidP="0074475E">
            <w:pPr>
              <w:snapToGrid w:val="0"/>
              <w:ind w:left="108" w:right="142"/>
              <w:jc w:val="both"/>
              <w:rPr>
                <w:color w:val="000000"/>
              </w:rPr>
            </w:pPr>
          </w:p>
        </w:tc>
        <w:tc>
          <w:tcPr>
            <w:tcW w:w="5528" w:type="dxa"/>
            <w:vMerge/>
            <w:tcBorders>
              <w:top w:val="single" w:sz="4" w:space="0" w:color="auto"/>
              <w:left w:val="single" w:sz="4" w:space="0" w:color="000000"/>
              <w:right w:val="single" w:sz="4" w:space="0" w:color="auto"/>
            </w:tcBorders>
          </w:tcPr>
          <w:p w:rsidR="007A5A5F" w:rsidRPr="007C6B5C" w:rsidRDefault="007A5A5F" w:rsidP="0074475E">
            <w:pPr>
              <w:snapToGrid w:val="0"/>
              <w:ind w:left="118" w:right="142"/>
              <w:jc w:val="center"/>
              <w:rPr>
                <w:color w:val="000000"/>
              </w:rPr>
            </w:pPr>
          </w:p>
        </w:tc>
        <w:tc>
          <w:tcPr>
            <w:tcW w:w="2410" w:type="dxa"/>
            <w:vMerge/>
            <w:tcBorders>
              <w:left w:val="single" w:sz="4" w:space="0" w:color="auto"/>
              <w:right w:val="single" w:sz="4" w:space="0" w:color="auto"/>
            </w:tcBorders>
          </w:tcPr>
          <w:p w:rsidR="007A5A5F" w:rsidRPr="00510EE1" w:rsidRDefault="007A5A5F" w:rsidP="0074475E">
            <w:pPr>
              <w:snapToGrid w:val="0"/>
              <w:ind w:left="118" w:right="165"/>
              <w:rPr>
                <w:rFonts w:eastAsia="Calibri"/>
                <w:color w:val="000000"/>
              </w:rPr>
            </w:pPr>
          </w:p>
        </w:tc>
        <w:tc>
          <w:tcPr>
            <w:tcW w:w="65" w:type="dxa"/>
            <w:gridSpan w:val="3"/>
            <w:tcBorders>
              <w:left w:val="single" w:sz="4" w:space="0" w:color="auto"/>
              <w:bottom w:val="single" w:sz="4" w:space="0" w:color="auto"/>
              <w:right w:val="nil"/>
            </w:tcBorders>
          </w:tcPr>
          <w:p w:rsidR="007A5A5F" w:rsidRPr="007C6B5C" w:rsidRDefault="007A5A5F" w:rsidP="0074475E">
            <w:pPr>
              <w:snapToGrid w:val="0"/>
              <w:ind w:firstLine="567"/>
              <w:rPr>
                <w:color w:val="000000"/>
              </w:rPr>
            </w:pPr>
          </w:p>
        </w:tc>
      </w:tr>
      <w:tr w:rsidR="009923DC" w:rsidRPr="007C6B5C" w:rsidTr="00216470">
        <w:trPr>
          <w:gridAfter w:val="1"/>
          <w:wAfter w:w="18" w:type="dxa"/>
          <w:trHeight w:val="10"/>
        </w:trPr>
        <w:tc>
          <w:tcPr>
            <w:tcW w:w="2014" w:type="dxa"/>
            <w:vMerge/>
            <w:tcBorders>
              <w:top w:val="single" w:sz="4" w:space="0" w:color="auto"/>
              <w:left w:val="single" w:sz="4" w:space="0" w:color="000000"/>
              <w:right w:val="nil"/>
            </w:tcBorders>
          </w:tcPr>
          <w:p w:rsidR="009923DC" w:rsidRPr="007C6B5C" w:rsidRDefault="009923DC" w:rsidP="0074475E">
            <w:pPr>
              <w:snapToGrid w:val="0"/>
              <w:ind w:left="137" w:right="156"/>
              <w:rPr>
                <w:color w:val="000000"/>
              </w:rPr>
            </w:pPr>
          </w:p>
        </w:tc>
        <w:tc>
          <w:tcPr>
            <w:tcW w:w="5221" w:type="dxa"/>
            <w:vMerge/>
            <w:tcBorders>
              <w:left w:val="single" w:sz="4" w:space="0" w:color="000000"/>
              <w:right w:val="nil"/>
            </w:tcBorders>
          </w:tcPr>
          <w:p w:rsidR="009923DC" w:rsidRPr="007C6B5C" w:rsidRDefault="009923DC" w:rsidP="0074475E">
            <w:pPr>
              <w:snapToGrid w:val="0"/>
              <w:ind w:left="108" w:right="142"/>
              <w:jc w:val="both"/>
              <w:rPr>
                <w:color w:val="000000"/>
              </w:rPr>
            </w:pPr>
          </w:p>
        </w:tc>
        <w:tc>
          <w:tcPr>
            <w:tcW w:w="5528" w:type="dxa"/>
            <w:vMerge/>
            <w:tcBorders>
              <w:left w:val="single" w:sz="4" w:space="0" w:color="000000"/>
              <w:right w:val="single" w:sz="4" w:space="0" w:color="auto"/>
            </w:tcBorders>
          </w:tcPr>
          <w:p w:rsidR="009923DC" w:rsidRPr="007C6B5C" w:rsidRDefault="009923DC" w:rsidP="0074475E">
            <w:pPr>
              <w:snapToGrid w:val="0"/>
              <w:ind w:left="118" w:right="142"/>
              <w:jc w:val="center"/>
              <w:rPr>
                <w:rFonts w:eastAsia="Calibri"/>
                <w:color w:val="000000"/>
              </w:rPr>
            </w:pPr>
          </w:p>
        </w:tc>
        <w:tc>
          <w:tcPr>
            <w:tcW w:w="2410" w:type="dxa"/>
            <w:vMerge/>
            <w:tcBorders>
              <w:left w:val="single" w:sz="4" w:space="0" w:color="auto"/>
              <w:right w:val="single" w:sz="4" w:space="0" w:color="auto"/>
            </w:tcBorders>
          </w:tcPr>
          <w:p w:rsidR="009923DC" w:rsidRPr="00510EE1" w:rsidRDefault="009923DC" w:rsidP="0074475E">
            <w:pPr>
              <w:snapToGrid w:val="0"/>
              <w:ind w:left="118" w:right="165"/>
              <w:rPr>
                <w:rFonts w:eastAsia="Calibri"/>
                <w:color w:val="000000"/>
              </w:rPr>
            </w:pPr>
          </w:p>
        </w:tc>
        <w:tc>
          <w:tcPr>
            <w:tcW w:w="47" w:type="dxa"/>
            <w:gridSpan w:val="2"/>
            <w:tcBorders>
              <w:top w:val="single" w:sz="4" w:space="0" w:color="auto"/>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216470">
        <w:trPr>
          <w:gridAfter w:val="1"/>
          <w:wAfter w:w="18" w:type="dxa"/>
          <w:trHeight w:val="10"/>
        </w:trPr>
        <w:tc>
          <w:tcPr>
            <w:tcW w:w="2014" w:type="dxa"/>
            <w:vMerge/>
            <w:tcBorders>
              <w:left w:val="single" w:sz="4" w:space="0" w:color="000000"/>
              <w:right w:val="nil"/>
            </w:tcBorders>
          </w:tcPr>
          <w:p w:rsidR="009923DC" w:rsidRPr="007C6B5C" w:rsidRDefault="009923DC" w:rsidP="0074475E">
            <w:pPr>
              <w:snapToGrid w:val="0"/>
              <w:ind w:left="147" w:right="166"/>
              <w:rPr>
                <w:color w:val="000000"/>
                <w:highlight w:val="yellow"/>
              </w:rPr>
            </w:pPr>
          </w:p>
        </w:tc>
        <w:tc>
          <w:tcPr>
            <w:tcW w:w="5221" w:type="dxa"/>
            <w:vMerge/>
            <w:tcBorders>
              <w:left w:val="single" w:sz="4" w:space="0" w:color="000000"/>
              <w:right w:val="nil"/>
            </w:tcBorders>
          </w:tcPr>
          <w:p w:rsidR="009923DC" w:rsidRPr="007C6B5C" w:rsidRDefault="009923DC" w:rsidP="0074475E">
            <w:pPr>
              <w:snapToGrid w:val="0"/>
              <w:ind w:left="118" w:right="165"/>
              <w:jc w:val="both"/>
              <w:rPr>
                <w:color w:val="000000"/>
                <w:highlight w:val="yellow"/>
              </w:rPr>
            </w:pPr>
          </w:p>
        </w:tc>
        <w:tc>
          <w:tcPr>
            <w:tcW w:w="5528" w:type="dxa"/>
            <w:vMerge/>
            <w:tcBorders>
              <w:left w:val="single" w:sz="4" w:space="0" w:color="000000"/>
              <w:right w:val="single" w:sz="4" w:space="0" w:color="auto"/>
            </w:tcBorders>
          </w:tcPr>
          <w:p w:rsidR="009923DC" w:rsidRPr="007C6B5C" w:rsidRDefault="009923DC" w:rsidP="0074475E">
            <w:pPr>
              <w:snapToGrid w:val="0"/>
              <w:ind w:left="118" w:right="142"/>
              <w:jc w:val="both"/>
              <w:rPr>
                <w:color w:val="000000"/>
                <w:highlight w:val="yellow"/>
              </w:rPr>
            </w:pPr>
          </w:p>
        </w:tc>
        <w:tc>
          <w:tcPr>
            <w:tcW w:w="2410" w:type="dxa"/>
            <w:vMerge/>
            <w:tcBorders>
              <w:left w:val="single" w:sz="4" w:space="0" w:color="auto"/>
              <w:right w:val="single" w:sz="4" w:space="0" w:color="auto"/>
            </w:tcBorders>
          </w:tcPr>
          <w:p w:rsidR="009923DC" w:rsidRPr="007C6B5C" w:rsidRDefault="009923DC" w:rsidP="0074475E">
            <w:pPr>
              <w:snapToGrid w:val="0"/>
              <w:ind w:firstLine="567"/>
              <w:rPr>
                <w:color w:val="000000"/>
              </w:rPr>
            </w:pPr>
          </w:p>
        </w:tc>
        <w:tc>
          <w:tcPr>
            <w:tcW w:w="47" w:type="dxa"/>
            <w:gridSpan w:val="2"/>
            <w:tcBorders>
              <w:top w:val="nil"/>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216470">
        <w:trPr>
          <w:gridAfter w:val="1"/>
          <w:wAfter w:w="18" w:type="dxa"/>
          <w:trHeight w:val="10"/>
        </w:trPr>
        <w:tc>
          <w:tcPr>
            <w:tcW w:w="2014" w:type="dxa"/>
            <w:vMerge/>
            <w:tcBorders>
              <w:left w:val="single" w:sz="4" w:space="0" w:color="000000"/>
              <w:right w:val="single" w:sz="4" w:space="0" w:color="000000"/>
            </w:tcBorders>
          </w:tcPr>
          <w:p w:rsidR="009923DC" w:rsidRPr="007C6B5C" w:rsidRDefault="009923DC" w:rsidP="0074475E">
            <w:pPr>
              <w:snapToGrid w:val="0"/>
              <w:ind w:left="147" w:right="166"/>
              <w:rPr>
                <w:color w:val="000000"/>
                <w:highlight w:val="yellow"/>
              </w:rPr>
            </w:pPr>
          </w:p>
        </w:tc>
        <w:tc>
          <w:tcPr>
            <w:tcW w:w="5221" w:type="dxa"/>
            <w:vMerge/>
            <w:tcBorders>
              <w:left w:val="single" w:sz="4" w:space="0" w:color="000000"/>
              <w:right w:val="single" w:sz="4" w:space="0" w:color="000000"/>
            </w:tcBorders>
          </w:tcPr>
          <w:p w:rsidR="009923DC" w:rsidRPr="007C6B5C" w:rsidRDefault="009923DC" w:rsidP="0074475E">
            <w:pPr>
              <w:snapToGrid w:val="0"/>
              <w:ind w:left="118" w:right="165"/>
              <w:jc w:val="both"/>
              <w:rPr>
                <w:color w:val="000000"/>
                <w:highlight w:val="yellow"/>
              </w:rPr>
            </w:pPr>
          </w:p>
        </w:tc>
        <w:tc>
          <w:tcPr>
            <w:tcW w:w="5528" w:type="dxa"/>
            <w:vMerge/>
            <w:tcBorders>
              <w:left w:val="single" w:sz="4" w:space="0" w:color="000000"/>
              <w:right w:val="single" w:sz="4" w:space="0" w:color="auto"/>
            </w:tcBorders>
          </w:tcPr>
          <w:p w:rsidR="009923DC" w:rsidRPr="007C6B5C" w:rsidRDefault="009923DC" w:rsidP="0074475E">
            <w:pPr>
              <w:snapToGrid w:val="0"/>
              <w:ind w:left="118" w:right="142"/>
              <w:jc w:val="both"/>
              <w:rPr>
                <w:color w:val="000000"/>
                <w:highlight w:val="yellow"/>
              </w:rPr>
            </w:pPr>
          </w:p>
        </w:tc>
        <w:tc>
          <w:tcPr>
            <w:tcW w:w="2410" w:type="dxa"/>
            <w:vMerge/>
            <w:tcBorders>
              <w:left w:val="single" w:sz="4" w:space="0" w:color="auto"/>
              <w:right w:val="single" w:sz="4" w:space="0" w:color="auto"/>
            </w:tcBorders>
          </w:tcPr>
          <w:p w:rsidR="009923DC" w:rsidRPr="007C6B5C" w:rsidRDefault="009923DC" w:rsidP="0074475E">
            <w:pPr>
              <w:snapToGrid w:val="0"/>
              <w:ind w:firstLine="567"/>
              <w:rPr>
                <w:color w:val="000000"/>
              </w:rPr>
            </w:pPr>
          </w:p>
        </w:tc>
        <w:tc>
          <w:tcPr>
            <w:tcW w:w="47" w:type="dxa"/>
            <w:gridSpan w:val="2"/>
            <w:tcBorders>
              <w:top w:val="nil"/>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216470">
        <w:trPr>
          <w:gridAfter w:val="1"/>
          <w:wAfter w:w="18" w:type="dxa"/>
          <w:trHeight w:val="10"/>
        </w:trPr>
        <w:tc>
          <w:tcPr>
            <w:tcW w:w="2014" w:type="dxa"/>
            <w:vMerge/>
            <w:tcBorders>
              <w:left w:val="single" w:sz="4" w:space="0" w:color="000000"/>
              <w:right w:val="single" w:sz="4" w:space="0" w:color="000000"/>
            </w:tcBorders>
          </w:tcPr>
          <w:p w:rsidR="009923DC" w:rsidRPr="007C6B5C" w:rsidRDefault="009923DC" w:rsidP="0074475E">
            <w:pPr>
              <w:snapToGrid w:val="0"/>
              <w:ind w:left="147" w:right="166"/>
              <w:rPr>
                <w:color w:val="000000"/>
              </w:rPr>
            </w:pPr>
          </w:p>
        </w:tc>
        <w:tc>
          <w:tcPr>
            <w:tcW w:w="5221" w:type="dxa"/>
            <w:vMerge/>
            <w:tcBorders>
              <w:left w:val="single" w:sz="4" w:space="0" w:color="000000"/>
              <w:right w:val="single" w:sz="4" w:space="0" w:color="000000"/>
            </w:tcBorders>
          </w:tcPr>
          <w:p w:rsidR="009923DC" w:rsidRPr="007C6B5C" w:rsidRDefault="009923DC" w:rsidP="0074475E">
            <w:pPr>
              <w:snapToGrid w:val="0"/>
              <w:ind w:left="118" w:right="165"/>
              <w:jc w:val="both"/>
              <w:rPr>
                <w:color w:val="000000"/>
              </w:rPr>
            </w:pPr>
          </w:p>
        </w:tc>
        <w:tc>
          <w:tcPr>
            <w:tcW w:w="5528" w:type="dxa"/>
            <w:vMerge/>
            <w:tcBorders>
              <w:left w:val="single" w:sz="4" w:space="0" w:color="000000"/>
              <w:right w:val="single" w:sz="4" w:space="0" w:color="auto"/>
            </w:tcBorders>
          </w:tcPr>
          <w:p w:rsidR="009923DC" w:rsidRPr="007C6B5C" w:rsidRDefault="009923DC" w:rsidP="0074475E">
            <w:pPr>
              <w:snapToGrid w:val="0"/>
              <w:ind w:left="118" w:right="142"/>
              <w:jc w:val="both"/>
              <w:rPr>
                <w:color w:val="000000"/>
              </w:rPr>
            </w:pPr>
          </w:p>
        </w:tc>
        <w:tc>
          <w:tcPr>
            <w:tcW w:w="2410" w:type="dxa"/>
            <w:vMerge/>
            <w:tcBorders>
              <w:left w:val="single" w:sz="4" w:space="0" w:color="auto"/>
              <w:right w:val="single" w:sz="4" w:space="0" w:color="auto"/>
            </w:tcBorders>
          </w:tcPr>
          <w:p w:rsidR="009923DC" w:rsidRPr="007C6B5C" w:rsidRDefault="009923DC" w:rsidP="0074475E">
            <w:pPr>
              <w:snapToGrid w:val="0"/>
              <w:ind w:firstLine="567"/>
              <w:rPr>
                <w:color w:val="000000"/>
              </w:rPr>
            </w:pPr>
          </w:p>
        </w:tc>
        <w:tc>
          <w:tcPr>
            <w:tcW w:w="47" w:type="dxa"/>
            <w:gridSpan w:val="2"/>
            <w:tcBorders>
              <w:top w:val="nil"/>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7A5A5F">
        <w:trPr>
          <w:gridAfter w:val="2"/>
          <w:wAfter w:w="33" w:type="dxa"/>
          <w:trHeight w:val="230"/>
        </w:trPr>
        <w:tc>
          <w:tcPr>
            <w:tcW w:w="2014" w:type="dxa"/>
            <w:vMerge/>
            <w:tcBorders>
              <w:left w:val="single" w:sz="4" w:space="0" w:color="000000"/>
              <w:right w:val="single" w:sz="4" w:space="0" w:color="000000"/>
            </w:tcBorders>
          </w:tcPr>
          <w:p w:rsidR="009923DC" w:rsidRPr="007C6B5C" w:rsidRDefault="009923DC" w:rsidP="0074475E">
            <w:pPr>
              <w:tabs>
                <w:tab w:val="left" w:pos="2520"/>
              </w:tabs>
              <w:snapToGrid w:val="0"/>
              <w:ind w:left="147" w:right="166"/>
              <w:rPr>
                <w:color w:val="000000"/>
              </w:rPr>
            </w:pPr>
          </w:p>
        </w:tc>
        <w:tc>
          <w:tcPr>
            <w:tcW w:w="5221" w:type="dxa"/>
            <w:vMerge/>
            <w:tcBorders>
              <w:left w:val="single" w:sz="4" w:space="0" w:color="000000"/>
              <w:bottom w:val="single" w:sz="4" w:space="0" w:color="auto"/>
              <w:right w:val="single" w:sz="4" w:space="0" w:color="000000"/>
            </w:tcBorders>
          </w:tcPr>
          <w:p w:rsidR="009923DC" w:rsidRPr="007C6B5C" w:rsidRDefault="009923DC" w:rsidP="0074475E">
            <w:pPr>
              <w:snapToGrid w:val="0"/>
              <w:ind w:left="118" w:right="165"/>
              <w:jc w:val="both"/>
              <w:rPr>
                <w:color w:val="000000"/>
              </w:rPr>
            </w:pPr>
          </w:p>
        </w:tc>
        <w:tc>
          <w:tcPr>
            <w:tcW w:w="5528" w:type="dxa"/>
            <w:vMerge/>
            <w:tcBorders>
              <w:left w:val="single" w:sz="4" w:space="0" w:color="000000"/>
              <w:bottom w:val="single" w:sz="4" w:space="0" w:color="auto"/>
              <w:right w:val="single" w:sz="4" w:space="0" w:color="auto"/>
            </w:tcBorders>
          </w:tcPr>
          <w:p w:rsidR="009923DC" w:rsidRPr="007C6B5C" w:rsidRDefault="009923DC" w:rsidP="0074475E">
            <w:pPr>
              <w:tabs>
                <w:tab w:val="left" w:pos="2520"/>
              </w:tabs>
              <w:ind w:left="118" w:right="142"/>
              <w:rPr>
                <w:strike/>
                <w:color w:val="000000"/>
              </w:rPr>
            </w:pPr>
          </w:p>
        </w:tc>
        <w:tc>
          <w:tcPr>
            <w:tcW w:w="2410" w:type="dxa"/>
            <w:vMerge/>
            <w:tcBorders>
              <w:left w:val="single" w:sz="4" w:space="0" w:color="auto"/>
              <w:right w:val="single" w:sz="4" w:space="0" w:color="auto"/>
            </w:tcBorders>
          </w:tcPr>
          <w:p w:rsidR="009923DC" w:rsidRPr="007C6B5C" w:rsidRDefault="009923DC" w:rsidP="0074475E">
            <w:pPr>
              <w:tabs>
                <w:tab w:val="left" w:pos="1060"/>
              </w:tabs>
              <w:ind w:firstLine="567"/>
              <w:rPr>
                <w:color w:val="000000"/>
              </w:rPr>
            </w:pPr>
          </w:p>
        </w:tc>
        <w:tc>
          <w:tcPr>
            <w:tcW w:w="32" w:type="dxa"/>
            <w:vMerge w:val="restart"/>
            <w:tcBorders>
              <w:top w:val="nil"/>
              <w:left w:val="single" w:sz="4" w:space="0" w:color="auto"/>
              <w:right w:val="nil"/>
            </w:tcBorders>
          </w:tcPr>
          <w:p w:rsidR="009923DC" w:rsidRPr="007C6B5C" w:rsidRDefault="009923DC" w:rsidP="0074475E">
            <w:pPr>
              <w:snapToGrid w:val="0"/>
              <w:ind w:firstLine="567"/>
              <w:rPr>
                <w:color w:val="000000"/>
              </w:rPr>
            </w:pPr>
          </w:p>
        </w:tc>
      </w:tr>
      <w:tr w:rsidR="009923DC" w:rsidRPr="007C6B5C" w:rsidTr="007A5A5F">
        <w:trPr>
          <w:gridAfter w:val="2"/>
          <w:wAfter w:w="33" w:type="dxa"/>
          <w:trHeight w:val="1104"/>
        </w:trPr>
        <w:tc>
          <w:tcPr>
            <w:tcW w:w="2014" w:type="dxa"/>
            <w:vMerge w:val="restart"/>
            <w:tcBorders>
              <w:left w:val="single" w:sz="4" w:space="0" w:color="000000"/>
              <w:bottom w:val="single" w:sz="8" w:space="0" w:color="000000"/>
              <w:right w:val="single" w:sz="4" w:space="0" w:color="000000"/>
            </w:tcBorders>
          </w:tcPr>
          <w:p w:rsidR="009923DC" w:rsidRPr="007C6B5C" w:rsidRDefault="009923DC" w:rsidP="0074475E">
            <w:pPr>
              <w:tabs>
                <w:tab w:val="left" w:pos="2520"/>
              </w:tabs>
              <w:snapToGrid w:val="0"/>
              <w:ind w:left="147" w:right="166"/>
              <w:rPr>
                <w:color w:val="000000"/>
              </w:rPr>
            </w:pPr>
            <w:r w:rsidRPr="007C6B5C">
              <w:rPr>
                <w:color w:val="000000"/>
              </w:rPr>
              <w:t>[12.0.2] Благоустройство территории</w:t>
            </w:r>
          </w:p>
        </w:tc>
        <w:tc>
          <w:tcPr>
            <w:tcW w:w="5221" w:type="dxa"/>
            <w:vMerge w:val="restart"/>
            <w:tcBorders>
              <w:top w:val="single" w:sz="4" w:space="0" w:color="auto"/>
              <w:left w:val="single" w:sz="4" w:space="0" w:color="000000"/>
              <w:right w:val="single" w:sz="4" w:space="0" w:color="000000"/>
            </w:tcBorders>
          </w:tcPr>
          <w:p w:rsidR="009923DC" w:rsidRPr="007C6B5C" w:rsidRDefault="009923DC" w:rsidP="0074475E">
            <w:pPr>
              <w:snapToGrid w:val="0"/>
              <w:ind w:left="118" w:right="165"/>
              <w:jc w:val="both"/>
              <w:rPr>
                <w:color w:val="000000"/>
              </w:rPr>
            </w:pPr>
            <w:r w:rsidRPr="007C6B5C">
              <w:rPr>
                <w:color w:val="00000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5528" w:type="dxa"/>
            <w:vMerge w:val="restart"/>
            <w:tcBorders>
              <w:left w:val="single" w:sz="4" w:space="0" w:color="000000"/>
              <w:right w:val="single" w:sz="4" w:space="0" w:color="auto"/>
            </w:tcBorders>
          </w:tcPr>
          <w:p w:rsidR="009923DC" w:rsidRPr="000A36E0" w:rsidRDefault="009923DC" w:rsidP="0074475E">
            <w:pPr>
              <w:tabs>
                <w:tab w:val="left" w:pos="1134"/>
              </w:tabs>
              <w:snapToGrid w:val="0"/>
              <w:ind w:left="142" w:right="207"/>
              <w:jc w:val="center"/>
              <w:rPr>
                <w:color w:val="000000"/>
              </w:rPr>
            </w:pPr>
            <w:r w:rsidRPr="000A36E0">
              <w:rPr>
                <w:color w:val="000000"/>
              </w:rPr>
              <w:t>Регламенты не распространяются</w:t>
            </w:r>
          </w:p>
          <w:p w:rsidR="009923DC" w:rsidRDefault="009923DC" w:rsidP="0074475E">
            <w:pPr>
              <w:tabs>
                <w:tab w:val="left" w:pos="1134"/>
              </w:tabs>
              <w:snapToGrid w:val="0"/>
              <w:ind w:left="142" w:right="207"/>
              <w:jc w:val="center"/>
              <w:rPr>
                <w:color w:val="000000"/>
              </w:rPr>
            </w:pPr>
            <w:r w:rsidRPr="000A36E0">
              <w:rPr>
                <w:color w:val="000000"/>
              </w:rPr>
              <w:t>(не подлежит установлению)</w:t>
            </w:r>
          </w:p>
          <w:p w:rsidR="009923DC" w:rsidRPr="007C6B5C" w:rsidRDefault="009923DC" w:rsidP="0074475E">
            <w:pPr>
              <w:autoSpaceDN w:val="0"/>
              <w:adjustRightInd w:val="0"/>
              <w:ind w:left="142" w:right="207"/>
              <w:jc w:val="center"/>
              <w:rPr>
                <w:strike/>
                <w:color w:val="000000"/>
              </w:rPr>
            </w:pPr>
          </w:p>
        </w:tc>
        <w:tc>
          <w:tcPr>
            <w:tcW w:w="2410" w:type="dxa"/>
            <w:vMerge/>
            <w:tcBorders>
              <w:left w:val="single" w:sz="4" w:space="0" w:color="auto"/>
              <w:right w:val="single" w:sz="4" w:space="0" w:color="auto"/>
            </w:tcBorders>
          </w:tcPr>
          <w:p w:rsidR="009923DC" w:rsidRPr="007C6B5C" w:rsidRDefault="009923DC" w:rsidP="0074475E">
            <w:pPr>
              <w:tabs>
                <w:tab w:val="left" w:pos="1060"/>
              </w:tabs>
              <w:ind w:firstLine="567"/>
              <w:rPr>
                <w:color w:val="000000"/>
              </w:rPr>
            </w:pPr>
          </w:p>
        </w:tc>
        <w:tc>
          <w:tcPr>
            <w:tcW w:w="32" w:type="dxa"/>
            <w:vMerge/>
            <w:tcBorders>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216470">
        <w:trPr>
          <w:gridAfter w:val="2"/>
          <w:wAfter w:w="33" w:type="dxa"/>
          <w:trHeight w:val="814"/>
        </w:trPr>
        <w:tc>
          <w:tcPr>
            <w:tcW w:w="2014" w:type="dxa"/>
            <w:vMerge/>
            <w:tcBorders>
              <w:left w:val="single" w:sz="4" w:space="0" w:color="000000"/>
              <w:bottom w:val="single" w:sz="8" w:space="0" w:color="000000"/>
              <w:right w:val="single" w:sz="4" w:space="0" w:color="000000"/>
            </w:tcBorders>
          </w:tcPr>
          <w:p w:rsidR="009923DC" w:rsidRPr="007C6B5C" w:rsidRDefault="009923DC" w:rsidP="0074475E">
            <w:pPr>
              <w:tabs>
                <w:tab w:val="left" w:pos="2520"/>
              </w:tabs>
              <w:snapToGrid w:val="0"/>
              <w:ind w:left="147" w:right="166"/>
              <w:rPr>
                <w:color w:val="000000"/>
              </w:rPr>
            </w:pPr>
          </w:p>
        </w:tc>
        <w:tc>
          <w:tcPr>
            <w:tcW w:w="5221" w:type="dxa"/>
            <w:vMerge/>
            <w:tcBorders>
              <w:left w:val="single" w:sz="4" w:space="0" w:color="000000"/>
              <w:bottom w:val="single" w:sz="8" w:space="0" w:color="000000"/>
              <w:right w:val="single" w:sz="4" w:space="0" w:color="000000"/>
            </w:tcBorders>
          </w:tcPr>
          <w:p w:rsidR="009923DC" w:rsidRPr="007C6B5C" w:rsidRDefault="009923DC" w:rsidP="0074475E">
            <w:pPr>
              <w:snapToGrid w:val="0"/>
              <w:ind w:left="118" w:right="165"/>
              <w:jc w:val="both"/>
              <w:rPr>
                <w:color w:val="000000"/>
              </w:rPr>
            </w:pPr>
          </w:p>
        </w:tc>
        <w:tc>
          <w:tcPr>
            <w:tcW w:w="5528" w:type="dxa"/>
            <w:vMerge/>
            <w:tcBorders>
              <w:left w:val="single" w:sz="4" w:space="0" w:color="000000"/>
              <w:bottom w:val="single" w:sz="4" w:space="0" w:color="auto"/>
              <w:right w:val="single" w:sz="4" w:space="0" w:color="auto"/>
            </w:tcBorders>
          </w:tcPr>
          <w:p w:rsidR="009923DC" w:rsidRPr="007C6B5C" w:rsidRDefault="009923DC" w:rsidP="0074475E">
            <w:pPr>
              <w:tabs>
                <w:tab w:val="left" w:pos="2520"/>
              </w:tabs>
              <w:ind w:left="118" w:right="142"/>
              <w:jc w:val="both"/>
              <w:rPr>
                <w:color w:val="000000"/>
              </w:rPr>
            </w:pPr>
          </w:p>
        </w:tc>
        <w:tc>
          <w:tcPr>
            <w:tcW w:w="2410" w:type="dxa"/>
            <w:vMerge/>
            <w:tcBorders>
              <w:left w:val="single" w:sz="4" w:space="0" w:color="auto"/>
              <w:right w:val="single" w:sz="4" w:space="0" w:color="auto"/>
            </w:tcBorders>
          </w:tcPr>
          <w:p w:rsidR="009923DC" w:rsidRPr="007C6B5C" w:rsidRDefault="009923DC" w:rsidP="0074475E">
            <w:pPr>
              <w:tabs>
                <w:tab w:val="left" w:pos="2520"/>
              </w:tabs>
              <w:ind w:firstLine="567"/>
              <w:rPr>
                <w:color w:val="000000"/>
              </w:rPr>
            </w:pPr>
          </w:p>
        </w:tc>
        <w:tc>
          <w:tcPr>
            <w:tcW w:w="32" w:type="dxa"/>
            <w:tcBorders>
              <w:top w:val="nil"/>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216470">
        <w:trPr>
          <w:gridAfter w:val="2"/>
          <w:wAfter w:w="33" w:type="dxa"/>
          <w:trHeight w:val="48"/>
        </w:trPr>
        <w:tc>
          <w:tcPr>
            <w:tcW w:w="2014" w:type="dxa"/>
            <w:vMerge w:val="restart"/>
            <w:tcBorders>
              <w:left w:val="single" w:sz="8" w:space="0" w:color="000000"/>
              <w:right w:val="nil"/>
            </w:tcBorders>
          </w:tcPr>
          <w:p w:rsidR="009923DC" w:rsidRDefault="009923DC" w:rsidP="0074475E">
            <w:pPr>
              <w:tabs>
                <w:tab w:val="left" w:pos="2520"/>
              </w:tabs>
              <w:snapToGrid w:val="0"/>
              <w:ind w:left="137" w:right="156"/>
              <w:rPr>
                <w:color w:val="000000"/>
              </w:rPr>
            </w:pPr>
            <w:r w:rsidRPr="007C6B5C">
              <w:rPr>
                <w:color w:val="000000"/>
              </w:rPr>
              <w:t xml:space="preserve">[12.0.1] </w:t>
            </w:r>
          </w:p>
          <w:p w:rsidR="009923DC" w:rsidRPr="007C6B5C" w:rsidRDefault="009923DC" w:rsidP="0074475E">
            <w:pPr>
              <w:tabs>
                <w:tab w:val="left" w:pos="2520"/>
              </w:tabs>
              <w:snapToGrid w:val="0"/>
              <w:ind w:left="147" w:right="166"/>
              <w:rPr>
                <w:color w:val="000000"/>
              </w:rPr>
            </w:pPr>
            <w:r w:rsidRPr="007C6B5C">
              <w:rPr>
                <w:color w:val="000000"/>
              </w:rPr>
              <w:t>Улично-дорожная сеть</w:t>
            </w:r>
          </w:p>
        </w:tc>
        <w:tc>
          <w:tcPr>
            <w:tcW w:w="5221" w:type="dxa"/>
            <w:vMerge w:val="restart"/>
            <w:tcBorders>
              <w:left w:val="single" w:sz="8" w:space="0" w:color="000000"/>
              <w:right w:val="single" w:sz="4" w:space="0" w:color="000000"/>
            </w:tcBorders>
          </w:tcPr>
          <w:p w:rsidR="009923DC" w:rsidRPr="007C6B5C" w:rsidRDefault="009923DC" w:rsidP="0074475E">
            <w:pPr>
              <w:snapToGrid w:val="0"/>
              <w:ind w:left="118" w:right="307"/>
              <w:jc w:val="both"/>
              <w:rPr>
                <w:color w:val="000000"/>
              </w:rPr>
            </w:pPr>
            <w:r w:rsidRPr="007C6B5C">
              <w:rPr>
                <w:color w:val="00000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2" w:anchor="sub_10271" w:history="1">
              <w:r w:rsidRPr="007C6B5C">
                <w:rPr>
                  <w:rFonts w:eastAsia="SimSun"/>
                  <w:color w:val="000000"/>
                  <w:u w:val="single"/>
                </w:rPr>
                <w:t>кодами 2.7.1</w:t>
              </w:r>
            </w:hyperlink>
            <w:r w:rsidRPr="007C6B5C">
              <w:rPr>
                <w:color w:val="000000"/>
                <w:u w:val="single"/>
              </w:rPr>
              <w:t xml:space="preserve">, </w:t>
            </w:r>
            <w:hyperlink r:id="rId23" w:anchor="sub_1049" w:history="1">
              <w:r w:rsidRPr="007C6B5C">
                <w:rPr>
                  <w:rFonts w:eastAsia="SimSun"/>
                  <w:color w:val="000000"/>
                  <w:u w:val="single"/>
                </w:rPr>
                <w:t>4.9</w:t>
              </w:r>
            </w:hyperlink>
            <w:r w:rsidRPr="007C6B5C">
              <w:rPr>
                <w:color w:val="000000"/>
                <w:u w:val="single"/>
              </w:rPr>
              <w:t xml:space="preserve">, </w:t>
            </w:r>
            <w:hyperlink r:id="rId24" w:anchor="sub_1723" w:history="1">
              <w:r w:rsidRPr="007C6B5C">
                <w:rPr>
                  <w:rFonts w:eastAsia="SimSun"/>
                  <w:color w:val="000000"/>
                  <w:u w:val="single"/>
                </w:rPr>
                <w:t>7.2.3</w:t>
              </w:r>
            </w:hyperlink>
            <w:r w:rsidRPr="007C6B5C">
              <w:rPr>
                <w:color w:val="000000"/>
              </w:rPr>
              <w:t>, а также некапитальных сооружений, предназначенных для охраны транспортных средств</w:t>
            </w:r>
          </w:p>
        </w:tc>
        <w:tc>
          <w:tcPr>
            <w:tcW w:w="5528" w:type="dxa"/>
            <w:vMerge w:val="restart"/>
            <w:tcBorders>
              <w:left w:val="single" w:sz="4" w:space="0" w:color="000000"/>
              <w:right w:val="single" w:sz="4" w:space="0" w:color="auto"/>
            </w:tcBorders>
          </w:tcPr>
          <w:p w:rsidR="009923DC" w:rsidRPr="000A36E0" w:rsidRDefault="009923DC" w:rsidP="0074475E">
            <w:pPr>
              <w:tabs>
                <w:tab w:val="left" w:pos="1134"/>
              </w:tabs>
              <w:snapToGrid w:val="0"/>
              <w:ind w:left="142" w:right="207"/>
              <w:jc w:val="center"/>
              <w:rPr>
                <w:color w:val="000000"/>
              </w:rPr>
            </w:pPr>
            <w:r w:rsidRPr="000A36E0">
              <w:rPr>
                <w:color w:val="000000"/>
              </w:rPr>
              <w:t>Регламенты не распространяются</w:t>
            </w:r>
          </w:p>
          <w:p w:rsidR="009923DC" w:rsidRDefault="009923DC" w:rsidP="0074475E">
            <w:pPr>
              <w:tabs>
                <w:tab w:val="left" w:pos="1134"/>
              </w:tabs>
              <w:snapToGrid w:val="0"/>
              <w:ind w:left="142" w:right="207"/>
              <w:jc w:val="center"/>
              <w:rPr>
                <w:color w:val="000000"/>
              </w:rPr>
            </w:pPr>
            <w:r w:rsidRPr="000A36E0">
              <w:rPr>
                <w:color w:val="000000"/>
              </w:rPr>
              <w:t>(не подлежит установлению)</w:t>
            </w:r>
          </w:p>
          <w:p w:rsidR="009923DC" w:rsidRPr="007C6B5C" w:rsidRDefault="009923DC" w:rsidP="0074475E">
            <w:pPr>
              <w:tabs>
                <w:tab w:val="left" w:pos="2520"/>
              </w:tabs>
              <w:ind w:left="118" w:right="142"/>
              <w:jc w:val="both"/>
              <w:rPr>
                <w:color w:val="000000"/>
              </w:rPr>
            </w:pPr>
          </w:p>
        </w:tc>
        <w:tc>
          <w:tcPr>
            <w:tcW w:w="2410" w:type="dxa"/>
            <w:vMerge/>
            <w:tcBorders>
              <w:left w:val="single" w:sz="4" w:space="0" w:color="auto"/>
              <w:right w:val="single" w:sz="4" w:space="0" w:color="auto"/>
            </w:tcBorders>
          </w:tcPr>
          <w:p w:rsidR="009923DC" w:rsidRPr="007C6B5C" w:rsidRDefault="009923DC" w:rsidP="0074475E">
            <w:pPr>
              <w:tabs>
                <w:tab w:val="left" w:pos="2520"/>
              </w:tabs>
              <w:ind w:firstLine="567"/>
              <w:rPr>
                <w:color w:val="000000"/>
              </w:rPr>
            </w:pPr>
          </w:p>
        </w:tc>
        <w:tc>
          <w:tcPr>
            <w:tcW w:w="32" w:type="dxa"/>
            <w:tcBorders>
              <w:top w:val="nil"/>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216470">
        <w:trPr>
          <w:gridAfter w:val="2"/>
          <w:wAfter w:w="33" w:type="dxa"/>
          <w:trHeight w:val="546"/>
        </w:trPr>
        <w:tc>
          <w:tcPr>
            <w:tcW w:w="2014" w:type="dxa"/>
            <w:vMerge/>
            <w:tcBorders>
              <w:left w:val="single" w:sz="8" w:space="0" w:color="000000"/>
              <w:right w:val="nil"/>
            </w:tcBorders>
          </w:tcPr>
          <w:p w:rsidR="009923DC" w:rsidRPr="007C6B5C" w:rsidRDefault="009923DC" w:rsidP="0074475E">
            <w:pPr>
              <w:tabs>
                <w:tab w:val="left" w:pos="2520"/>
              </w:tabs>
              <w:snapToGrid w:val="0"/>
              <w:ind w:left="147" w:right="166"/>
              <w:rPr>
                <w:color w:val="000000"/>
              </w:rPr>
            </w:pPr>
          </w:p>
        </w:tc>
        <w:tc>
          <w:tcPr>
            <w:tcW w:w="5221" w:type="dxa"/>
            <w:vMerge/>
            <w:tcBorders>
              <w:left w:val="single" w:sz="8" w:space="0" w:color="000000"/>
              <w:right w:val="single" w:sz="4" w:space="0" w:color="000000"/>
            </w:tcBorders>
          </w:tcPr>
          <w:p w:rsidR="009923DC" w:rsidRPr="007C6B5C" w:rsidRDefault="009923DC" w:rsidP="0074475E">
            <w:pPr>
              <w:snapToGrid w:val="0"/>
              <w:ind w:left="118" w:right="307"/>
              <w:jc w:val="both"/>
              <w:rPr>
                <w:color w:val="000000"/>
              </w:rPr>
            </w:pPr>
          </w:p>
        </w:tc>
        <w:tc>
          <w:tcPr>
            <w:tcW w:w="5528" w:type="dxa"/>
            <w:vMerge/>
            <w:tcBorders>
              <w:left w:val="single" w:sz="4" w:space="0" w:color="000000"/>
              <w:right w:val="single" w:sz="4" w:space="0" w:color="auto"/>
            </w:tcBorders>
          </w:tcPr>
          <w:p w:rsidR="009923DC" w:rsidRPr="007C6B5C" w:rsidRDefault="009923DC" w:rsidP="0074475E">
            <w:pPr>
              <w:tabs>
                <w:tab w:val="left" w:pos="2520"/>
              </w:tabs>
              <w:ind w:left="118" w:right="142"/>
              <w:jc w:val="both"/>
              <w:rPr>
                <w:color w:val="000000"/>
              </w:rPr>
            </w:pPr>
          </w:p>
        </w:tc>
        <w:tc>
          <w:tcPr>
            <w:tcW w:w="2410" w:type="dxa"/>
            <w:vMerge/>
            <w:tcBorders>
              <w:left w:val="single" w:sz="4" w:space="0" w:color="auto"/>
              <w:right w:val="single" w:sz="4" w:space="0" w:color="auto"/>
            </w:tcBorders>
          </w:tcPr>
          <w:p w:rsidR="009923DC" w:rsidRPr="007C6B5C" w:rsidRDefault="009923DC" w:rsidP="0074475E">
            <w:pPr>
              <w:tabs>
                <w:tab w:val="left" w:pos="2520"/>
              </w:tabs>
              <w:ind w:firstLine="567"/>
              <w:rPr>
                <w:color w:val="000000"/>
              </w:rPr>
            </w:pPr>
          </w:p>
        </w:tc>
        <w:tc>
          <w:tcPr>
            <w:tcW w:w="32" w:type="dxa"/>
            <w:tcBorders>
              <w:top w:val="nil"/>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216470">
        <w:trPr>
          <w:gridAfter w:val="2"/>
          <w:wAfter w:w="33" w:type="dxa"/>
          <w:trHeight w:val="546"/>
        </w:trPr>
        <w:tc>
          <w:tcPr>
            <w:tcW w:w="2014" w:type="dxa"/>
            <w:vMerge/>
            <w:tcBorders>
              <w:left w:val="single" w:sz="8" w:space="0" w:color="000000"/>
              <w:right w:val="nil"/>
            </w:tcBorders>
          </w:tcPr>
          <w:p w:rsidR="009923DC" w:rsidRPr="007C6B5C" w:rsidRDefault="009923DC" w:rsidP="0074475E">
            <w:pPr>
              <w:tabs>
                <w:tab w:val="left" w:pos="2520"/>
              </w:tabs>
              <w:snapToGrid w:val="0"/>
              <w:ind w:left="147" w:right="166"/>
              <w:rPr>
                <w:color w:val="000000"/>
              </w:rPr>
            </w:pPr>
          </w:p>
        </w:tc>
        <w:tc>
          <w:tcPr>
            <w:tcW w:w="5221" w:type="dxa"/>
            <w:vMerge/>
            <w:tcBorders>
              <w:left w:val="single" w:sz="8" w:space="0" w:color="000000"/>
              <w:right w:val="single" w:sz="4" w:space="0" w:color="000000"/>
            </w:tcBorders>
          </w:tcPr>
          <w:p w:rsidR="009923DC" w:rsidRPr="007C6B5C" w:rsidRDefault="009923DC" w:rsidP="0074475E">
            <w:pPr>
              <w:snapToGrid w:val="0"/>
              <w:ind w:left="118" w:right="307"/>
              <w:jc w:val="both"/>
              <w:rPr>
                <w:color w:val="000000"/>
              </w:rPr>
            </w:pPr>
          </w:p>
        </w:tc>
        <w:tc>
          <w:tcPr>
            <w:tcW w:w="5528" w:type="dxa"/>
            <w:vMerge/>
            <w:tcBorders>
              <w:left w:val="single" w:sz="4" w:space="0" w:color="000000"/>
              <w:right w:val="single" w:sz="4" w:space="0" w:color="auto"/>
            </w:tcBorders>
          </w:tcPr>
          <w:p w:rsidR="009923DC" w:rsidRPr="007C6B5C" w:rsidRDefault="009923DC" w:rsidP="0074475E">
            <w:pPr>
              <w:tabs>
                <w:tab w:val="left" w:pos="2520"/>
              </w:tabs>
              <w:ind w:left="118" w:right="142"/>
              <w:jc w:val="both"/>
              <w:rPr>
                <w:color w:val="000000"/>
              </w:rPr>
            </w:pPr>
          </w:p>
        </w:tc>
        <w:tc>
          <w:tcPr>
            <w:tcW w:w="2410" w:type="dxa"/>
            <w:vMerge/>
            <w:tcBorders>
              <w:left w:val="single" w:sz="4" w:space="0" w:color="auto"/>
              <w:right w:val="single" w:sz="4" w:space="0" w:color="auto"/>
            </w:tcBorders>
          </w:tcPr>
          <w:p w:rsidR="009923DC" w:rsidRPr="007C6B5C" w:rsidRDefault="009923DC" w:rsidP="0074475E">
            <w:pPr>
              <w:tabs>
                <w:tab w:val="left" w:pos="2520"/>
              </w:tabs>
              <w:ind w:firstLine="567"/>
              <w:rPr>
                <w:color w:val="000000"/>
              </w:rPr>
            </w:pPr>
          </w:p>
        </w:tc>
        <w:tc>
          <w:tcPr>
            <w:tcW w:w="32" w:type="dxa"/>
            <w:tcBorders>
              <w:top w:val="nil"/>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216470">
        <w:trPr>
          <w:gridAfter w:val="2"/>
          <w:wAfter w:w="33" w:type="dxa"/>
          <w:trHeight w:val="197"/>
        </w:trPr>
        <w:tc>
          <w:tcPr>
            <w:tcW w:w="2014" w:type="dxa"/>
            <w:vMerge/>
            <w:tcBorders>
              <w:left w:val="single" w:sz="8" w:space="0" w:color="000000"/>
              <w:bottom w:val="single" w:sz="4" w:space="0" w:color="auto"/>
              <w:right w:val="single" w:sz="8" w:space="0" w:color="000000"/>
            </w:tcBorders>
          </w:tcPr>
          <w:p w:rsidR="009923DC" w:rsidRPr="007C6B5C" w:rsidRDefault="009923DC" w:rsidP="0074475E">
            <w:pPr>
              <w:tabs>
                <w:tab w:val="left" w:pos="2520"/>
              </w:tabs>
              <w:snapToGrid w:val="0"/>
              <w:ind w:left="147" w:right="166"/>
              <w:rPr>
                <w:color w:val="000000"/>
              </w:rPr>
            </w:pPr>
          </w:p>
        </w:tc>
        <w:tc>
          <w:tcPr>
            <w:tcW w:w="5221" w:type="dxa"/>
            <w:vMerge/>
            <w:tcBorders>
              <w:left w:val="single" w:sz="8" w:space="0" w:color="000000"/>
              <w:bottom w:val="single" w:sz="4" w:space="0" w:color="auto"/>
              <w:right w:val="single" w:sz="4" w:space="0" w:color="000000"/>
            </w:tcBorders>
          </w:tcPr>
          <w:p w:rsidR="009923DC" w:rsidRPr="007C6B5C" w:rsidRDefault="009923DC" w:rsidP="0074475E">
            <w:pPr>
              <w:snapToGrid w:val="0"/>
              <w:ind w:left="118" w:right="307"/>
              <w:jc w:val="both"/>
              <w:rPr>
                <w:color w:val="000000"/>
              </w:rPr>
            </w:pPr>
          </w:p>
        </w:tc>
        <w:tc>
          <w:tcPr>
            <w:tcW w:w="5528" w:type="dxa"/>
            <w:vMerge/>
            <w:tcBorders>
              <w:left w:val="single" w:sz="4" w:space="0" w:color="000000"/>
              <w:bottom w:val="single" w:sz="4" w:space="0" w:color="auto"/>
              <w:right w:val="single" w:sz="4" w:space="0" w:color="auto"/>
            </w:tcBorders>
          </w:tcPr>
          <w:p w:rsidR="009923DC" w:rsidRPr="007C6B5C" w:rsidRDefault="009923DC" w:rsidP="0074475E">
            <w:pPr>
              <w:tabs>
                <w:tab w:val="left" w:pos="2520"/>
                <w:tab w:val="left" w:pos="5093"/>
              </w:tabs>
              <w:ind w:left="118" w:right="142"/>
              <w:jc w:val="both"/>
              <w:rPr>
                <w:color w:val="000000"/>
              </w:rPr>
            </w:pPr>
          </w:p>
        </w:tc>
        <w:tc>
          <w:tcPr>
            <w:tcW w:w="2410" w:type="dxa"/>
            <w:vMerge/>
            <w:tcBorders>
              <w:left w:val="single" w:sz="4" w:space="0" w:color="auto"/>
              <w:right w:val="single" w:sz="4" w:space="0" w:color="auto"/>
            </w:tcBorders>
          </w:tcPr>
          <w:p w:rsidR="009923DC" w:rsidRPr="007C6B5C" w:rsidRDefault="009923DC" w:rsidP="0074475E">
            <w:pPr>
              <w:tabs>
                <w:tab w:val="left" w:pos="2520"/>
              </w:tabs>
              <w:ind w:firstLine="567"/>
              <w:rPr>
                <w:color w:val="000000"/>
              </w:rPr>
            </w:pPr>
          </w:p>
        </w:tc>
        <w:tc>
          <w:tcPr>
            <w:tcW w:w="32" w:type="dxa"/>
            <w:tcBorders>
              <w:top w:val="nil"/>
              <w:left w:val="single" w:sz="4" w:space="0" w:color="auto"/>
              <w:bottom w:val="nil"/>
              <w:right w:val="nil"/>
            </w:tcBorders>
          </w:tcPr>
          <w:p w:rsidR="009923DC" w:rsidRPr="007C6B5C" w:rsidRDefault="009923DC" w:rsidP="0074475E">
            <w:pPr>
              <w:snapToGrid w:val="0"/>
              <w:ind w:firstLine="567"/>
              <w:rPr>
                <w:color w:val="000000"/>
              </w:rPr>
            </w:pPr>
          </w:p>
        </w:tc>
      </w:tr>
      <w:tr w:rsidR="009923DC" w:rsidRPr="007C6B5C" w:rsidTr="009923DC">
        <w:trPr>
          <w:gridAfter w:val="2"/>
          <w:wAfter w:w="33" w:type="dxa"/>
          <w:trHeight w:val="1137"/>
        </w:trPr>
        <w:tc>
          <w:tcPr>
            <w:tcW w:w="2014" w:type="dxa"/>
            <w:vMerge/>
            <w:tcBorders>
              <w:top w:val="single" w:sz="4" w:space="0" w:color="auto"/>
              <w:left w:val="single" w:sz="8" w:space="0" w:color="000000"/>
              <w:bottom w:val="single" w:sz="4" w:space="0" w:color="auto"/>
              <w:right w:val="single" w:sz="8" w:space="0" w:color="000000"/>
            </w:tcBorders>
          </w:tcPr>
          <w:p w:rsidR="009923DC" w:rsidRPr="007C6B5C" w:rsidRDefault="009923DC" w:rsidP="0074475E">
            <w:pPr>
              <w:tabs>
                <w:tab w:val="left" w:pos="2520"/>
              </w:tabs>
              <w:snapToGrid w:val="0"/>
              <w:ind w:left="147" w:right="166"/>
              <w:rPr>
                <w:color w:val="000000"/>
              </w:rPr>
            </w:pPr>
          </w:p>
        </w:tc>
        <w:tc>
          <w:tcPr>
            <w:tcW w:w="5221" w:type="dxa"/>
            <w:vMerge/>
            <w:tcBorders>
              <w:top w:val="single" w:sz="4" w:space="0" w:color="auto"/>
              <w:left w:val="single" w:sz="8" w:space="0" w:color="000000"/>
              <w:bottom w:val="single" w:sz="4" w:space="0" w:color="auto"/>
              <w:right w:val="single" w:sz="4" w:space="0" w:color="000000"/>
            </w:tcBorders>
          </w:tcPr>
          <w:p w:rsidR="009923DC" w:rsidRPr="007C6B5C" w:rsidRDefault="009923DC" w:rsidP="0074475E">
            <w:pPr>
              <w:snapToGrid w:val="0"/>
              <w:ind w:left="118" w:right="307"/>
              <w:jc w:val="both"/>
              <w:rPr>
                <w:color w:val="000000"/>
              </w:rPr>
            </w:pPr>
          </w:p>
        </w:tc>
        <w:tc>
          <w:tcPr>
            <w:tcW w:w="5528" w:type="dxa"/>
            <w:vMerge/>
            <w:tcBorders>
              <w:top w:val="single" w:sz="4" w:space="0" w:color="auto"/>
              <w:left w:val="single" w:sz="4" w:space="0" w:color="000000"/>
              <w:bottom w:val="single" w:sz="4" w:space="0" w:color="auto"/>
              <w:right w:val="single" w:sz="4" w:space="0" w:color="auto"/>
            </w:tcBorders>
          </w:tcPr>
          <w:p w:rsidR="009923DC" w:rsidRPr="007C6B5C" w:rsidRDefault="009923DC" w:rsidP="0074475E">
            <w:pPr>
              <w:tabs>
                <w:tab w:val="left" w:pos="2520"/>
                <w:tab w:val="left" w:pos="5093"/>
              </w:tabs>
              <w:ind w:left="118" w:right="142"/>
              <w:jc w:val="both"/>
              <w:rPr>
                <w:color w:val="000000"/>
              </w:rPr>
            </w:pPr>
          </w:p>
        </w:tc>
        <w:tc>
          <w:tcPr>
            <w:tcW w:w="2410" w:type="dxa"/>
            <w:vMerge/>
            <w:tcBorders>
              <w:left w:val="single" w:sz="4" w:space="0" w:color="auto"/>
              <w:bottom w:val="single" w:sz="4" w:space="0" w:color="auto"/>
              <w:right w:val="single" w:sz="4" w:space="0" w:color="auto"/>
            </w:tcBorders>
          </w:tcPr>
          <w:p w:rsidR="009923DC" w:rsidRPr="007C6B5C" w:rsidRDefault="009923DC" w:rsidP="0074475E">
            <w:pPr>
              <w:tabs>
                <w:tab w:val="left" w:pos="2520"/>
              </w:tabs>
              <w:ind w:firstLine="567"/>
              <w:rPr>
                <w:color w:val="000000"/>
              </w:rPr>
            </w:pPr>
          </w:p>
        </w:tc>
        <w:tc>
          <w:tcPr>
            <w:tcW w:w="32" w:type="dxa"/>
            <w:tcBorders>
              <w:top w:val="nil"/>
              <w:left w:val="single" w:sz="4" w:space="0" w:color="auto"/>
              <w:bottom w:val="single" w:sz="4" w:space="0" w:color="auto"/>
              <w:right w:val="nil"/>
            </w:tcBorders>
          </w:tcPr>
          <w:p w:rsidR="009923DC" w:rsidRPr="007C6B5C" w:rsidRDefault="009923DC" w:rsidP="0074475E">
            <w:pPr>
              <w:snapToGrid w:val="0"/>
              <w:ind w:firstLine="567"/>
              <w:rPr>
                <w:color w:val="000000"/>
              </w:rPr>
            </w:pPr>
          </w:p>
        </w:tc>
      </w:tr>
    </w:tbl>
    <w:p w:rsidR="00926556" w:rsidRDefault="00926556" w:rsidP="0074475E">
      <w:pPr>
        <w:tabs>
          <w:tab w:val="left" w:pos="2520"/>
        </w:tabs>
        <w:ind w:firstLine="567"/>
        <w:jc w:val="center"/>
        <w:rPr>
          <w:b/>
          <w:color w:val="000000"/>
        </w:rPr>
      </w:pPr>
    </w:p>
    <w:p w:rsidR="007C6B5C" w:rsidRPr="007C6B5C" w:rsidRDefault="007C6B5C" w:rsidP="0074475E">
      <w:pPr>
        <w:tabs>
          <w:tab w:val="left" w:pos="2520"/>
        </w:tabs>
        <w:ind w:firstLine="567"/>
        <w:jc w:val="center"/>
        <w:rPr>
          <w:b/>
          <w:color w:val="000000"/>
        </w:rPr>
      </w:pPr>
      <w:r w:rsidRPr="007C6B5C">
        <w:rPr>
          <w:b/>
          <w:color w:val="000000"/>
        </w:rPr>
        <w:t>УСЛОВНО РАЗРЕШЕННЫЕ ВИДЫ И ПАРАМЕТРЫ ИСПОЛЬЗОВАНИЯ</w:t>
      </w:r>
    </w:p>
    <w:p w:rsidR="00153B74" w:rsidRPr="007C6B5C" w:rsidRDefault="007C6B5C" w:rsidP="0074475E">
      <w:pPr>
        <w:tabs>
          <w:tab w:val="left" w:pos="2520"/>
        </w:tabs>
        <w:ind w:firstLine="567"/>
        <w:jc w:val="center"/>
        <w:rPr>
          <w:b/>
          <w:color w:val="000000"/>
        </w:rPr>
      </w:pPr>
      <w:r w:rsidRPr="007C6B5C">
        <w:rPr>
          <w:b/>
          <w:color w:val="000000"/>
        </w:rPr>
        <w:t>ЗЕМЕЛЬНЫХ УЧАСТКОВ И ОБЪЕКТОВ КАПИТАЛЬНОГО СТРОИТЕЛЬСТВА</w:t>
      </w:r>
    </w:p>
    <w:p w:rsidR="00831C7E" w:rsidRPr="007C6B5C" w:rsidRDefault="00831C7E" w:rsidP="00831C7E">
      <w:pPr>
        <w:tabs>
          <w:tab w:val="left" w:pos="2520"/>
        </w:tabs>
        <w:ind w:firstLine="567"/>
        <w:rPr>
          <w:b/>
          <w:color w:val="000000"/>
        </w:rPr>
      </w:pPr>
    </w:p>
    <w:tbl>
      <w:tblPr>
        <w:tblW w:w="15178" w:type="dxa"/>
        <w:tblLayout w:type="fixed"/>
        <w:tblCellMar>
          <w:left w:w="10" w:type="dxa"/>
          <w:right w:w="10" w:type="dxa"/>
        </w:tblCellMar>
        <w:tblLook w:val="04A0"/>
      </w:tblPr>
      <w:tblGrid>
        <w:gridCol w:w="2009"/>
        <w:gridCol w:w="4238"/>
        <w:gridCol w:w="6521"/>
        <w:gridCol w:w="2410"/>
      </w:tblGrid>
      <w:tr w:rsidR="007C6B5C" w:rsidRPr="007C6B5C" w:rsidTr="002B79C8">
        <w:trPr>
          <w:trHeight w:val="23"/>
        </w:trPr>
        <w:tc>
          <w:tcPr>
            <w:tcW w:w="2009" w:type="dxa"/>
            <w:tcBorders>
              <w:top w:val="single" w:sz="8" w:space="0" w:color="000000"/>
              <w:left w:val="single" w:sz="8" w:space="0" w:color="000000"/>
              <w:bottom w:val="single" w:sz="4" w:space="0" w:color="000000"/>
              <w:right w:val="nil"/>
            </w:tcBorders>
            <w:vAlign w:val="center"/>
            <w:hideMark/>
          </w:tcPr>
          <w:p w:rsidR="007C6B5C" w:rsidRPr="007C6B5C" w:rsidRDefault="007C6B5C" w:rsidP="0074475E">
            <w:pPr>
              <w:tabs>
                <w:tab w:val="left" w:pos="2520"/>
              </w:tabs>
              <w:snapToGrid w:val="0"/>
              <w:jc w:val="center"/>
              <w:rPr>
                <w:b/>
                <w:color w:val="000000"/>
              </w:rPr>
            </w:pPr>
            <w:r w:rsidRPr="007C6B5C">
              <w:rPr>
                <w:rFonts w:eastAsia="SimSun"/>
                <w:color w:val="000000"/>
                <w:lang w:eastAsia="zh-CN" w:bidi="ru-RU"/>
              </w:rPr>
              <w:t>[</w:t>
            </w:r>
            <w:r w:rsidRPr="007C6B5C">
              <w:rPr>
                <w:b/>
                <w:color w:val="000000"/>
              </w:rPr>
              <w:t>КОД (ЧИСЛОВОЕ ОБОЗНАЧЕНИЕ)</w:t>
            </w:r>
            <w:r w:rsidRPr="007C6B5C">
              <w:rPr>
                <w:rFonts w:eastAsia="SimSun"/>
                <w:color w:val="000000"/>
                <w:lang w:eastAsia="zh-CN" w:bidi="ru-RU"/>
              </w:rPr>
              <w:t>]-</w:t>
            </w:r>
            <w:r w:rsidRPr="007C6B5C">
              <w:rPr>
                <w:b/>
                <w:color w:val="000000"/>
              </w:rPr>
              <w:t xml:space="preserve"> НАИМЕНОВАНИЕ </w:t>
            </w:r>
            <w:r w:rsidRPr="007C6B5C">
              <w:rPr>
                <w:b/>
                <w:color w:val="000000"/>
              </w:rPr>
              <w:lastRenderedPageBreak/>
              <w:t>ВИДАРАЗРЕШЕННОГОИСПОЛЬЗОВАНИЯ ЗЕМЕЛЬНЫХ УЧАСТКОВ</w:t>
            </w:r>
          </w:p>
        </w:tc>
        <w:tc>
          <w:tcPr>
            <w:tcW w:w="4238" w:type="dxa"/>
            <w:tcBorders>
              <w:top w:val="single" w:sz="8" w:space="0" w:color="000000"/>
              <w:left w:val="single" w:sz="8" w:space="0" w:color="000000"/>
              <w:bottom w:val="single" w:sz="4" w:space="0" w:color="000000"/>
              <w:right w:val="nil"/>
            </w:tcBorders>
            <w:vAlign w:val="center"/>
            <w:hideMark/>
          </w:tcPr>
          <w:p w:rsidR="007C6B5C" w:rsidRPr="002B79C8" w:rsidRDefault="00831C7E" w:rsidP="0074475E">
            <w:pPr>
              <w:tabs>
                <w:tab w:val="left" w:pos="2520"/>
              </w:tabs>
              <w:snapToGrid w:val="0"/>
              <w:ind w:firstLine="567"/>
              <w:jc w:val="center"/>
              <w:rPr>
                <w:b/>
              </w:rPr>
            </w:pPr>
            <w:r>
              <w:rPr>
                <w:b/>
              </w:rPr>
              <w:lastRenderedPageBreak/>
              <w:t>ВИДЫ ОБЪЕКТОВ КАПИТАЛЬНОГО</w:t>
            </w:r>
            <w:r w:rsidR="007C6B5C" w:rsidRPr="002B79C8">
              <w:rPr>
                <w:b/>
              </w:rPr>
              <w:t xml:space="preserve"> СТРОИТЕЛЬСТВА</w:t>
            </w:r>
          </w:p>
        </w:tc>
        <w:tc>
          <w:tcPr>
            <w:tcW w:w="6521" w:type="dxa"/>
            <w:tcBorders>
              <w:top w:val="single" w:sz="8" w:space="0" w:color="000000"/>
              <w:left w:val="single" w:sz="8" w:space="0" w:color="000000"/>
              <w:bottom w:val="single" w:sz="8" w:space="0" w:color="000000"/>
              <w:right w:val="single" w:sz="4" w:space="0" w:color="auto"/>
            </w:tcBorders>
            <w:vAlign w:val="center"/>
            <w:hideMark/>
          </w:tcPr>
          <w:p w:rsidR="007C6B5C" w:rsidRPr="002B79C8" w:rsidRDefault="007C6B5C" w:rsidP="0074475E">
            <w:pPr>
              <w:tabs>
                <w:tab w:val="left" w:pos="2520"/>
                <w:tab w:val="left" w:pos="4658"/>
              </w:tabs>
              <w:snapToGrid w:val="0"/>
              <w:jc w:val="center"/>
              <w:rPr>
                <w:b/>
              </w:rPr>
            </w:pPr>
            <w:r w:rsidRPr="002B79C8">
              <w:rPr>
                <w:rFonts w:eastAsia="SimSun"/>
                <w:b/>
                <w:lang w:eastAsia="zh-CN" w:bidi="ru-RU"/>
              </w:rPr>
              <w:t>ПРЕДЕЛЬНЫЕ (МИНИМАЛЬНЫЕ И (ИЛИ) МАКСИМАЛЬНЫЕ РАЗМЕРЫ ЗЕМЕЛЬНЫХ УЧАСТКОВ И ПЕРЕДЕЛЬНЫЕ</w:t>
            </w:r>
            <w:r w:rsidRPr="002B79C8">
              <w:rPr>
                <w:b/>
              </w:rPr>
              <w:t xml:space="preserve">ПАРАМЕТРЫ РАЗРЕШЕННОГО </w:t>
            </w:r>
            <w:r w:rsidRPr="002B79C8">
              <w:rPr>
                <w:b/>
              </w:rPr>
              <w:lastRenderedPageBreak/>
              <w:t>ИСПОЛЬЗОВАНИЯ ЗЕМЕЛЬНЫХ УЧАСТКОВ И ОБЪЕКТОВ КАПИТАЛЬНОГО СТРОИТЕЛЬСТВА</w:t>
            </w:r>
          </w:p>
        </w:tc>
        <w:tc>
          <w:tcPr>
            <w:tcW w:w="2410" w:type="dxa"/>
            <w:tcBorders>
              <w:top w:val="single" w:sz="8" w:space="0" w:color="000000"/>
              <w:left w:val="single" w:sz="4" w:space="0" w:color="auto"/>
              <w:bottom w:val="single" w:sz="8" w:space="0" w:color="000000"/>
              <w:right w:val="single" w:sz="8" w:space="0" w:color="000000"/>
            </w:tcBorders>
            <w:vAlign w:val="center"/>
          </w:tcPr>
          <w:p w:rsidR="007C6B5C" w:rsidRPr="007C6B5C" w:rsidRDefault="007C6B5C" w:rsidP="0074475E">
            <w:pPr>
              <w:tabs>
                <w:tab w:val="left" w:pos="3071"/>
                <w:tab w:val="left" w:pos="3524"/>
              </w:tabs>
              <w:snapToGrid w:val="0"/>
              <w:jc w:val="center"/>
              <w:rPr>
                <w:b/>
                <w:color w:val="000000"/>
              </w:rPr>
            </w:pPr>
            <w:r w:rsidRPr="007C6B5C">
              <w:rPr>
                <w:b/>
                <w:color w:val="000000"/>
              </w:rPr>
              <w:lastRenderedPageBreak/>
              <w:t xml:space="preserve">ОСОБЫЕ УСЛОВИЯ РЕАЛИЗАЦИИ РЕГЛАМЕНТА </w:t>
            </w:r>
          </w:p>
        </w:tc>
      </w:tr>
      <w:tr w:rsidR="002B79C8" w:rsidRPr="007C6B5C" w:rsidTr="00D06B78">
        <w:trPr>
          <w:trHeight w:val="263"/>
        </w:trPr>
        <w:tc>
          <w:tcPr>
            <w:tcW w:w="2009" w:type="dxa"/>
            <w:tcBorders>
              <w:top w:val="single" w:sz="4" w:space="0" w:color="000000"/>
              <w:left w:val="single" w:sz="8" w:space="0" w:color="000000"/>
              <w:right w:val="nil"/>
            </w:tcBorders>
          </w:tcPr>
          <w:p w:rsidR="002B79C8" w:rsidRDefault="002B79C8" w:rsidP="0074475E">
            <w:pPr>
              <w:ind w:left="142" w:right="146"/>
              <w:rPr>
                <w:color w:val="000000"/>
              </w:rPr>
            </w:pPr>
            <w:r w:rsidRPr="007C6B5C">
              <w:rPr>
                <w:color w:val="000000"/>
              </w:rPr>
              <w:lastRenderedPageBreak/>
              <w:t xml:space="preserve">[2.7.1]  </w:t>
            </w:r>
          </w:p>
          <w:p w:rsidR="002B79C8" w:rsidRPr="007C6B5C" w:rsidRDefault="002B79C8" w:rsidP="0074475E">
            <w:pPr>
              <w:ind w:left="142" w:right="146"/>
              <w:rPr>
                <w:color w:val="000000"/>
              </w:rPr>
            </w:pPr>
            <w:r w:rsidRPr="007C6B5C">
              <w:rPr>
                <w:color w:val="000000"/>
              </w:rPr>
              <w:t>Хранение автотранспорта</w:t>
            </w:r>
          </w:p>
        </w:tc>
        <w:tc>
          <w:tcPr>
            <w:tcW w:w="4238" w:type="dxa"/>
            <w:tcBorders>
              <w:top w:val="single" w:sz="8" w:space="0" w:color="000000"/>
              <w:left w:val="single" w:sz="8" w:space="0" w:color="000000"/>
              <w:right w:val="nil"/>
            </w:tcBorders>
            <w:hideMark/>
          </w:tcPr>
          <w:p w:rsidR="002B79C8" w:rsidRPr="002B79C8" w:rsidRDefault="002B79C8" w:rsidP="0074475E">
            <w:pPr>
              <w:widowControl/>
              <w:suppressAutoHyphens w:val="0"/>
              <w:overflowPunct/>
              <w:snapToGrid w:val="0"/>
              <w:ind w:left="118" w:right="145"/>
              <w:jc w:val="both"/>
            </w:pPr>
            <w:r w:rsidRPr="002B79C8">
              <w:t xml:space="preserve"> 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r:id="rId25" w:anchor="sub_1049" w:history="1">
              <w:r w:rsidRPr="002B79C8">
                <w:rPr>
                  <w:rFonts w:eastAsia="SimSun"/>
                </w:rPr>
                <w:t>кодом 4.9</w:t>
              </w:r>
            </w:hyperlink>
          </w:p>
        </w:tc>
        <w:tc>
          <w:tcPr>
            <w:tcW w:w="6521" w:type="dxa"/>
            <w:tcBorders>
              <w:top w:val="single" w:sz="8" w:space="0" w:color="000000"/>
              <w:left w:val="single" w:sz="8" w:space="0" w:color="000000"/>
              <w:right w:val="single" w:sz="4" w:space="0" w:color="auto"/>
            </w:tcBorders>
            <w:hideMark/>
          </w:tcPr>
          <w:p w:rsidR="002B79C8" w:rsidRDefault="002B79C8" w:rsidP="0074475E">
            <w:pPr>
              <w:tabs>
                <w:tab w:val="left" w:pos="1134"/>
              </w:tabs>
              <w:snapToGrid w:val="0"/>
              <w:ind w:left="118" w:right="145"/>
              <w:jc w:val="both"/>
            </w:pPr>
            <w:r w:rsidRPr="002B79C8">
              <w:t>Минимальная/максимальн</w:t>
            </w:r>
            <w:r w:rsidR="0091244C">
              <w:t>ая площадь земельных участков –15</w:t>
            </w:r>
            <w:r w:rsidRPr="002B79C8">
              <w:t>/100 кв. м;</w:t>
            </w:r>
          </w:p>
          <w:p w:rsidR="009923DC" w:rsidRPr="002B79C8" w:rsidRDefault="009923DC" w:rsidP="0074475E">
            <w:pPr>
              <w:snapToGrid w:val="0"/>
              <w:ind w:left="118" w:right="131"/>
              <w:jc w:val="both"/>
            </w:pPr>
            <w:r w:rsidRPr="002B79C8">
              <w:t>максимальное количество надземных этажей зда</w:t>
            </w:r>
            <w:r>
              <w:t>ний –  2;</w:t>
            </w:r>
          </w:p>
          <w:p w:rsidR="002B79C8" w:rsidRPr="002B79C8" w:rsidRDefault="002B79C8" w:rsidP="0074475E">
            <w:pPr>
              <w:ind w:left="118" w:right="145"/>
              <w:jc w:val="both"/>
            </w:pPr>
            <w:r w:rsidRPr="002B79C8">
              <w:t xml:space="preserve">максимальная высота зданий, строений, сооружений от уровня земли - </w:t>
            </w:r>
            <w:r w:rsidR="009923DC">
              <w:t>12</w:t>
            </w:r>
            <w:r w:rsidRPr="002B79C8">
              <w:t xml:space="preserve"> м;</w:t>
            </w:r>
          </w:p>
          <w:p w:rsidR="002B79C8" w:rsidRPr="007A5A5F" w:rsidRDefault="002B79C8" w:rsidP="0074475E">
            <w:pPr>
              <w:ind w:left="118" w:right="145"/>
              <w:jc w:val="both"/>
              <w:rPr>
                <w:color w:val="FF0000"/>
              </w:rPr>
            </w:pPr>
          </w:p>
        </w:tc>
        <w:tc>
          <w:tcPr>
            <w:tcW w:w="2410" w:type="dxa"/>
            <w:vMerge w:val="restart"/>
            <w:tcBorders>
              <w:top w:val="single" w:sz="8" w:space="0" w:color="000000"/>
              <w:left w:val="single" w:sz="4" w:space="0" w:color="auto"/>
              <w:right w:val="single" w:sz="8" w:space="0" w:color="000000"/>
            </w:tcBorders>
          </w:tcPr>
          <w:p w:rsidR="002B79C8" w:rsidRDefault="000279E4" w:rsidP="0074475E">
            <w:pPr>
              <w:tabs>
                <w:tab w:val="left" w:pos="3071"/>
              </w:tabs>
              <w:autoSpaceDN w:val="0"/>
              <w:ind w:left="118" w:right="145"/>
            </w:pPr>
            <w:r>
              <w:t>Особые условия реализации регламента зоны ОД-1,</w:t>
            </w:r>
            <w:r w:rsidR="002B79C8">
              <w:t xml:space="preserve"> установленные для основных видов разрешенного использования, применяются в той же степени к условно разрешенным видам использования, установленным данным регламентом.</w:t>
            </w:r>
          </w:p>
          <w:p w:rsidR="002B79C8" w:rsidRPr="002B79C8" w:rsidRDefault="002B79C8" w:rsidP="0074475E">
            <w:pPr>
              <w:tabs>
                <w:tab w:val="left" w:pos="3071"/>
              </w:tabs>
              <w:suppressAutoHyphens w:val="0"/>
              <w:overflowPunct/>
              <w:autoSpaceDN w:val="0"/>
              <w:ind w:left="142" w:right="145"/>
            </w:pPr>
            <w:r w:rsidRPr="002B79C8">
              <w:t>Размещение новых объектов жилого назначения в общественно-деловой зоне не допускается (за исключением реконструкции существующих жилых объектов без увеличения их существующей этажности)</w:t>
            </w:r>
          </w:p>
          <w:p w:rsidR="002B79C8" w:rsidRPr="002B79C8" w:rsidRDefault="002B79C8" w:rsidP="0074475E">
            <w:pPr>
              <w:tabs>
                <w:tab w:val="left" w:pos="3071"/>
              </w:tabs>
              <w:suppressAutoHyphens w:val="0"/>
              <w:overflowPunct/>
              <w:autoSpaceDN w:val="0"/>
              <w:ind w:left="142" w:right="145"/>
              <w:rPr>
                <w:rFonts w:eastAsia="SimSun"/>
                <w:lang w:eastAsia="zh-CN" w:bidi="ru-RU"/>
              </w:rPr>
            </w:pPr>
          </w:p>
          <w:p w:rsidR="002B79C8" w:rsidRPr="002B79C8" w:rsidRDefault="002B79C8" w:rsidP="0074475E">
            <w:pPr>
              <w:tabs>
                <w:tab w:val="left" w:pos="3071"/>
              </w:tabs>
              <w:suppressAutoHyphens w:val="0"/>
              <w:overflowPunct/>
              <w:autoSpaceDN w:val="0"/>
              <w:ind w:left="142" w:right="145"/>
            </w:pPr>
            <w:r w:rsidRPr="002B79C8">
              <w:rPr>
                <w:rFonts w:eastAsia="SimSun"/>
                <w:lang w:eastAsia="zh-CN" w:bidi="ru-RU"/>
              </w:rPr>
              <w:t xml:space="preserve">Реконструкция многоквартирных жилых домов не допускаются в случае, если объекты капитального строительства не обеспечены объектами социальной, транспортной и </w:t>
            </w:r>
            <w:r w:rsidRPr="002B79C8">
              <w:rPr>
                <w:rFonts w:eastAsia="SimSun"/>
                <w:lang w:eastAsia="zh-CN" w:bidi="ru-RU"/>
              </w:rPr>
              <w:lastRenderedPageBreak/>
              <w:t>инженерно-коммунальной инфраструктуры, а также коммунальными и энергетическими ресурсами.</w:t>
            </w:r>
          </w:p>
          <w:p w:rsidR="002B79C8" w:rsidRDefault="002B79C8" w:rsidP="0074475E">
            <w:pPr>
              <w:tabs>
                <w:tab w:val="left" w:pos="3071"/>
              </w:tabs>
              <w:suppressAutoHyphens w:val="0"/>
              <w:overflowPunct/>
              <w:autoSpaceDN w:val="0"/>
              <w:ind w:left="142" w:right="145"/>
              <w:rPr>
                <w:lang w:eastAsia="ru-RU"/>
              </w:rPr>
            </w:pPr>
            <w:r w:rsidRPr="002B79C8">
              <w:rPr>
                <w:lang w:eastAsia="ru-RU"/>
              </w:rPr>
              <w:t>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p>
          <w:p w:rsidR="002B79C8" w:rsidRPr="007C6B5C" w:rsidRDefault="002B79C8" w:rsidP="0074475E">
            <w:pPr>
              <w:tabs>
                <w:tab w:val="left" w:pos="3071"/>
              </w:tabs>
              <w:suppressAutoHyphens w:val="0"/>
              <w:overflowPunct/>
              <w:autoSpaceDN w:val="0"/>
              <w:ind w:left="142" w:right="145"/>
              <w:rPr>
                <w:color w:val="FF0000"/>
                <w:lang w:eastAsia="ru-RU"/>
              </w:rPr>
            </w:pPr>
            <w:r w:rsidRPr="002B79C8">
              <w:rPr>
                <w:rFonts w:eastAsia="Calibri"/>
                <w:lang w:eastAsia="en-US"/>
              </w:rPr>
              <w:t>Устройство ограждений земельных участков многоквартирных домов не допускается.</w:t>
            </w:r>
          </w:p>
        </w:tc>
      </w:tr>
      <w:tr w:rsidR="0091244C" w:rsidRPr="007C6B5C" w:rsidTr="00D06B78">
        <w:trPr>
          <w:trHeight w:val="263"/>
        </w:trPr>
        <w:tc>
          <w:tcPr>
            <w:tcW w:w="2009" w:type="dxa"/>
            <w:tcBorders>
              <w:top w:val="single" w:sz="4" w:space="0" w:color="000000"/>
              <w:left w:val="single" w:sz="8" w:space="0" w:color="000000"/>
              <w:right w:val="nil"/>
            </w:tcBorders>
          </w:tcPr>
          <w:p w:rsidR="0091244C" w:rsidRDefault="0091244C" w:rsidP="00013EE2">
            <w:pPr>
              <w:tabs>
                <w:tab w:val="left" w:pos="2520"/>
              </w:tabs>
              <w:snapToGrid w:val="0"/>
              <w:ind w:left="142" w:right="117"/>
              <w:rPr>
                <w:color w:val="000000"/>
              </w:rPr>
            </w:pPr>
            <w:r w:rsidRPr="007C6B5C">
              <w:rPr>
                <w:color w:val="000000"/>
              </w:rPr>
              <w:t xml:space="preserve">[3.4.1] </w:t>
            </w:r>
          </w:p>
          <w:p w:rsidR="0091244C" w:rsidRDefault="0091244C" w:rsidP="00013EE2">
            <w:pPr>
              <w:tabs>
                <w:tab w:val="left" w:pos="2520"/>
              </w:tabs>
              <w:snapToGrid w:val="0"/>
              <w:ind w:left="142" w:right="117"/>
              <w:rPr>
                <w:rFonts w:eastAsia="SimSun"/>
                <w:lang w:val="en-US" w:eastAsia="zh-CN" w:bidi="ru-RU"/>
              </w:rPr>
            </w:pPr>
            <w:r w:rsidRPr="007C6B5C">
              <w:rPr>
                <w:color w:val="000000"/>
              </w:rPr>
              <w:t>Амбулаторно-поликлиническое обслуживание</w:t>
            </w:r>
          </w:p>
        </w:tc>
        <w:tc>
          <w:tcPr>
            <w:tcW w:w="4238" w:type="dxa"/>
            <w:tcBorders>
              <w:top w:val="single" w:sz="8" w:space="0" w:color="000000"/>
              <w:left w:val="single" w:sz="8" w:space="0" w:color="000000"/>
              <w:right w:val="nil"/>
            </w:tcBorders>
            <w:hideMark/>
          </w:tcPr>
          <w:p w:rsidR="0091244C" w:rsidRPr="00EA4AC7" w:rsidRDefault="0091244C" w:rsidP="00013EE2">
            <w:pPr>
              <w:tabs>
                <w:tab w:val="left" w:pos="2520"/>
              </w:tabs>
              <w:snapToGrid w:val="0"/>
              <w:ind w:left="142" w:right="117"/>
              <w:jc w:val="both"/>
              <w:rPr>
                <w:color w:val="000000"/>
              </w:rPr>
            </w:pPr>
            <w:r w:rsidRPr="007C6B5C">
              <w:rPr>
                <w:color w:val="00000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6521" w:type="dxa"/>
            <w:tcBorders>
              <w:top w:val="single" w:sz="8" w:space="0" w:color="000000"/>
              <w:left w:val="single" w:sz="8" w:space="0" w:color="000000"/>
              <w:right w:val="single" w:sz="4" w:space="0" w:color="auto"/>
            </w:tcBorders>
            <w:hideMark/>
          </w:tcPr>
          <w:p w:rsidR="0091244C" w:rsidRPr="007C6B5C" w:rsidRDefault="0091244C" w:rsidP="00013EE2">
            <w:pPr>
              <w:snapToGrid w:val="0"/>
              <w:ind w:left="142" w:right="117"/>
              <w:jc w:val="both"/>
              <w:rPr>
                <w:color w:val="000000"/>
              </w:rPr>
            </w:pPr>
            <w:r w:rsidRPr="007C6B5C">
              <w:rPr>
                <w:color w:val="000000"/>
              </w:rPr>
              <w:t xml:space="preserve">Минимальная/максимальная площадь земельных </w:t>
            </w:r>
            <w:r w:rsidR="000279E4" w:rsidRPr="007C6B5C">
              <w:rPr>
                <w:color w:val="000000"/>
              </w:rPr>
              <w:t>участков –</w:t>
            </w:r>
            <w:r w:rsidRPr="007C6B5C">
              <w:rPr>
                <w:color w:val="000000"/>
              </w:rPr>
              <w:t xml:space="preserve"> 200/15000 кв. м;</w:t>
            </w:r>
          </w:p>
          <w:p w:rsidR="0091244C" w:rsidRPr="007C6B5C" w:rsidRDefault="0091244C" w:rsidP="00013EE2">
            <w:pPr>
              <w:snapToGrid w:val="0"/>
              <w:ind w:left="142" w:right="117"/>
              <w:jc w:val="both"/>
              <w:rPr>
                <w:color w:val="000000"/>
              </w:rPr>
            </w:pPr>
            <w:r w:rsidRPr="007C6B5C">
              <w:rPr>
                <w:color w:val="000000"/>
              </w:rPr>
              <w:t>максимальный процент застройки в границах земельного участка – 60%;</w:t>
            </w:r>
          </w:p>
          <w:p w:rsidR="0091244C" w:rsidRPr="007C6B5C" w:rsidRDefault="0091244C" w:rsidP="00013EE2">
            <w:pPr>
              <w:snapToGrid w:val="0"/>
              <w:ind w:left="142" w:right="117"/>
              <w:jc w:val="both"/>
              <w:rPr>
                <w:color w:val="000000"/>
              </w:rPr>
            </w:pPr>
            <w:r w:rsidRPr="007C6B5C">
              <w:rPr>
                <w:color w:val="000000"/>
              </w:rPr>
              <w:t xml:space="preserve">максимальное количество надземных этажей зданий – </w:t>
            </w:r>
            <w:r>
              <w:rPr>
                <w:color w:val="000000"/>
              </w:rPr>
              <w:t>3</w:t>
            </w:r>
            <w:r w:rsidRPr="007C6B5C">
              <w:rPr>
                <w:color w:val="000000"/>
              </w:rPr>
              <w:t>;</w:t>
            </w:r>
          </w:p>
          <w:p w:rsidR="0091244C" w:rsidRPr="007C6B5C" w:rsidRDefault="0091244C" w:rsidP="00013EE2">
            <w:pPr>
              <w:snapToGrid w:val="0"/>
              <w:ind w:left="142" w:right="117"/>
              <w:jc w:val="both"/>
              <w:rPr>
                <w:color w:val="000000"/>
              </w:rPr>
            </w:pPr>
            <w:r w:rsidRPr="007C6B5C">
              <w:rPr>
                <w:color w:val="000000"/>
              </w:rPr>
              <w:t xml:space="preserve">максимальная высота зданий, строений, сооружений от уровня земли - </w:t>
            </w:r>
            <w:r>
              <w:rPr>
                <w:color w:val="000000"/>
              </w:rPr>
              <w:t>1</w:t>
            </w:r>
            <w:r w:rsidRPr="007C6B5C">
              <w:rPr>
                <w:color w:val="000000"/>
              </w:rPr>
              <w:t>5 м;</w:t>
            </w:r>
          </w:p>
          <w:p w:rsidR="0091244C" w:rsidRPr="007C6B5C" w:rsidRDefault="0091244C" w:rsidP="00013EE2">
            <w:pPr>
              <w:ind w:left="142" w:right="117"/>
              <w:jc w:val="both"/>
            </w:pPr>
            <w:r w:rsidRPr="007C6B5C">
              <w:t xml:space="preserve">минимальные отступы от красной линии – 5 м; от иных границ – 3 м;  </w:t>
            </w:r>
          </w:p>
          <w:p w:rsidR="0091244C" w:rsidRPr="00406419" w:rsidRDefault="0091244C" w:rsidP="00013EE2">
            <w:pPr>
              <w:tabs>
                <w:tab w:val="left" w:pos="1134"/>
              </w:tabs>
              <w:snapToGrid w:val="0"/>
              <w:ind w:left="142" w:right="117"/>
              <w:jc w:val="both"/>
              <w:rPr>
                <w:rFonts w:eastAsia="Calibri"/>
                <w:color w:val="000000"/>
              </w:rPr>
            </w:pPr>
            <w:r w:rsidRPr="007C6B5C">
              <w:t>мин</w:t>
            </w:r>
            <w:r>
              <w:t>имальный процент озеленения – 15</w:t>
            </w:r>
            <w:r w:rsidRPr="007C6B5C">
              <w:t>%</w:t>
            </w:r>
          </w:p>
        </w:tc>
        <w:tc>
          <w:tcPr>
            <w:tcW w:w="2410" w:type="dxa"/>
            <w:vMerge/>
            <w:tcBorders>
              <w:top w:val="single" w:sz="8" w:space="0" w:color="000000"/>
              <w:left w:val="single" w:sz="4" w:space="0" w:color="auto"/>
              <w:right w:val="single" w:sz="8" w:space="0" w:color="000000"/>
            </w:tcBorders>
          </w:tcPr>
          <w:p w:rsidR="0091244C" w:rsidRDefault="0091244C" w:rsidP="0074475E">
            <w:pPr>
              <w:tabs>
                <w:tab w:val="left" w:pos="3071"/>
              </w:tabs>
              <w:autoSpaceDN w:val="0"/>
              <w:ind w:left="118" w:right="145"/>
            </w:pPr>
          </w:p>
        </w:tc>
      </w:tr>
      <w:tr w:rsidR="0091244C" w:rsidRPr="007C6B5C" w:rsidTr="009923DC">
        <w:trPr>
          <w:trHeight w:val="2172"/>
        </w:trPr>
        <w:tc>
          <w:tcPr>
            <w:tcW w:w="2009" w:type="dxa"/>
            <w:tcBorders>
              <w:top w:val="single" w:sz="4" w:space="0" w:color="auto"/>
              <w:left w:val="single" w:sz="8" w:space="0" w:color="000000"/>
              <w:bottom w:val="single" w:sz="4" w:space="0" w:color="auto"/>
              <w:right w:val="nil"/>
            </w:tcBorders>
          </w:tcPr>
          <w:p w:rsidR="0091244C" w:rsidRPr="007C6B5C" w:rsidRDefault="0091244C" w:rsidP="0074475E">
            <w:pPr>
              <w:ind w:left="142" w:right="146"/>
              <w:rPr>
                <w:color w:val="000000"/>
              </w:rPr>
            </w:pPr>
            <w:r w:rsidRPr="007C6B5C">
              <w:rPr>
                <w:color w:val="000000"/>
              </w:rPr>
              <w:t>[3.4.2] Стационарное медицинское обслуживание</w:t>
            </w:r>
          </w:p>
        </w:tc>
        <w:tc>
          <w:tcPr>
            <w:tcW w:w="4238" w:type="dxa"/>
            <w:tcBorders>
              <w:top w:val="single" w:sz="4" w:space="0" w:color="auto"/>
              <w:left w:val="single" w:sz="8" w:space="0" w:color="000000"/>
              <w:bottom w:val="single" w:sz="4" w:space="0" w:color="auto"/>
              <w:right w:val="nil"/>
            </w:tcBorders>
          </w:tcPr>
          <w:p w:rsidR="0091244C" w:rsidRPr="002B79C8" w:rsidRDefault="0091244C" w:rsidP="0074475E">
            <w:pPr>
              <w:widowControl/>
              <w:suppressAutoHyphens w:val="0"/>
              <w:overflowPunct/>
              <w:snapToGrid w:val="0"/>
              <w:ind w:left="118" w:right="131"/>
              <w:jc w:val="both"/>
            </w:pPr>
            <w:r w:rsidRPr="002B79C8">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91244C" w:rsidRPr="002B79C8" w:rsidRDefault="0091244C" w:rsidP="0074475E">
            <w:pPr>
              <w:widowControl/>
              <w:suppressAutoHyphens w:val="0"/>
              <w:overflowPunct/>
              <w:ind w:left="118" w:right="131"/>
              <w:jc w:val="both"/>
            </w:pPr>
            <w:r w:rsidRPr="002B79C8">
              <w:t>размещение станций скорой помощи;</w:t>
            </w:r>
          </w:p>
          <w:p w:rsidR="0091244C" w:rsidRPr="002B79C8" w:rsidRDefault="0091244C" w:rsidP="0074475E">
            <w:pPr>
              <w:snapToGrid w:val="0"/>
              <w:ind w:left="118" w:right="145"/>
              <w:jc w:val="both"/>
            </w:pPr>
            <w:bookmarkStart w:id="5" w:name="sub_103104"/>
            <w:r w:rsidRPr="002B79C8">
              <w:t>размещение площадок санитарной авиации</w:t>
            </w:r>
            <w:bookmarkEnd w:id="5"/>
          </w:p>
        </w:tc>
        <w:tc>
          <w:tcPr>
            <w:tcW w:w="6521" w:type="dxa"/>
            <w:tcBorders>
              <w:top w:val="single" w:sz="4" w:space="0" w:color="auto"/>
              <w:left w:val="single" w:sz="8" w:space="0" w:color="000000"/>
              <w:bottom w:val="single" w:sz="4" w:space="0" w:color="auto"/>
              <w:right w:val="single" w:sz="4" w:space="0" w:color="auto"/>
            </w:tcBorders>
          </w:tcPr>
          <w:p w:rsidR="0091244C" w:rsidRPr="002B79C8" w:rsidRDefault="0091244C" w:rsidP="0074475E">
            <w:pPr>
              <w:snapToGrid w:val="0"/>
              <w:ind w:left="118" w:right="131"/>
              <w:jc w:val="both"/>
            </w:pPr>
            <w:r w:rsidRPr="002B79C8">
              <w:t xml:space="preserve">Минимальная/максимальная площадь земельных </w:t>
            </w:r>
            <w:r w:rsidR="000279E4" w:rsidRPr="002B79C8">
              <w:t>участков –</w:t>
            </w:r>
            <w:r w:rsidRPr="0091244C">
              <w:t>5000</w:t>
            </w:r>
            <w:r w:rsidRPr="002B79C8">
              <w:t>/15000 кв. м;</w:t>
            </w:r>
          </w:p>
          <w:p w:rsidR="0091244C" w:rsidRPr="002B79C8" w:rsidRDefault="0091244C" w:rsidP="0074475E">
            <w:pPr>
              <w:snapToGrid w:val="0"/>
              <w:ind w:left="118" w:right="131"/>
              <w:jc w:val="both"/>
            </w:pPr>
            <w:r w:rsidRPr="002B79C8">
              <w:t>максимальный процент застройки в границах земельного участка –</w:t>
            </w:r>
            <w:r>
              <w:t>6</w:t>
            </w:r>
            <w:r w:rsidRPr="002B79C8">
              <w:t>0%;</w:t>
            </w:r>
          </w:p>
          <w:p w:rsidR="0091244C" w:rsidRPr="002B79C8" w:rsidRDefault="0091244C" w:rsidP="0074475E">
            <w:pPr>
              <w:snapToGrid w:val="0"/>
              <w:ind w:left="118" w:right="131"/>
              <w:jc w:val="both"/>
            </w:pPr>
            <w:r w:rsidRPr="002B79C8">
              <w:t xml:space="preserve">максимальное количество надземных этажей зданий –  </w:t>
            </w:r>
            <w:r>
              <w:t>3</w:t>
            </w:r>
            <w:r w:rsidRPr="002B79C8">
              <w:t>;</w:t>
            </w:r>
          </w:p>
          <w:p w:rsidR="0091244C" w:rsidRPr="002B79C8" w:rsidRDefault="0091244C" w:rsidP="0074475E">
            <w:pPr>
              <w:snapToGrid w:val="0"/>
              <w:ind w:left="118" w:right="131"/>
              <w:jc w:val="both"/>
            </w:pPr>
            <w:r w:rsidRPr="002B79C8">
              <w:t>максимальная высота зданий, строений, сооружений от уровня земли - 1</w:t>
            </w:r>
            <w:r>
              <w:t>5</w:t>
            </w:r>
            <w:r w:rsidRPr="002B79C8">
              <w:t xml:space="preserve"> м;</w:t>
            </w:r>
          </w:p>
          <w:p w:rsidR="0091244C" w:rsidRPr="002B79C8" w:rsidRDefault="0091244C" w:rsidP="0074475E">
            <w:pPr>
              <w:tabs>
                <w:tab w:val="left" w:pos="2520"/>
              </w:tabs>
              <w:ind w:left="118" w:right="131"/>
              <w:jc w:val="both"/>
              <w:rPr>
                <w:rFonts w:eastAsia="SimSun"/>
                <w:lang w:eastAsia="zh-CN" w:bidi="ru-RU"/>
              </w:rPr>
            </w:pPr>
            <w:r w:rsidRPr="002B79C8">
              <w:t xml:space="preserve">минимальные отступы </w:t>
            </w:r>
            <w:r w:rsidR="000279E4" w:rsidRPr="002B79C8">
              <w:t>от красной</w:t>
            </w:r>
            <w:r w:rsidRPr="002B79C8">
              <w:t xml:space="preserve"> линии – </w:t>
            </w:r>
            <w:r>
              <w:t>5</w:t>
            </w:r>
            <w:r w:rsidRPr="002B79C8">
              <w:t xml:space="preserve"> м; от иных границ – 3 м</w:t>
            </w:r>
            <w:r w:rsidRPr="002B79C8">
              <w:rPr>
                <w:rFonts w:eastAsia="SimSun"/>
                <w:lang w:eastAsia="zh-CN" w:bidi="ru-RU"/>
              </w:rPr>
              <w:t>;</w:t>
            </w:r>
          </w:p>
          <w:p w:rsidR="0091244C" w:rsidRPr="002B79C8" w:rsidRDefault="0091244C" w:rsidP="0074475E">
            <w:pPr>
              <w:snapToGrid w:val="0"/>
              <w:ind w:left="118" w:right="131"/>
              <w:jc w:val="both"/>
            </w:pPr>
            <w:r w:rsidRPr="002B79C8">
              <w:rPr>
                <w:rFonts w:eastAsia="SimSun"/>
                <w:lang w:eastAsia="zh-CN" w:bidi="ru-RU"/>
              </w:rPr>
              <w:t>минимальный процент озеленения земельного участка 15%.</w:t>
            </w:r>
          </w:p>
          <w:p w:rsidR="0091244C" w:rsidRPr="002B79C8" w:rsidRDefault="0091244C" w:rsidP="0074475E">
            <w:pPr>
              <w:ind w:left="118" w:right="145"/>
              <w:jc w:val="both"/>
            </w:pPr>
            <w:r w:rsidRPr="002B79C8">
              <w:t>Не допускается строительство (реконструкция) в СЗЗ.</w:t>
            </w:r>
          </w:p>
        </w:tc>
        <w:tc>
          <w:tcPr>
            <w:tcW w:w="2410" w:type="dxa"/>
            <w:vMerge/>
            <w:tcBorders>
              <w:left w:val="single" w:sz="4" w:space="0" w:color="auto"/>
              <w:right w:val="single" w:sz="8" w:space="0" w:color="000000"/>
            </w:tcBorders>
          </w:tcPr>
          <w:p w:rsidR="0091244C" w:rsidRDefault="0091244C" w:rsidP="0074475E">
            <w:pPr>
              <w:tabs>
                <w:tab w:val="left" w:pos="3071"/>
              </w:tabs>
              <w:autoSpaceDN w:val="0"/>
              <w:ind w:left="118" w:right="145"/>
              <w:jc w:val="both"/>
            </w:pPr>
          </w:p>
        </w:tc>
      </w:tr>
      <w:tr w:rsidR="0091244C" w:rsidRPr="007C6B5C" w:rsidTr="002B79C8">
        <w:trPr>
          <w:trHeight w:val="1306"/>
        </w:trPr>
        <w:tc>
          <w:tcPr>
            <w:tcW w:w="2009" w:type="dxa"/>
            <w:tcBorders>
              <w:top w:val="single" w:sz="4" w:space="0" w:color="auto"/>
              <w:left w:val="single" w:sz="8" w:space="0" w:color="000000"/>
              <w:bottom w:val="single" w:sz="4" w:space="0" w:color="auto"/>
              <w:right w:val="nil"/>
            </w:tcBorders>
          </w:tcPr>
          <w:p w:rsidR="0091244C" w:rsidRDefault="0091244C" w:rsidP="0074475E">
            <w:pPr>
              <w:snapToGrid w:val="0"/>
              <w:ind w:left="142" w:right="146"/>
              <w:rPr>
                <w:color w:val="000000"/>
              </w:rPr>
            </w:pPr>
            <w:r w:rsidRPr="007C6B5C">
              <w:rPr>
                <w:color w:val="000000"/>
              </w:rPr>
              <w:t>[3.10.1]</w:t>
            </w:r>
          </w:p>
          <w:p w:rsidR="0091244C" w:rsidRPr="007C6B5C" w:rsidRDefault="0091244C" w:rsidP="0074475E">
            <w:pPr>
              <w:ind w:left="142" w:right="146"/>
              <w:rPr>
                <w:color w:val="000000"/>
              </w:rPr>
            </w:pPr>
            <w:r w:rsidRPr="007C6B5C">
              <w:rPr>
                <w:color w:val="000000"/>
              </w:rPr>
              <w:t>Амбулаторное ветеринарное обслуживание</w:t>
            </w:r>
          </w:p>
        </w:tc>
        <w:tc>
          <w:tcPr>
            <w:tcW w:w="4238" w:type="dxa"/>
            <w:tcBorders>
              <w:top w:val="single" w:sz="4" w:space="0" w:color="auto"/>
              <w:left w:val="single" w:sz="8" w:space="0" w:color="000000"/>
              <w:bottom w:val="single" w:sz="4" w:space="0" w:color="auto"/>
              <w:right w:val="nil"/>
            </w:tcBorders>
          </w:tcPr>
          <w:p w:rsidR="0091244C" w:rsidRPr="002B79C8" w:rsidRDefault="0091244C" w:rsidP="0074475E">
            <w:pPr>
              <w:snapToGrid w:val="0"/>
              <w:ind w:left="118" w:right="131"/>
              <w:jc w:val="both"/>
            </w:pPr>
            <w:r w:rsidRPr="002B79C8">
              <w:t>Размещение объектов капитального строительства, предназначенных для оказания ветеринарных услуг без содержания животных</w:t>
            </w:r>
          </w:p>
        </w:tc>
        <w:tc>
          <w:tcPr>
            <w:tcW w:w="6521" w:type="dxa"/>
            <w:tcBorders>
              <w:top w:val="single" w:sz="4" w:space="0" w:color="auto"/>
              <w:left w:val="single" w:sz="8" w:space="0" w:color="000000"/>
              <w:bottom w:val="single" w:sz="4" w:space="0" w:color="auto"/>
              <w:right w:val="single" w:sz="4" w:space="0" w:color="auto"/>
            </w:tcBorders>
          </w:tcPr>
          <w:p w:rsidR="0091244C" w:rsidRPr="002B79C8" w:rsidRDefault="0091244C" w:rsidP="0074475E">
            <w:pPr>
              <w:snapToGrid w:val="0"/>
              <w:ind w:left="142" w:right="146"/>
              <w:jc w:val="both"/>
            </w:pPr>
            <w:r w:rsidRPr="002B79C8">
              <w:t>Минимальная/максимальная площадь земельного участка – 300/15000 кв.м;</w:t>
            </w:r>
          </w:p>
          <w:p w:rsidR="0091244C" w:rsidRPr="002B79C8" w:rsidRDefault="0091244C" w:rsidP="0074475E">
            <w:pPr>
              <w:ind w:left="142" w:right="146"/>
              <w:jc w:val="both"/>
            </w:pPr>
            <w:r w:rsidRPr="002B79C8">
              <w:t xml:space="preserve">максимальное количество надземных этажей – </w:t>
            </w:r>
            <w:r>
              <w:t>2</w:t>
            </w:r>
            <w:r w:rsidRPr="002B79C8">
              <w:t xml:space="preserve">;  </w:t>
            </w:r>
          </w:p>
          <w:p w:rsidR="0091244C" w:rsidRPr="002B79C8" w:rsidRDefault="0091244C" w:rsidP="0074475E">
            <w:pPr>
              <w:snapToGrid w:val="0"/>
              <w:ind w:left="142" w:right="146"/>
              <w:jc w:val="both"/>
            </w:pPr>
            <w:r w:rsidRPr="002B79C8">
              <w:t xml:space="preserve">максимальный процент застройки в границах земельного участка – </w:t>
            </w:r>
            <w:r>
              <w:t>6</w:t>
            </w:r>
            <w:r w:rsidRPr="002B79C8">
              <w:t xml:space="preserve">0%;                              </w:t>
            </w:r>
          </w:p>
          <w:p w:rsidR="0091244C" w:rsidRPr="002B79C8" w:rsidRDefault="0091244C" w:rsidP="0074475E">
            <w:pPr>
              <w:snapToGrid w:val="0"/>
              <w:ind w:left="142" w:right="146"/>
              <w:jc w:val="both"/>
              <w:rPr>
                <w:rFonts w:eastAsia="Calibri"/>
              </w:rPr>
            </w:pPr>
            <w:r w:rsidRPr="002B79C8">
              <w:rPr>
                <w:rFonts w:eastAsia="Calibri"/>
              </w:rPr>
              <w:t>максимальная высота зданий, строений, сооружений от уровня земли - 1</w:t>
            </w:r>
            <w:r>
              <w:rPr>
                <w:rFonts w:eastAsia="Calibri"/>
              </w:rPr>
              <w:t>5</w:t>
            </w:r>
            <w:r w:rsidRPr="002B79C8">
              <w:rPr>
                <w:rFonts w:eastAsia="Calibri"/>
              </w:rPr>
              <w:t xml:space="preserve"> м;</w:t>
            </w:r>
          </w:p>
          <w:p w:rsidR="0091244C" w:rsidRPr="002B79C8" w:rsidRDefault="0091244C" w:rsidP="0074475E">
            <w:pPr>
              <w:tabs>
                <w:tab w:val="left" w:pos="2520"/>
              </w:tabs>
              <w:ind w:left="142" w:right="146"/>
              <w:jc w:val="both"/>
              <w:rPr>
                <w:rFonts w:eastAsia="SimSun"/>
                <w:lang w:eastAsia="zh-CN" w:bidi="ru-RU"/>
              </w:rPr>
            </w:pPr>
            <w:r w:rsidRPr="002B79C8">
              <w:t xml:space="preserve">минимальные отступы </w:t>
            </w:r>
            <w:r w:rsidR="000279E4" w:rsidRPr="002B79C8">
              <w:t>от красной</w:t>
            </w:r>
            <w:r w:rsidRPr="002B79C8">
              <w:t xml:space="preserve"> линии – 5 м; от иных границ – 3 м</w:t>
            </w:r>
            <w:r w:rsidRPr="002B79C8">
              <w:rPr>
                <w:rFonts w:eastAsia="SimSun"/>
                <w:lang w:eastAsia="zh-CN" w:bidi="ru-RU"/>
              </w:rPr>
              <w:t>;</w:t>
            </w:r>
          </w:p>
          <w:p w:rsidR="0091244C" w:rsidRPr="002B79C8" w:rsidRDefault="0091244C" w:rsidP="0074475E">
            <w:pPr>
              <w:snapToGrid w:val="0"/>
              <w:ind w:left="118" w:right="131"/>
              <w:jc w:val="both"/>
            </w:pPr>
            <w:r w:rsidRPr="002B79C8">
              <w:rPr>
                <w:rFonts w:eastAsia="SimSun"/>
                <w:lang w:eastAsia="zh-CN" w:bidi="ru-RU"/>
              </w:rPr>
              <w:t>минимальный процент озеленения земельного участка 15%.</w:t>
            </w:r>
          </w:p>
        </w:tc>
        <w:tc>
          <w:tcPr>
            <w:tcW w:w="2410" w:type="dxa"/>
            <w:vMerge/>
            <w:tcBorders>
              <w:left w:val="single" w:sz="4" w:space="0" w:color="auto"/>
              <w:right w:val="single" w:sz="8" w:space="0" w:color="000000"/>
            </w:tcBorders>
          </w:tcPr>
          <w:p w:rsidR="0091244C" w:rsidRPr="007C6B5C" w:rsidRDefault="0091244C" w:rsidP="0074475E">
            <w:pPr>
              <w:tabs>
                <w:tab w:val="left" w:pos="3071"/>
              </w:tabs>
              <w:ind w:left="118" w:right="145"/>
              <w:jc w:val="both"/>
              <w:rPr>
                <w:color w:val="000000"/>
                <w:shd w:val="clear" w:color="auto" w:fill="FFFFFF"/>
              </w:rPr>
            </w:pPr>
          </w:p>
        </w:tc>
      </w:tr>
      <w:tr w:rsidR="0091244C" w:rsidRPr="007C6B5C" w:rsidTr="002B79C8">
        <w:trPr>
          <w:trHeight w:val="1968"/>
        </w:trPr>
        <w:tc>
          <w:tcPr>
            <w:tcW w:w="2009" w:type="dxa"/>
            <w:tcBorders>
              <w:top w:val="single" w:sz="4" w:space="0" w:color="auto"/>
              <w:left w:val="single" w:sz="8" w:space="0" w:color="000000"/>
              <w:right w:val="nil"/>
            </w:tcBorders>
          </w:tcPr>
          <w:p w:rsidR="0091244C" w:rsidRDefault="0091244C" w:rsidP="0074475E">
            <w:pPr>
              <w:snapToGrid w:val="0"/>
              <w:ind w:left="142" w:right="146"/>
              <w:rPr>
                <w:color w:val="000000"/>
              </w:rPr>
            </w:pPr>
            <w:r w:rsidRPr="007C6B5C">
              <w:rPr>
                <w:color w:val="000000"/>
              </w:rPr>
              <w:lastRenderedPageBreak/>
              <w:t>[3.10.2]</w:t>
            </w:r>
          </w:p>
          <w:p w:rsidR="0091244C" w:rsidRPr="007C6B5C" w:rsidRDefault="0091244C" w:rsidP="0074475E">
            <w:pPr>
              <w:ind w:left="142" w:right="146"/>
              <w:rPr>
                <w:color w:val="000000"/>
              </w:rPr>
            </w:pPr>
            <w:r w:rsidRPr="007C6B5C">
              <w:rPr>
                <w:color w:val="000000"/>
              </w:rPr>
              <w:t>Приюты для животных</w:t>
            </w:r>
          </w:p>
        </w:tc>
        <w:tc>
          <w:tcPr>
            <w:tcW w:w="4238" w:type="dxa"/>
            <w:tcBorders>
              <w:top w:val="single" w:sz="4" w:space="0" w:color="auto"/>
              <w:left w:val="single" w:sz="8" w:space="0" w:color="000000"/>
              <w:right w:val="nil"/>
            </w:tcBorders>
          </w:tcPr>
          <w:p w:rsidR="0091244C" w:rsidRPr="002B79C8" w:rsidRDefault="0091244C" w:rsidP="0074475E">
            <w:pPr>
              <w:snapToGrid w:val="0"/>
              <w:ind w:left="118" w:right="131"/>
              <w:jc w:val="both"/>
            </w:pPr>
            <w:r w:rsidRPr="002B79C8">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c>
          <w:tcPr>
            <w:tcW w:w="6521" w:type="dxa"/>
            <w:tcBorders>
              <w:top w:val="single" w:sz="4" w:space="0" w:color="auto"/>
              <w:left w:val="single" w:sz="8" w:space="0" w:color="000000"/>
              <w:right w:val="single" w:sz="4" w:space="0" w:color="auto"/>
            </w:tcBorders>
          </w:tcPr>
          <w:p w:rsidR="0091244C" w:rsidRPr="002B79C8" w:rsidRDefault="0091244C" w:rsidP="0074475E">
            <w:pPr>
              <w:snapToGrid w:val="0"/>
              <w:ind w:left="142" w:right="146"/>
              <w:jc w:val="both"/>
            </w:pPr>
            <w:r w:rsidRPr="002B79C8">
              <w:t>Минимальная/максимальная площадь земельного участка – 1000/15000 кв.м;</w:t>
            </w:r>
          </w:p>
          <w:p w:rsidR="0091244C" w:rsidRPr="002B79C8" w:rsidRDefault="0091244C" w:rsidP="0074475E">
            <w:pPr>
              <w:snapToGrid w:val="0"/>
              <w:ind w:left="142" w:right="146"/>
              <w:jc w:val="both"/>
            </w:pPr>
            <w:r w:rsidRPr="002B79C8">
              <w:t xml:space="preserve">максимальное количество надземных этажей – </w:t>
            </w:r>
            <w:r>
              <w:t>2</w:t>
            </w:r>
            <w:r w:rsidRPr="002B79C8">
              <w:t xml:space="preserve">;  </w:t>
            </w:r>
          </w:p>
          <w:p w:rsidR="0091244C" w:rsidRPr="002B79C8" w:rsidRDefault="0091244C" w:rsidP="0074475E">
            <w:pPr>
              <w:snapToGrid w:val="0"/>
              <w:ind w:left="142" w:right="146"/>
              <w:jc w:val="both"/>
            </w:pPr>
            <w:r w:rsidRPr="002B79C8">
              <w:t xml:space="preserve">максимальный процент застройки в границах земельного участка – 50%;  </w:t>
            </w:r>
          </w:p>
          <w:p w:rsidR="0091244C" w:rsidRPr="002B79C8" w:rsidRDefault="0091244C" w:rsidP="0074475E">
            <w:pPr>
              <w:snapToGrid w:val="0"/>
              <w:ind w:left="142" w:right="146"/>
              <w:jc w:val="both"/>
            </w:pPr>
            <w:r w:rsidRPr="002B79C8">
              <w:t>максимальная высота зданий, строений, сооружений от уровня земли - 1</w:t>
            </w:r>
            <w:r>
              <w:t>5</w:t>
            </w:r>
            <w:r w:rsidRPr="002B79C8">
              <w:t xml:space="preserve"> м;</w:t>
            </w:r>
          </w:p>
          <w:p w:rsidR="0091244C" w:rsidRPr="002B79C8" w:rsidRDefault="0091244C" w:rsidP="0074475E">
            <w:pPr>
              <w:tabs>
                <w:tab w:val="left" w:pos="2520"/>
              </w:tabs>
              <w:ind w:left="142" w:right="146"/>
              <w:jc w:val="both"/>
              <w:rPr>
                <w:rFonts w:eastAsia="SimSun"/>
                <w:lang w:eastAsia="zh-CN" w:bidi="ru-RU"/>
              </w:rPr>
            </w:pPr>
            <w:r w:rsidRPr="002B79C8">
              <w:t xml:space="preserve">минимальные отступы </w:t>
            </w:r>
            <w:r w:rsidR="000279E4" w:rsidRPr="002B79C8">
              <w:t>от красной</w:t>
            </w:r>
            <w:r w:rsidRPr="002B79C8">
              <w:t xml:space="preserve"> линии – 5 м; от иных границ – 3 м</w:t>
            </w:r>
            <w:r w:rsidRPr="002B79C8">
              <w:rPr>
                <w:rFonts w:eastAsia="SimSun"/>
                <w:lang w:eastAsia="zh-CN" w:bidi="ru-RU"/>
              </w:rPr>
              <w:t>;</w:t>
            </w:r>
          </w:p>
          <w:p w:rsidR="0091244C" w:rsidRPr="002B79C8" w:rsidRDefault="0091244C" w:rsidP="0074475E">
            <w:pPr>
              <w:snapToGrid w:val="0"/>
              <w:ind w:left="142" w:right="146"/>
              <w:jc w:val="both"/>
            </w:pPr>
            <w:r w:rsidRPr="002B79C8">
              <w:rPr>
                <w:rFonts w:eastAsia="SimSun"/>
                <w:lang w:eastAsia="zh-CN" w:bidi="ru-RU"/>
              </w:rPr>
              <w:t>минимальный процент озеленения земельного участка 15%.</w:t>
            </w:r>
          </w:p>
        </w:tc>
        <w:tc>
          <w:tcPr>
            <w:tcW w:w="2410" w:type="dxa"/>
            <w:vMerge/>
            <w:tcBorders>
              <w:left w:val="single" w:sz="4" w:space="0" w:color="auto"/>
              <w:right w:val="single" w:sz="8" w:space="0" w:color="000000"/>
            </w:tcBorders>
          </w:tcPr>
          <w:p w:rsidR="0091244C" w:rsidRPr="007C6B5C" w:rsidRDefault="0091244C" w:rsidP="0074475E">
            <w:pPr>
              <w:tabs>
                <w:tab w:val="left" w:pos="3071"/>
              </w:tabs>
              <w:ind w:left="118" w:right="145"/>
              <w:jc w:val="both"/>
              <w:rPr>
                <w:color w:val="000000"/>
                <w:shd w:val="clear" w:color="auto" w:fill="FFFFFF"/>
              </w:rPr>
            </w:pPr>
          </w:p>
        </w:tc>
      </w:tr>
      <w:tr w:rsidR="0091244C" w:rsidRPr="007C6B5C" w:rsidTr="00914859">
        <w:trPr>
          <w:trHeight w:val="240"/>
        </w:trPr>
        <w:tc>
          <w:tcPr>
            <w:tcW w:w="2009" w:type="dxa"/>
            <w:tcBorders>
              <w:top w:val="single" w:sz="4" w:space="0" w:color="auto"/>
              <w:left w:val="single" w:sz="8" w:space="0" w:color="000000"/>
              <w:bottom w:val="single" w:sz="4" w:space="0" w:color="auto"/>
              <w:right w:val="nil"/>
            </w:tcBorders>
          </w:tcPr>
          <w:p w:rsidR="0091244C" w:rsidRPr="002B79C8" w:rsidRDefault="0091244C" w:rsidP="0074475E">
            <w:pPr>
              <w:ind w:left="142" w:right="207"/>
            </w:pPr>
            <w:r w:rsidRPr="002B79C8">
              <w:lastRenderedPageBreak/>
              <w:t>[2.1.1]  Малоэтажная многоквартирная жилая застройка</w:t>
            </w:r>
          </w:p>
        </w:tc>
        <w:tc>
          <w:tcPr>
            <w:tcW w:w="4238" w:type="dxa"/>
            <w:tcBorders>
              <w:top w:val="single" w:sz="4" w:space="0" w:color="auto"/>
              <w:left w:val="single" w:sz="8" w:space="0" w:color="000000"/>
              <w:bottom w:val="single" w:sz="4" w:space="0" w:color="auto"/>
              <w:right w:val="nil"/>
            </w:tcBorders>
          </w:tcPr>
          <w:p w:rsidR="0091244C" w:rsidRPr="002B79C8" w:rsidRDefault="0091244C" w:rsidP="0074475E">
            <w:pPr>
              <w:ind w:left="142" w:right="207"/>
              <w:jc w:val="both"/>
            </w:pPr>
            <w:r w:rsidRPr="002B79C8">
              <w:t>Размещение малоэтажных многоквартирных домов (многоквартирные дома высотой до 4 этажей, включая мансардный);</w:t>
            </w:r>
          </w:p>
          <w:p w:rsidR="0091244C" w:rsidRPr="002B79C8" w:rsidRDefault="0091244C" w:rsidP="0074475E">
            <w:pPr>
              <w:suppressAutoHyphens w:val="0"/>
              <w:overflowPunct/>
              <w:autoSpaceDN w:val="0"/>
              <w:ind w:left="142" w:right="207"/>
              <w:jc w:val="both"/>
              <w:rPr>
                <w:lang w:eastAsia="ru-RU" w:bidi="ru-RU"/>
              </w:rPr>
            </w:pPr>
            <w:r w:rsidRPr="002B79C8">
              <w:rPr>
                <w:lang w:eastAsia="ru-RU" w:bidi="ru-RU"/>
              </w:rPr>
              <w:t>обустройство спортивных и детских площадок, площадок для отдыха;</w:t>
            </w:r>
          </w:p>
          <w:p w:rsidR="0091244C" w:rsidRPr="002B79C8" w:rsidRDefault="0091244C" w:rsidP="0074475E">
            <w:pPr>
              <w:ind w:left="142" w:right="207"/>
              <w:jc w:val="both"/>
            </w:pPr>
            <w:r w:rsidRPr="002B79C8">
              <w:rPr>
                <w:lang w:eastAsia="ru-RU" w:bidi="ru-RU"/>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6521" w:type="dxa"/>
            <w:tcBorders>
              <w:top w:val="single" w:sz="4" w:space="0" w:color="auto"/>
              <w:left w:val="single" w:sz="8" w:space="0" w:color="000000"/>
              <w:bottom w:val="single" w:sz="4" w:space="0" w:color="auto"/>
              <w:right w:val="single" w:sz="4" w:space="0" w:color="auto"/>
            </w:tcBorders>
          </w:tcPr>
          <w:p w:rsidR="0091244C" w:rsidRPr="002B79C8" w:rsidRDefault="0091244C" w:rsidP="0074475E">
            <w:pPr>
              <w:tabs>
                <w:tab w:val="left" w:pos="3071"/>
              </w:tabs>
              <w:snapToGrid w:val="0"/>
              <w:ind w:left="142" w:right="207"/>
              <w:jc w:val="both"/>
            </w:pPr>
            <w:r w:rsidRPr="002B79C8">
              <w:t>Минимальная/максимальная площадь земельных участков   – 1000/10000 кв.м;</w:t>
            </w:r>
          </w:p>
          <w:p w:rsidR="0091244C" w:rsidRPr="002B79C8" w:rsidRDefault="0091244C" w:rsidP="0074475E">
            <w:pPr>
              <w:tabs>
                <w:tab w:val="left" w:pos="3071"/>
              </w:tabs>
              <w:snapToGrid w:val="0"/>
              <w:ind w:left="142" w:right="207"/>
              <w:jc w:val="both"/>
            </w:pPr>
            <w:r w:rsidRPr="002B79C8">
              <w:t>минимальная ширина земельных участков вдоль фронта улицы (проезда) – не регламентируется;</w:t>
            </w:r>
          </w:p>
          <w:p w:rsidR="0091244C" w:rsidRPr="002B79C8" w:rsidRDefault="0091244C" w:rsidP="0074475E">
            <w:pPr>
              <w:tabs>
                <w:tab w:val="left" w:pos="3071"/>
              </w:tabs>
              <w:snapToGrid w:val="0"/>
              <w:ind w:left="142" w:right="207"/>
              <w:jc w:val="both"/>
            </w:pPr>
            <w:r w:rsidRPr="002B79C8">
              <w:t xml:space="preserve">максимальное количество надземных этажей зданий – 4 (включая мансардный этаж); </w:t>
            </w:r>
          </w:p>
          <w:p w:rsidR="0091244C" w:rsidRPr="002B79C8" w:rsidRDefault="0091244C" w:rsidP="0074475E">
            <w:pPr>
              <w:tabs>
                <w:tab w:val="left" w:pos="3071"/>
              </w:tabs>
              <w:snapToGrid w:val="0"/>
              <w:ind w:left="142" w:right="207"/>
              <w:jc w:val="both"/>
            </w:pPr>
            <w:r w:rsidRPr="002B79C8">
              <w:t>максимальная высота зданий от уровня земли до верха перекрытия последнего этажа (или конька кровли) -25 м;</w:t>
            </w:r>
          </w:p>
          <w:p w:rsidR="0091244C" w:rsidRPr="0091244C" w:rsidRDefault="0091244C" w:rsidP="0074475E">
            <w:pPr>
              <w:tabs>
                <w:tab w:val="left" w:pos="3071"/>
              </w:tabs>
              <w:snapToGrid w:val="0"/>
              <w:ind w:left="142" w:right="207"/>
              <w:jc w:val="both"/>
            </w:pPr>
            <w:r w:rsidRPr="002B79C8">
              <w:t xml:space="preserve">максимальный процент застройки в границах земельного участка – </w:t>
            </w:r>
            <w:r w:rsidRPr="0091244C">
              <w:t>40%; при реконструкции – 60%;</w:t>
            </w:r>
          </w:p>
          <w:p w:rsidR="0091244C" w:rsidRPr="001F4451" w:rsidRDefault="0091244C" w:rsidP="0074475E">
            <w:pPr>
              <w:tabs>
                <w:tab w:val="left" w:pos="3071"/>
              </w:tabs>
              <w:snapToGrid w:val="0"/>
              <w:ind w:left="142" w:right="207"/>
              <w:jc w:val="both"/>
            </w:pPr>
            <w:r w:rsidRPr="001F4451">
              <w:t xml:space="preserve">минимальный/максимальный коэффициент использования </w:t>
            </w:r>
            <w:r w:rsidR="000279E4" w:rsidRPr="001F4451">
              <w:t>территории –</w:t>
            </w:r>
            <w:r w:rsidRPr="001F4451">
              <w:t xml:space="preserve"> 0,4/ 0,8;</w:t>
            </w:r>
          </w:p>
          <w:p w:rsidR="0091244C" w:rsidRPr="002B79C8" w:rsidRDefault="0091244C" w:rsidP="0074475E">
            <w:pPr>
              <w:tabs>
                <w:tab w:val="left" w:pos="3071"/>
              </w:tabs>
              <w:snapToGrid w:val="0"/>
              <w:ind w:left="142" w:right="207"/>
              <w:jc w:val="both"/>
            </w:pPr>
            <w:r w:rsidRPr="002B79C8">
              <w:t>Процент застройки подземной части не регламентируется.</w:t>
            </w:r>
          </w:p>
          <w:p w:rsidR="0091244C" w:rsidRPr="002B79C8" w:rsidRDefault="0091244C" w:rsidP="0074475E">
            <w:pPr>
              <w:tabs>
                <w:tab w:val="left" w:pos="3071"/>
              </w:tabs>
              <w:snapToGrid w:val="0"/>
              <w:ind w:left="142" w:right="207"/>
              <w:jc w:val="both"/>
            </w:pPr>
            <w:r w:rsidRPr="002B79C8">
              <w:t>Минимальный процент озеленения земельного участка для всех типов многоквартирной жилой застройки – 15%.</w:t>
            </w:r>
          </w:p>
          <w:p w:rsidR="0091244C" w:rsidRPr="002B79C8" w:rsidRDefault="0091244C" w:rsidP="007A5A5F">
            <w:pPr>
              <w:tabs>
                <w:tab w:val="left" w:pos="3071"/>
              </w:tabs>
              <w:snapToGrid w:val="0"/>
              <w:ind w:left="142" w:right="207"/>
              <w:jc w:val="both"/>
            </w:pPr>
            <w:r w:rsidRPr="002B79C8">
              <w:t xml:space="preserve">Минимальные отступы до  красной линии – 5 м или по линии застройки  в сложившейся застройке при реконструкции; до иных границ – 3 м. </w:t>
            </w:r>
          </w:p>
        </w:tc>
        <w:tc>
          <w:tcPr>
            <w:tcW w:w="2410" w:type="dxa"/>
            <w:vMerge/>
            <w:tcBorders>
              <w:left w:val="single" w:sz="4" w:space="0" w:color="auto"/>
              <w:bottom w:val="single" w:sz="4" w:space="0" w:color="auto"/>
              <w:right w:val="single" w:sz="8" w:space="0" w:color="000000"/>
            </w:tcBorders>
          </w:tcPr>
          <w:p w:rsidR="0091244C" w:rsidRPr="007C6B5C" w:rsidRDefault="0091244C" w:rsidP="0074475E">
            <w:pPr>
              <w:tabs>
                <w:tab w:val="left" w:pos="3071"/>
              </w:tabs>
              <w:ind w:left="118" w:right="145"/>
              <w:jc w:val="both"/>
              <w:rPr>
                <w:color w:val="000000"/>
                <w:shd w:val="clear" w:color="auto" w:fill="FFFFFF"/>
              </w:rPr>
            </w:pPr>
          </w:p>
        </w:tc>
      </w:tr>
      <w:tr w:rsidR="0091244C" w:rsidRPr="007C6B5C" w:rsidTr="0091244C">
        <w:trPr>
          <w:trHeight w:val="4827"/>
        </w:trPr>
        <w:tc>
          <w:tcPr>
            <w:tcW w:w="2009" w:type="dxa"/>
            <w:tcBorders>
              <w:top w:val="single" w:sz="4" w:space="0" w:color="auto"/>
              <w:left w:val="single" w:sz="8" w:space="0" w:color="000000"/>
              <w:bottom w:val="single" w:sz="4" w:space="0" w:color="auto"/>
              <w:right w:val="nil"/>
            </w:tcBorders>
          </w:tcPr>
          <w:p w:rsidR="0091244C" w:rsidRPr="002B79C8" w:rsidRDefault="0091244C" w:rsidP="0074475E">
            <w:pPr>
              <w:tabs>
                <w:tab w:val="left" w:pos="303"/>
                <w:tab w:val="left" w:pos="586"/>
              </w:tabs>
              <w:snapToGrid w:val="0"/>
              <w:ind w:left="142" w:right="65"/>
              <w:jc w:val="both"/>
            </w:pPr>
            <w:r w:rsidRPr="002B79C8">
              <w:lastRenderedPageBreak/>
              <w:t xml:space="preserve">[2.1] </w:t>
            </w:r>
          </w:p>
          <w:p w:rsidR="0091244C" w:rsidRPr="002B79C8" w:rsidRDefault="0091244C" w:rsidP="0074475E">
            <w:pPr>
              <w:tabs>
                <w:tab w:val="left" w:pos="303"/>
                <w:tab w:val="left" w:pos="586"/>
              </w:tabs>
              <w:snapToGrid w:val="0"/>
              <w:ind w:left="142" w:right="65"/>
              <w:jc w:val="both"/>
            </w:pPr>
            <w:r w:rsidRPr="002B79C8">
              <w:t xml:space="preserve">Для индивидуального жилищного строительства </w:t>
            </w:r>
          </w:p>
          <w:p w:rsidR="0091244C" w:rsidRPr="002B79C8" w:rsidRDefault="0091244C" w:rsidP="0074475E">
            <w:pPr>
              <w:tabs>
                <w:tab w:val="left" w:pos="303"/>
                <w:tab w:val="left" w:pos="586"/>
              </w:tabs>
              <w:snapToGrid w:val="0"/>
              <w:ind w:left="142" w:right="65"/>
              <w:jc w:val="both"/>
            </w:pPr>
          </w:p>
          <w:p w:rsidR="0091244C" w:rsidRPr="002B79C8" w:rsidRDefault="0091244C" w:rsidP="0074475E">
            <w:pPr>
              <w:ind w:right="146"/>
            </w:pPr>
          </w:p>
        </w:tc>
        <w:tc>
          <w:tcPr>
            <w:tcW w:w="4238" w:type="dxa"/>
            <w:tcBorders>
              <w:top w:val="single" w:sz="4" w:space="0" w:color="auto"/>
              <w:left w:val="single" w:sz="8" w:space="0" w:color="000000"/>
              <w:bottom w:val="single" w:sz="4" w:space="0" w:color="auto"/>
              <w:right w:val="nil"/>
            </w:tcBorders>
          </w:tcPr>
          <w:p w:rsidR="0091244C" w:rsidRPr="001F4451" w:rsidRDefault="0091244C" w:rsidP="0074475E">
            <w:pPr>
              <w:widowControl/>
              <w:suppressAutoHyphens w:val="0"/>
              <w:overflowPunct/>
              <w:snapToGrid w:val="0"/>
              <w:ind w:left="142" w:right="65"/>
              <w:jc w:val="both"/>
            </w:pPr>
            <w:r w:rsidRPr="001F4451">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91244C" w:rsidRPr="001F4451" w:rsidRDefault="0091244C" w:rsidP="0074475E">
            <w:pPr>
              <w:widowControl/>
              <w:suppressAutoHyphens w:val="0"/>
              <w:overflowPunct/>
              <w:ind w:left="142" w:right="65"/>
              <w:jc w:val="both"/>
            </w:pPr>
            <w:r w:rsidRPr="001F4451">
              <w:t>выращивание сельскохозяйственных культур;</w:t>
            </w:r>
          </w:p>
          <w:p w:rsidR="0091244C" w:rsidRPr="001F4451" w:rsidRDefault="0091244C" w:rsidP="0074475E">
            <w:pPr>
              <w:ind w:left="142" w:right="65"/>
              <w:jc w:val="both"/>
              <w:rPr>
                <w:strike/>
              </w:rPr>
            </w:pPr>
            <w:r w:rsidRPr="001F4451">
              <w:t>размещение индивидуальных гаражей и хозяйственных построек</w:t>
            </w:r>
          </w:p>
          <w:p w:rsidR="0091244C" w:rsidRPr="001F4451" w:rsidRDefault="0091244C" w:rsidP="0074475E">
            <w:pPr>
              <w:ind w:left="142" w:right="65"/>
              <w:jc w:val="both"/>
            </w:pPr>
          </w:p>
          <w:p w:rsidR="0091244C" w:rsidRPr="001F4451" w:rsidRDefault="0091244C" w:rsidP="0074475E">
            <w:pPr>
              <w:snapToGrid w:val="0"/>
              <w:ind w:left="118" w:right="131"/>
              <w:jc w:val="both"/>
            </w:pPr>
          </w:p>
        </w:tc>
        <w:tc>
          <w:tcPr>
            <w:tcW w:w="6521" w:type="dxa"/>
            <w:tcBorders>
              <w:top w:val="single" w:sz="4" w:space="0" w:color="auto"/>
              <w:left w:val="single" w:sz="8" w:space="0" w:color="000000"/>
              <w:bottom w:val="single" w:sz="4" w:space="0" w:color="auto"/>
              <w:right w:val="single" w:sz="4" w:space="0" w:color="auto"/>
            </w:tcBorders>
          </w:tcPr>
          <w:p w:rsidR="0091244C" w:rsidRPr="001F4451" w:rsidRDefault="0091244C" w:rsidP="0074475E">
            <w:pPr>
              <w:snapToGrid w:val="0"/>
              <w:ind w:left="142" w:right="65"/>
              <w:jc w:val="both"/>
            </w:pPr>
            <w:r w:rsidRPr="001F4451">
              <w:t>Минимальная/максимальная площадь земельных участков   –400/1500 кв. м;</w:t>
            </w:r>
          </w:p>
          <w:p w:rsidR="0091244C" w:rsidRPr="001F4451" w:rsidRDefault="0091244C" w:rsidP="0074475E">
            <w:pPr>
              <w:snapToGrid w:val="0"/>
              <w:ind w:left="142" w:right="65"/>
              <w:jc w:val="both"/>
            </w:pPr>
            <w:r w:rsidRPr="001F4451">
              <w:t>минимальная ширина земельных участков вдоль фронта улицы (проезда) – 12 м; при образовании нового участка – 15 м.</w:t>
            </w:r>
          </w:p>
          <w:p w:rsidR="0091244C" w:rsidRPr="001F4451" w:rsidRDefault="0091244C" w:rsidP="0074475E">
            <w:pPr>
              <w:snapToGrid w:val="0"/>
              <w:ind w:left="142" w:right="65"/>
              <w:jc w:val="both"/>
            </w:pPr>
            <w:r w:rsidRPr="001F4451">
              <w:t xml:space="preserve">максимальное количество надземных этажей зданий – 3 этажа (включая мансардный этаж); </w:t>
            </w:r>
          </w:p>
          <w:p w:rsidR="0091244C" w:rsidRPr="001F4451" w:rsidRDefault="0091244C" w:rsidP="0074475E">
            <w:pPr>
              <w:snapToGrid w:val="0"/>
              <w:ind w:left="142" w:right="65"/>
              <w:jc w:val="both"/>
            </w:pPr>
            <w:r w:rsidRPr="001F4451">
              <w:t>максимальная высота зданий от уровня земли до верха перекрытия последнего этажа (или конька кровли) – 20м;</w:t>
            </w:r>
          </w:p>
          <w:p w:rsidR="0091244C" w:rsidRPr="001F4451" w:rsidRDefault="0091244C" w:rsidP="0074475E">
            <w:pPr>
              <w:snapToGrid w:val="0"/>
              <w:ind w:left="142" w:right="65"/>
              <w:jc w:val="both"/>
            </w:pPr>
            <w:r w:rsidRPr="001F4451">
              <w:t>максимальный процент застройки в границах земельного участка – 60 % (процент застройки подземной части не регламентируется).</w:t>
            </w:r>
          </w:p>
          <w:p w:rsidR="0091244C" w:rsidRPr="001F4451" w:rsidRDefault="0091244C" w:rsidP="0074475E">
            <w:pPr>
              <w:snapToGrid w:val="0"/>
              <w:ind w:left="142" w:right="65"/>
              <w:jc w:val="both"/>
              <w:rPr>
                <w:strike/>
              </w:rPr>
            </w:pPr>
            <w:r w:rsidRPr="001F4451">
              <w:t xml:space="preserve">минимальные отступы от красной линии – 5 м или по сложившейся линии застройки; </w:t>
            </w:r>
          </w:p>
          <w:p w:rsidR="0091244C" w:rsidRPr="001F4451" w:rsidRDefault="0091244C" w:rsidP="0074475E">
            <w:pPr>
              <w:snapToGrid w:val="0"/>
              <w:ind w:left="142" w:right="65"/>
              <w:jc w:val="both"/>
            </w:pPr>
            <w:r w:rsidRPr="001F4451">
              <w:t xml:space="preserve">от иных границ – 3 м, при блокировке </w:t>
            </w:r>
            <w:r w:rsidR="000279E4" w:rsidRPr="001F4451">
              <w:t>зданий м</w:t>
            </w:r>
            <w:r w:rsidRPr="001F4451">
              <w:t xml:space="preserve"> от границы блокирования – 0.</w:t>
            </w:r>
          </w:p>
          <w:p w:rsidR="0091244C" w:rsidRPr="001F4451" w:rsidRDefault="0091244C" w:rsidP="0074475E">
            <w:pPr>
              <w:snapToGrid w:val="0"/>
              <w:ind w:left="142" w:right="65"/>
              <w:jc w:val="both"/>
            </w:pPr>
            <w:r w:rsidRPr="001F4451">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rsidR="0091244C" w:rsidRPr="001F4451" w:rsidRDefault="0091244C" w:rsidP="0074475E">
            <w:pPr>
              <w:snapToGrid w:val="0"/>
              <w:ind w:left="142" w:right="65"/>
              <w:jc w:val="both"/>
            </w:pPr>
            <w:r w:rsidRPr="001F4451">
              <w:t>1,0 м - для одноэтажного жилого дома;</w:t>
            </w:r>
          </w:p>
          <w:p w:rsidR="0091244C" w:rsidRPr="001F4451" w:rsidRDefault="0091244C" w:rsidP="0074475E">
            <w:pPr>
              <w:snapToGrid w:val="0"/>
              <w:ind w:left="142" w:right="65"/>
              <w:jc w:val="both"/>
            </w:pPr>
            <w:r w:rsidRPr="001F4451">
              <w:t>1,5 м - для двухэтажного жилого дома;</w:t>
            </w:r>
          </w:p>
          <w:p w:rsidR="0091244C" w:rsidRPr="001F4451" w:rsidRDefault="0091244C" w:rsidP="0074475E">
            <w:pPr>
              <w:snapToGrid w:val="0"/>
              <w:ind w:left="142" w:right="65"/>
              <w:jc w:val="both"/>
            </w:pPr>
            <w:r w:rsidRPr="001F4451">
              <w:t>2,0 м - для трехэтажного жилого дома.</w:t>
            </w:r>
          </w:p>
          <w:p w:rsidR="0091244C" w:rsidRPr="001F4451" w:rsidRDefault="0091244C" w:rsidP="0074475E">
            <w:pPr>
              <w:snapToGrid w:val="0"/>
              <w:ind w:left="142" w:right="146"/>
              <w:jc w:val="both"/>
            </w:pPr>
            <w:r w:rsidRPr="001F4451">
              <w:t>Коэффициент использования территории не более 0,4</w:t>
            </w:r>
          </w:p>
        </w:tc>
        <w:tc>
          <w:tcPr>
            <w:tcW w:w="2410" w:type="dxa"/>
            <w:vMerge/>
            <w:tcBorders>
              <w:top w:val="single" w:sz="4" w:space="0" w:color="auto"/>
              <w:left w:val="single" w:sz="4" w:space="0" w:color="auto"/>
              <w:bottom w:val="single" w:sz="4" w:space="0" w:color="auto"/>
              <w:right w:val="single" w:sz="8" w:space="0" w:color="000000"/>
            </w:tcBorders>
          </w:tcPr>
          <w:p w:rsidR="0091244C" w:rsidRPr="007C6B5C" w:rsidRDefault="0091244C" w:rsidP="0074475E">
            <w:pPr>
              <w:tabs>
                <w:tab w:val="left" w:pos="3071"/>
              </w:tabs>
              <w:ind w:left="118" w:right="145"/>
              <w:jc w:val="both"/>
              <w:rPr>
                <w:color w:val="000000"/>
                <w:shd w:val="clear" w:color="auto" w:fill="FFFFFF"/>
              </w:rPr>
            </w:pPr>
          </w:p>
        </w:tc>
      </w:tr>
    </w:tbl>
    <w:p w:rsidR="002B79C8" w:rsidRDefault="002B79C8" w:rsidP="0074475E">
      <w:pPr>
        <w:tabs>
          <w:tab w:val="left" w:pos="2520"/>
        </w:tabs>
        <w:ind w:firstLine="567"/>
        <w:jc w:val="center"/>
        <w:rPr>
          <w:b/>
          <w:color w:val="000000"/>
        </w:rPr>
      </w:pPr>
    </w:p>
    <w:p w:rsidR="007A5A5F" w:rsidRDefault="007A5A5F" w:rsidP="0074475E">
      <w:pPr>
        <w:tabs>
          <w:tab w:val="left" w:pos="2520"/>
        </w:tabs>
        <w:ind w:firstLine="567"/>
        <w:jc w:val="center"/>
        <w:rPr>
          <w:b/>
          <w:color w:val="000000"/>
        </w:rPr>
      </w:pPr>
    </w:p>
    <w:p w:rsidR="007C6B5C" w:rsidRPr="007C6B5C" w:rsidRDefault="007C6B5C" w:rsidP="0074475E">
      <w:pPr>
        <w:tabs>
          <w:tab w:val="left" w:pos="2520"/>
        </w:tabs>
        <w:ind w:firstLine="567"/>
        <w:jc w:val="center"/>
        <w:rPr>
          <w:b/>
          <w:color w:val="000000"/>
        </w:rPr>
      </w:pPr>
      <w:r w:rsidRPr="007C6B5C">
        <w:rPr>
          <w:b/>
          <w:color w:val="000000"/>
        </w:rPr>
        <w:t>ВСПОМОГАТЕЛЬНЫЕ ВИДЫ И ПАРАМЕТРЫ РАЗРЕШЕННОГО ИСПОЛЬЗОВАНИЯ ЗЕМЕЛЬНЫХ УЧАСТКОВ И ОБЪЕКТОВ КАПИТАЛЬНОГО СТРОИТЕЛЬСТВА</w:t>
      </w:r>
    </w:p>
    <w:p w:rsidR="00EA4AC7" w:rsidRPr="008237DB" w:rsidRDefault="007C6B5C" w:rsidP="0074475E">
      <w:pPr>
        <w:suppressAutoHyphens w:val="0"/>
        <w:overflowPunct/>
        <w:autoSpaceDN w:val="0"/>
        <w:ind w:firstLine="567"/>
        <w:jc w:val="both"/>
        <w:rPr>
          <w:rFonts w:eastAsia="SimSun"/>
          <w:color w:val="000000"/>
          <w:sz w:val="24"/>
          <w:szCs w:val="24"/>
          <w:lang w:eastAsia="zh-CN" w:bidi="ru-RU"/>
        </w:rPr>
      </w:pPr>
      <w:r w:rsidRPr="008237DB">
        <w:rPr>
          <w:color w:val="000000"/>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8237DB">
        <w:rPr>
          <w:rFonts w:eastAsia="SimSun"/>
          <w:color w:val="000000"/>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rsidR="007C6B5C" w:rsidRPr="007C6B5C" w:rsidRDefault="007C6B5C" w:rsidP="0074475E">
      <w:pPr>
        <w:tabs>
          <w:tab w:val="left" w:pos="2520"/>
        </w:tabs>
        <w:ind w:firstLine="567"/>
        <w:jc w:val="center"/>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3129"/>
        <w:gridCol w:w="6379"/>
        <w:gridCol w:w="5670"/>
      </w:tblGrid>
      <w:tr w:rsidR="0076188E" w:rsidTr="0076188E">
        <w:trPr>
          <w:trHeight w:val="131"/>
        </w:trPr>
        <w:tc>
          <w:tcPr>
            <w:tcW w:w="3129" w:type="dxa"/>
            <w:tcBorders>
              <w:top w:val="single" w:sz="4" w:space="0" w:color="auto"/>
              <w:left w:val="single" w:sz="4" w:space="0" w:color="auto"/>
              <w:bottom w:val="single" w:sz="4" w:space="0" w:color="auto"/>
              <w:right w:val="single" w:sz="4" w:space="0" w:color="auto"/>
            </w:tcBorders>
            <w:vAlign w:val="center"/>
            <w:hideMark/>
          </w:tcPr>
          <w:p w:rsidR="0076188E" w:rsidRDefault="0076188E">
            <w:pPr>
              <w:tabs>
                <w:tab w:val="left" w:pos="2520"/>
              </w:tabs>
              <w:spacing w:line="256" w:lineRule="auto"/>
              <w:jc w:val="center"/>
              <w:rPr>
                <w:b/>
              </w:rPr>
            </w:pPr>
            <w:r>
              <w:rPr>
                <w:b/>
              </w:rPr>
              <w:t>ВИДЫ ВСПОМОГАТЕЛЬНЫХ ОБЪЕКТОВ КАПИТАЛЬНОГО СТРОИТЕЛЬСТВА</w:t>
            </w:r>
          </w:p>
        </w:tc>
        <w:tc>
          <w:tcPr>
            <w:tcW w:w="6379" w:type="dxa"/>
            <w:tcBorders>
              <w:top w:val="single" w:sz="4" w:space="0" w:color="auto"/>
              <w:left w:val="single" w:sz="4" w:space="0" w:color="auto"/>
              <w:bottom w:val="single" w:sz="4" w:space="0" w:color="auto"/>
              <w:right w:val="single" w:sz="4" w:space="0" w:color="auto"/>
            </w:tcBorders>
            <w:vAlign w:val="center"/>
            <w:hideMark/>
          </w:tcPr>
          <w:p w:rsidR="0076188E" w:rsidRDefault="0076188E">
            <w:pPr>
              <w:tabs>
                <w:tab w:val="left" w:pos="2520"/>
              </w:tabs>
              <w:spacing w:line="256" w:lineRule="auto"/>
              <w:ind w:firstLine="567"/>
              <w:jc w:val="center"/>
              <w:rPr>
                <w:b/>
              </w:rPr>
            </w:pPr>
            <w:r>
              <w:rPr>
                <w:rFonts w:eastAsia="SimSun"/>
                <w:b/>
                <w:lang w:eastAsia="zh-CN" w:bidi="ru-RU"/>
              </w:rPr>
              <w:t>ПРЕДЕЛЬНЫЕ (МИНИМАЛЬНЫЕ И (ИЛИ) МАКСИМАЛЬНЫЕ РАЗМЕРЫ ЗЕМЕЛЬНЫХ УЧАСТКОВ И ПЕРЕДЕЛЬНЫЕ</w:t>
            </w:r>
            <w:r>
              <w:rPr>
                <w:b/>
              </w:rPr>
              <w:t>ПАРАМЕТРЫ РАЗРЕШЕННОГО ИСПОЛЬЗОВАНИЯ ЗЕМЕЛЬНЫХ УЧАСТКОВ И ОБЪЕКТОВ КАПИТАЛЬНОГО СТРОИТЕЛЬСТВА</w:t>
            </w:r>
          </w:p>
        </w:tc>
        <w:tc>
          <w:tcPr>
            <w:tcW w:w="5670" w:type="dxa"/>
            <w:tcBorders>
              <w:top w:val="single" w:sz="4" w:space="0" w:color="auto"/>
              <w:left w:val="single" w:sz="4" w:space="0" w:color="auto"/>
              <w:bottom w:val="single" w:sz="4" w:space="0" w:color="auto"/>
              <w:right w:val="single" w:sz="4" w:space="0" w:color="auto"/>
            </w:tcBorders>
            <w:vAlign w:val="center"/>
          </w:tcPr>
          <w:p w:rsidR="0076188E" w:rsidRDefault="0076188E">
            <w:pPr>
              <w:tabs>
                <w:tab w:val="left" w:pos="3071"/>
              </w:tabs>
              <w:spacing w:line="256" w:lineRule="auto"/>
              <w:ind w:right="557" w:firstLine="567"/>
              <w:jc w:val="center"/>
              <w:rPr>
                <w:b/>
              </w:rPr>
            </w:pPr>
            <w:r>
              <w:rPr>
                <w:b/>
              </w:rPr>
              <w:t>ОСОБЫЕ УСЛОВИЯ РЕАЛИЗАЦИИ РЕГЛАМЕНТА</w:t>
            </w:r>
          </w:p>
          <w:p w:rsidR="0076188E" w:rsidRDefault="0076188E">
            <w:pPr>
              <w:tabs>
                <w:tab w:val="left" w:pos="3071"/>
              </w:tabs>
              <w:spacing w:line="256" w:lineRule="auto"/>
              <w:ind w:right="557" w:firstLine="567"/>
              <w:jc w:val="center"/>
              <w:rPr>
                <w:b/>
              </w:rPr>
            </w:pPr>
          </w:p>
        </w:tc>
      </w:tr>
      <w:tr w:rsidR="0076188E" w:rsidTr="0076188E">
        <w:trPr>
          <w:trHeight w:val="984"/>
        </w:trPr>
        <w:tc>
          <w:tcPr>
            <w:tcW w:w="3129" w:type="dxa"/>
            <w:tcBorders>
              <w:top w:val="single" w:sz="4" w:space="0" w:color="auto"/>
              <w:left w:val="single" w:sz="4" w:space="0" w:color="auto"/>
              <w:bottom w:val="single" w:sz="4" w:space="0" w:color="auto"/>
              <w:right w:val="single" w:sz="4" w:space="0" w:color="auto"/>
            </w:tcBorders>
          </w:tcPr>
          <w:p w:rsidR="0076188E" w:rsidRDefault="0076188E">
            <w:pPr>
              <w:tabs>
                <w:tab w:val="left" w:pos="4812"/>
              </w:tabs>
              <w:spacing w:line="256" w:lineRule="auto"/>
              <w:ind w:left="142" w:right="131"/>
              <w:rPr>
                <w:rFonts w:eastAsia="SimSun"/>
                <w:lang w:eastAsia="zh-CN" w:bidi="ru-RU"/>
              </w:rPr>
            </w:pPr>
            <w:r>
              <w:rPr>
                <w:rFonts w:eastAsia="SimSun"/>
                <w:lang w:eastAsia="zh-CN" w:bidi="ru-RU"/>
              </w:rPr>
              <w:t>Площадки для сбора твердых бытовых отходов.</w:t>
            </w:r>
          </w:p>
          <w:p w:rsidR="0076188E" w:rsidRDefault="0076188E">
            <w:pPr>
              <w:tabs>
                <w:tab w:val="left" w:pos="4812"/>
              </w:tabs>
              <w:spacing w:line="256" w:lineRule="auto"/>
              <w:ind w:left="142" w:right="131"/>
              <w:rPr>
                <w:rFonts w:eastAsia="SimSun"/>
                <w:lang w:eastAsia="zh-CN" w:bidi="ru-RU"/>
              </w:rPr>
            </w:pPr>
          </w:p>
          <w:p w:rsidR="0076188E" w:rsidRDefault="0076188E">
            <w:pPr>
              <w:spacing w:line="256" w:lineRule="auto"/>
              <w:ind w:left="142" w:right="131"/>
              <w:rPr>
                <w:rFonts w:eastAsia="SimSun"/>
                <w:lang w:eastAsia="zh-CN" w:bidi="ru-RU"/>
              </w:rPr>
            </w:pPr>
          </w:p>
        </w:tc>
        <w:tc>
          <w:tcPr>
            <w:tcW w:w="6379" w:type="dxa"/>
            <w:tcBorders>
              <w:top w:val="single" w:sz="4" w:space="0" w:color="auto"/>
              <w:left w:val="single" w:sz="4" w:space="0" w:color="auto"/>
              <w:bottom w:val="single" w:sz="4" w:space="0" w:color="auto"/>
              <w:right w:val="single" w:sz="4" w:space="0" w:color="auto"/>
            </w:tcBorders>
            <w:hideMark/>
          </w:tcPr>
          <w:p w:rsidR="0076188E" w:rsidRDefault="0076188E">
            <w:pPr>
              <w:tabs>
                <w:tab w:val="left" w:pos="4812"/>
              </w:tabs>
              <w:spacing w:line="256" w:lineRule="auto"/>
              <w:ind w:left="142" w:right="224"/>
              <w:jc w:val="both"/>
              <w:rPr>
                <w:rFonts w:eastAsia="SimSun"/>
                <w:lang w:eastAsia="zh-CN" w:bidi="ru-RU"/>
              </w:rPr>
            </w:pPr>
            <w:r>
              <w:rPr>
                <w:rFonts w:eastAsia="SimSun"/>
                <w:lang w:eastAsia="zh-CN" w:bidi="ru-RU"/>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rsidR="0076188E" w:rsidRDefault="0076188E">
            <w:pPr>
              <w:spacing w:line="256" w:lineRule="auto"/>
              <w:ind w:left="142" w:right="131"/>
              <w:jc w:val="both"/>
              <w:rPr>
                <w:rFonts w:eastAsia="SimSun"/>
                <w:lang w:eastAsia="zh-CN" w:bidi="ru-RU"/>
              </w:rPr>
            </w:pPr>
            <w:r>
              <w:rPr>
                <w:rFonts w:eastAsia="SimSun"/>
                <w:lang w:eastAsia="zh-CN" w:bidi="ru-RU"/>
              </w:rPr>
              <w:t>Общее количество контейнеров не более 5 шт.</w:t>
            </w:r>
          </w:p>
        </w:tc>
        <w:tc>
          <w:tcPr>
            <w:tcW w:w="5670" w:type="dxa"/>
            <w:vMerge w:val="restart"/>
            <w:tcBorders>
              <w:top w:val="single" w:sz="4" w:space="0" w:color="auto"/>
              <w:left w:val="single" w:sz="4" w:space="0" w:color="auto"/>
              <w:bottom w:val="single" w:sz="4" w:space="0" w:color="auto"/>
              <w:right w:val="single" w:sz="4" w:space="0" w:color="auto"/>
            </w:tcBorders>
          </w:tcPr>
          <w:p w:rsidR="0076188E" w:rsidRDefault="0076188E">
            <w:pPr>
              <w:spacing w:line="256" w:lineRule="auto"/>
              <w:ind w:left="142" w:right="131"/>
              <w:jc w:val="both"/>
              <w:rPr>
                <w:rFonts w:eastAsia="SimSun"/>
                <w:lang w:eastAsia="zh-CN" w:bidi="ru-RU"/>
              </w:rPr>
            </w:pPr>
            <w:r>
              <w:rPr>
                <w:rFonts w:eastAsia="SimSun"/>
                <w:lang w:eastAsia="zh-CN" w:bidi="ru-RU"/>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rsidR="0076188E" w:rsidRDefault="0076188E">
            <w:pPr>
              <w:spacing w:line="256" w:lineRule="auto"/>
              <w:ind w:left="142" w:right="131"/>
              <w:jc w:val="both"/>
              <w:rPr>
                <w:rFonts w:eastAsia="SimSun"/>
                <w:lang w:eastAsia="zh-CN" w:bidi="ru-RU"/>
              </w:rPr>
            </w:pPr>
          </w:p>
          <w:p w:rsidR="0076188E" w:rsidRDefault="0076188E">
            <w:pPr>
              <w:tabs>
                <w:tab w:val="left" w:pos="1134"/>
              </w:tabs>
              <w:spacing w:line="256" w:lineRule="auto"/>
              <w:ind w:left="142" w:right="131"/>
              <w:jc w:val="both"/>
              <w:rPr>
                <w:rFonts w:eastAsia="SimSun"/>
                <w:lang w:eastAsia="zh-CN" w:bidi="ru-RU"/>
              </w:rPr>
            </w:pPr>
            <w:r>
              <w:rPr>
                <w:rFonts w:eastAsia="SimSun"/>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rsidR="0076188E" w:rsidRDefault="0076188E">
            <w:pPr>
              <w:tabs>
                <w:tab w:val="left" w:pos="1134"/>
              </w:tabs>
              <w:spacing w:line="256" w:lineRule="auto"/>
              <w:ind w:left="142" w:right="131"/>
              <w:jc w:val="both"/>
              <w:rPr>
                <w:rFonts w:eastAsia="SimSun"/>
                <w:lang w:eastAsia="zh-CN" w:bidi="ru-RU"/>
              </w:rPr>
            </w:pPr>
          </w:p>
          <w:p w:rsidR="0076188E" w:rsidRDefault="0076188E">
            <w:pPr>
              <w:spacing w:line="256" w:lineRule="auto"/>
              <w:ind w:left="142" w:right="131"/>
              <w:jc w:val="both"/>
            </w:pPr>
            <w:r>
              <w:t xml:space="preserve">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 </w:t>
            </w:r>
          </w:p>
          <w:p w:rsidR="0076188E" w:rsidRDefault="0076188E">
            <w:pPr>
              <w:spacing w:line="256" w:lineRule="auto"/>
              <w:ind w:left="142" w:right="131"/>
              <w:jc w:val="both"/>
            </w:pPr>
          </w:p>
          <w:p w:rsidR="0076188E" w:rsidRDefault="0076188E">
            <w:pPr>
              <w:spacing w:line="256" w:lineRule="auto"/>
              <w:ind w:left="142" w:right="131"/>
              <w:jc w:val="both"/>
              <w:rPr>
                <w:rFonts w:eastAsia="SimSun"/>
                <w:lang w:eastAsia="zh-CN" w:bidi="ru-RU"/>
              </w:rPr>
            </w:pPr>
            <w:r>
              <w:rPr>
                <w:rFonts w:eastAsia="SimSun"/>
                <w:lang w:eastAsia="zh-CN" w:bidi="ru-RU"/>
              </w:rPr>
              <w:t>Отмостка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rsidR="0076188E" w:rsidRDefault="0076188E">
            <w:pPr>
              <w:spacing w:line="256" w:lineRule="auto"/>
              <w:ind w:left="142" w:right="131"/>
              <w:jc w:val="both"/>
              <w:rPr>
                <w:rFonts w:eastAsia="SimSun"/>
                <w:lang w:eastAsia="zh-CN" w:bidi="ru-RU"/>
              </w:rPr>
            </w:pPr>
          </w:p>
          <w:p w:rsidR="0076188E" w:rsidRDefault="0076188E">
            <w:pPr>
              <w:spacing w:line="256" w:lineRule="auto"/>
              <w:ind w:left="142" w:right="131"/>
              <w:jc w:val="both"/>
              <w:rPr>
                <w:rFonts w:eastAsia="SimSun"/>
                <w:lang w:eastAsia="zh-CN" w:bidi="ru-RU"/>
              </w:rPr>
            </w:pPr>
            <w:r>
              <w:rPr>
                <w:rFonts w:eastAsia="SimSun"/>
                <w:lang w:eastAsia="zh-CN" w:bidi="ru-RU"/>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rsidR="0076188E" w:rsidRDefault="0076188E">
            <w:pPr>
              <w:spacing w:line="256" w:lineRule="auto"/>
              <w:ind w:left="142" w:right="131"/>
              <w:jc w:val="both"/>
              <w:rPr>
                <w:rFonts w:eastAsia="SimSun"/>
                <w:lang w:eastAsia="zh-CN" w:bidi="ru-RU"/>
              </w:rPr>
            </w:pPr>
          </w:p>
          <w:p w:rsidR="0076188E" w:rsidRDefault="0076188E">
            <w:pPr>
              <w:spacing w:line="256" w:lineRule="auto"/>
              <w:ind w:left="142" w:right="131"/>
              <w:jc w:val="both"/>
              <w:rPr>
                <w:rFonts w:eastAsia="SimSun"/>
                <w:lang w:eastAsia="zh-CN" w:bidi="ru-RU"/>
              </w:rPr>
            </w:pPr>
            <w:r>
              <w:rPr>
                <w:rFonts w:eastAsia="SimSun"/>
                <w:lang w:eastAsia="zh-CN" w:bidi="ru-RU"/>
              </w:rPr>
              <w:t>Любые вспомогательные виды 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76188E" w:rsidRDefault="0076188E">
            <w:pPr>
              <w:spacing w:line="256" w:lineRule="auto"/>
              <w:ind w:left="142" w:right="131"/>
              <w:jc w:val="both"/>
            </w:pPr>
          </w:p>
        </w:tc>
      </w:tr>
      <w:tr w:rsidR="0076188E" w:rsidTr="0076188E">
        <w:trPr>
          <w:trHeight w:val="705"/>
        </w:trPr>
        <w:tc>
          <w:tcPr>
            <w:tcW w:w="3129" w:type="dxa"/>
            <w:tcBorders>
              <w:top w:val="single" w:sz="4" w:space="0" w:color="auto"/>
              <w:left w:val="single" w:sz="4" w:space="0" w:color="auto"/>
              <w:bottom w:val="single" w:sz="4" w:space="0" w:color="auto"/>
              <w:right w:val="single" w:sz="4" w:space="0" w:color="auto"/>
            </w:tcBorders>
            <w:hideMark/>
          </w:tcPr>
          <w:p w:rsidR="0076188E" w:rsidRDefault="0076188E">
            <w:pPr>
              <w:tabs>
                <w:tab w:val="left" w:pos="4812"/>
              </w:tabs>
              <w:spacing w:line="256" w:lineRule="auto"/>
              <w:ind w:left="142" w:right="131"/>
              <w:rPr>
                <w:rFonts w:eastAsia="SimSun"/>
                <w:lang w:eastAsia="zh-CN" w:bidi="ru-RU"/>
              </w:rPr>
            </w:pPr>
            <w:r>
              <w:rPr>
                <w:rFonts w:eastAsia="SimSun"/>
                <w:lang w:eastAsia="zh-CN" w:bidi="ru-RU"/>
              </w:rPr>
              <w:lastRenderedPageBreak/>
              <w:t>Гостевые автостоянки для парковки легковых автомобилей посетителей.</w:t>
            </w:r>
          </w:p>
        </w:tc>
        <w:tc>
          <w:tcPr>
            <w:tcW w:w="6379" w:type="dxa"/>
            <w:tcBorders>
              <w:top w:val="single" w:sz="4" w:space="0" w:color="auto"/>
              <w:left w:val="single" w:sz="4" w:space="0" w:color="auto"/>
              <w:bottom w:val="single" w:sz="4" w:space="0" w:color="auto"/>
              <w:right w:val="single" w:sz="4" w:space="0" w:color="auto"/>
            </w:tcBorders>
          </w:tcPr>
          <w:p w:rsidR="0076188E" w:rsidRDefault="0076188E">
            <w:pPr>
              <w:widowControl/>
              <w:tabs>
                <w:tab w:val="left" w:pos="4812"/>
              </w:tabs>
              <w:spacing w:line="256" w:lineRule="auto"/>
              <w:ind w:left="142" w:right="132"/>
              <w:jc w:val="both"/>
              <w:rPr>
                <w:lang w:eastAsia="ru-RU"/>
              </w:rPr>
            </w:pPr>
            <w:r>
              <w:rPr>
                <w:lang w:eastAsia="ru-RU"/>
              </w:rPr>
              <w:t>Нормативное количество парковочных мест определяется согласно  ст. 22 Правил</w:t>
            </w:r>
          </w:p>
          <w:p w:rsidR="0076188E" w:rsidRDefault="0076188E">
            <w:pPr>
              <w:tabs>
                <w:tab w:val="left" w:pos="4812"/>
              </w:tabs>
              <w:spacing w:line="256" w:lineRule="auto"/>
              <w:ind w:left="142" w:right="224"/>
              <w:jc w:val="both"/>
              <w:rPr>
                <w:rFonts w:eastAsia="SimSun"/>
                <w:lang w:eastAsia="zh-CN" w:bidi="ru-RU"/>
              </w:rPr>
            </w:pPr>
          </w:p>
        </w:tc>
        <w:tc>
          <w:tcPr>
            <w:tcW w:w="5670" w:type="dxa"/>
            <w:vMerge/>
            <w:tcBorders>
              <w:top w:val="single" w:sz="4" w:space="0" w:color="auto"/>
              <w:left w:val="single" w:sz="4" w:space="0" w:color="auto"/>
              <w:bottom w:val="single" w:sz="4" w:space="0" w:color="auto"/>
              <w:right w:val="single" w:sz="4" w:space="0" w:color="auto"/>
            </w:tcBorders>
            <w:vAlign w:val="center"/>
            <w:hideMark/>
          </w:tcPr>
          <w:p w:rsidR="0076188E" w:rsidRDefault="0076188E">
            <w:pPr>
              <w:widowControl/>
            </w:pPr>
          </w:p>
        </w:tc>
      </w:tr>
      <w:tr w:rsidR="0076188E" w:rsidTr="0076188E">
        <w:trPr>
          <w:trHeight w:val="936"/>
        </w:trPr>
        <w:tc>
          <w:tcPr>
            <w:tcW w:w="3129" w:type="dxa"/>
            <w:tcBorders>
              <w:top w:val="single" w:sz="4" w:space="0" w:color="auto"/>
              <w:left w:val="single" w:sz="4" w:space="0" w:color="auto"/>
              <w:bottom w:val="single" w:sz="4" w:space="0" w:color="auto"/>
              <w:right w:val="single" w:sz="4" w:space="0" w:color="auto"/>
            </w:tcBorders>
          </w:tcPr>
          <w:p w:rsidR="0076188E" w:rsidRDefault="0076188E">
            <w:pPr>
              <w:tabs>
                <w:tab w:val="left" w:pos="4812"/>
              </w:tabs>
              <w:spacing w:line="256" w:lineRule="auto"/>
              <w:ind w:left="142" w:right="132"/>
              <w:rPr>
                <w:rFonts w:eastAsia="SimSun"/>
                <w:lang w:eastAsia="zh-CN" w:bidi="ru-RU"/>
              </w:rPr>
            </w:pPr>
            <w:r>
              <w:rPr>
                <w:rFonts w:eastAsia="SimSun"/>
                <w:lang w:eastAsia="zh-CN" w:bidi="ru-RU"/>
              </w:rPr>
              <w:lastRenderedPageBreak/>
              <w:t>Для ИЖС:</w:t>
            </w:r>
          </w:p>
          <w:p w:rsidR="0076188E" w:rsidRDefault="0076188E">
            <w:pPr>
              <w:tabs>
                <w:tab w:val="left" w:pos="4812"/>
              </w:tabs>
              <w:spacing w:line="256" w:lineRule="auto"/>
              <w:ind w:left="142" w:right="132"/>
              <w:rPr>
                <w:rFonts w:eastAsia="SimSun"/>
                <w:lang w:eastAsia="zh-CN" w:bidi="ru-RU"/>
              </w:rPr>
            </w:pPr>
            <w:r>
              <w:rPr>
                <w:rFonts w:eastAsia="SimSun"/>
                <w:lang w:eastAsia="zh-CN" w:bidi="ru-RU"/>
              </w:rPr>
              <w:t>Хозяйственные постройки для хранения кормов, инвентаря, топлива и других хозяйственных нужд.</w:t>
            </w:r>
          </w:p>
          <w:p w:rsidR="0076188E" w:rsidRDefault="0076188E">
            <w:pPr>
              <w:tabs>
                <w:tab w:val="left" w:pos="4812"/>
              </w:tabs>
              <w:spacing w:line="256" w:lineRule="auto"/>
              <w:ind w:left="142" w:right="132"/>
              <w:rPr>
                <w:rFonts w:eastAsia="SimSun"/>
                <w:lang w:eastAsia="zh-CN" w:bidi="ru-RU"/>
              </w:rPr>
            </w:pPr>
          </w:p>
          <w:p w:rsidR="0076188E" w:rsidRDefault="0076188E">
            <w:pPr>
              <w:tabs>
                <w:tab w:val="left" w:pos="4812"/>
              </w:tabs>
              <w:spacing w:line="256" w:lineRule="auto"/>
              <w:ind w:left="142" w:right="132"/>
              <w:rPr>
                <w:rFonts w:eastAsia="SimSun"/>
                <w:lang w:eastAsia="zh-CN" w:bidi="ru-RU"/>
              </w:rPr>
            </w:pPr>
            <w:r>
              <w:rPr>
                <w:rFonts w:eastAsia="SimSun"/>
                <w:lang w:eastAsia="zh-CN" w:bidi="ru-RU"/>
              </w:rPr>
              <w:t xml:space="preserve">Хозяйственные постройки для содержания скота и птицы </w:t>
            </w:r>
          </w:p>
          <w:p w:rsidR="0076188E" w:rsidRDefault="0076188E">
            <w:pPr>
              <w:tabs>
                <w:tab w:val="left" w:pos="4812"/>
              </w:tabs>
              <w:spacing w:line="256" w:lineRule="auto"/>
              <w:ind w:left="142" w:right="132"/>
              <w:rPr>
                <w:rFonts w:eastAsia="SimSun"/>
                <w:lang w:eastAsia="zh-CN" w:bidi="ru-RU"/>
              </w:rPr>
            </w:pPr>
          </w:p>
          <w:p w:rsidR="0076188E" w:rsidRDefault="0076188E">
            <w:pPr>
              <w:tabs>
                <w:tab w:val="left" w:pos="4812"/>
              </w:tabs>
              <w:spacing w:line="256" w:lineRule="auto"/>
              <w:ind w:left="142" w:right="132"/>
              <w:rPr>
                <w:rFonts w:eastAsia="SimSun"/>
                <w:lang w:eastAsia="zh-CN" w:bidi="ru-RU"/>
              </w:rPr>
            </w:pPr>
            <w:r>
              <w:rPr>
                <w:rFonts w:eastAsia="SimSun"/>
                <w:lang w:eastAsia="zh-CN" w:bidi="ru-RU"/>
              </w:rPr>
              <w:t>Летние кухни, кладовые, погреба, бани, бассейны, гаражи навесы.</w:t>
            </w:r>
          </w:p>
          <w:p w:rsidR="0076188E" w:rsidRDefault="0076188E">
            <w:pPr>
              <w:tabs>
                <w:tab w:val="left" w:pos="4812"/>
              </w:tabs>
              <w:spacing w:line="256" w:lineRule="auto"/>
              <w:ind w:left="142" w:right="132"/>
              <w:rPr>
                <w:rFonts w:eastAsia="SimSun"/>
                <w:lang w:eastAsia="zh-CN" w:bidi="ru-RU"/>
              </w:rPr>
            </w:pPr>
          </w:p>
          <w:p w:rsidR="0076188E" w:rsidRDefault="0076188E">
            <w:pPr>
              <w:tabs>
                <w:tab w:val="left" w:pos="4812"/>
              </w:tabs>
              <w:spacing w:line="256" w:lineRule="auto"/>
              <w:ind w:left="142" w:right="132"/>
              <w:rPr>
                <w:rFonts w:eastAsia="SimSun"/>
                <w:lang w:eastAsia="zh-CN" w:bidi="ru-RU"/>
              </w:rPr>
            </w:pPr>
          </w:p>
          <w:p w:rsidR="0076188E" w:rsidRDefault="0076188E">
            <w:pPr>
              <w:tabs>
                <w:tab w:val="left" w:pos="4812"/>
              </w:tabs>
              <w:spacing w:line="256" w:lineRule="auto"/>
              <w:ind w:left="142" w:right="132"/>
              <w:rPr>
                <w:rFonts w:eastAsia="SimSun"/>
                <w:lang w:eastAsia="zh-CN" w:bidi="ru-RU"/>
              </w:rPr>
            </w:pPr>
          </w:p>
          <w:p w:rsidR="0076188E" w:rsidRDefault="0076188E">
            <w:pPr>
              <w:tabs>
                <w:tab w:val="left" w:pos="4812"/>
              </w:tabs>
              <w:spacing w:line="256" w:lineRule="auto"/>
              <w:ind w:left="142" w:right="132"/>
              <w:rPr>
                <w:rFonts w:eastAsia="SimSun"/>
                <w:lang w:eastAsia="zh-CN" w:bidi="ru-RU"/>
              </w:rPr>
            </w:pPr>
          </w:p>
          <w:p w:rsidR="0076188E" w:rsidRDefault="0076188E">
            <w:pPr>
              <w:tabs>
                <w:tab w:val="left" w:pos="4812"/>
              </w:tabs>
              <w:spacing w:line="256" w:lineRule="auto"/>
              <w:ind w:left="142" w:right="132"/>
            </w:pPr>
            <w:r>
              <w:rPr>
                <w:rFonts w:eastAsia="SimSun"/>
                <w:lang w:eastAsia="zh-CN" w:bidi="ru-RU"/>
              </w:rPr>
              <w:t>Надворные туалеты, гидронепроницаемые выгребы, септики.</w:t>
            </w:r>
          </w:p>
          <w:p w:rsidR="0076188E" w:rsidRDefault="0076188E">
            <w:pPr>
              <w:tabs>
                <w:tab w:val="left" w:pos="4812"/>
              </w:tabs>
              <w:spacing w:line="256" w:lineRule="auto"/>
              <w:ind w:left="142" w:right="131"/>
              <w:rPr>
                <w:rFonts w:eastAsia="SimSun"/>
                <w:lang w:eastAsia="zh-CN" w:bidi="ru-RU"/>
              </w:rPr>
            </w:pPr>
          </w:p>
        </w:tc>
        <w:tc>
          <w:tcPr>
            <w:tcW w:w="6379" w:type="dxa"/>
            <w:tcBorders>
              <w:top w:val="single" w:sz="4" w:space="0" w:color="auto"/>
              <w:left w:val="single" w:sz="4" w:space="0" w:color="auto"/>
              <w:bottom w:val="single" w:sz="4" w:space="0" w:color="auto"/>
              <w:right w:val="single" w:sz="4" w:space="0" w:color="auto"/>
            </w:tcBorders>
          </w:tcPr>
          <w:p w:rsidR="0076188E" w:rsidRDefault="0076188E">
            <w:pPr>
              <w:tabs>
                <w:tab w:val="left" w:pos="4812"/>
              </w:tabs>
              <w:spacing w:line="256" w:lineRule="auto"/>
              <w:ind w:left="142" w:right="132"/>
              <w:jc w:val="both"/>
            </w:pPr>
            <w:r>
              <w:rPr>
                <w:rFonts w:eastAsia="SimSun"/>
                <w:lang w:eastAsia="zh-CN" w:bidi="ru-RU"/>
              </w:rPr>
              <w:t>Максимальное количество надземных этажей – 2 этажа (при условии обеспечения нормативной инсоляции на территории соседних участков).</w:t>
            </w:r>
          </w:p>
          <w:p w:rsidR="0076188E" w:rsidRDefault="0076188E">
            <w:pPr>
              <w:tabs>
                <w:tab w:val="left" w:pos="4812"/>
              </w:tabs>
              <w:spacing w:line="256" w:lineRule="auto"/>
              <w:ind w:left="142" w:right="132"/>
              <w:jc w:val="both"/>
              <w:rPr>
                <w:rFonts w:eastAsia="SimSun"/>
                <w:lang w:eastAsia="zh-CN" w:bidi="ru-RU"/>
              </w:rPr>
            </w:pPr>
            <w:r>
              <w:rPr>
                <w:rFonts w:eastAsia="SimSun"/>
                <w:lang w:eastAsia="zh-CN" w:bidi="ru-RU"/>
              </w:rPr>
              <w:t xml:space="preserve">Максимальная высота – 6 м. </w:t>
            </w:r>
          </w:p>
          <w:p w:rsidR="0076188E" w:rsidRDefault="0076188E">
            <w:pPr>
              <w:tabs>
                <w:tab w:val="left" w:pos="4812"/>
              </w:tabs>
              <w:spacing w:line="256" w:lineRule="auto"/>
              <w:ind w:left="142" w:right="132"/>
              <w:jc w:val="both"/>
              <w:rPr>
                <w:rFonts w:eastAsia="SimSun"/>
                <w:lang w:eastAsia="zh-CN" w:bidi="ru-RU"/>
              </w:rPr>
            </w:pPr>
            <w:r>
              <w:rPr>
                <w:rFonts w:eastAsia="SimSun"/>
                <w:lang w:eastAsia="zh-CN" w:bidi="ru-RU"/>
              </w:rPr>
              <w:t>Расстояние от хозяйственных построек до красных линий улиц и проездов не менее - 5 м; до иных границ – 1 м. при соблюдении требований технических регламентов.</w:t>
            </w:r>
          </w:p>
          <w:p w:rsidR="0076188E" w:rsidRDefault="0076188E">
            <w:pPr>
              <w:tabs>
                <w:tab w:val="left" w:pos="4812"/>
              </w:tabs>
              <w:spacing w:line="256" w:lineRule="auto"/>
              <w:ind w:left="142" w:right="140"/>
              <w:jc w:val="both"/>
              <w:rPr>
                <w:rFonts w:eastAsia="SimSun"/>
                <w:lang w:eastAsia="zh-CN" w:bidi="ru-RU"/>
              </w:rPr>
            </w:pPr>
          </w:p>
          <w:p w:rsidR="0076188E" w:rsidRDefault="0076188E">
            <w:pPr>
              <w:tabs>
                <w:tab w:val="left" w:pos="4812"/>
              </w:tabs>
              <w:spacing w:line="256" w:lineRule="auto"/>
              <w:ind w:left="142" w:right="140"/>
              <w:jc w:val="both"/>
              <w:rPr>
                <w:rFonts w:eastAsia="SimSun"/>
                <w:lang w:eastAsia="zh-CN" w:bidi="ru-RU"/>
              </w:rPr>
            </w:pPr>
            <w:r>
              <w:rPr>
                <w:rFonts w:eastAsia="SimSun"/>
                <w:lang w:eastAsia="zh-CN" w:bidi="ru-RU"/>
              </w:rPr>
              <w:t>Расстояние от окон жилых комнат до стен соседнего дома и хозяйственных построек (сарая, гаража, бани), расположенных на соседних земельных участках, должно быть не менее - 6 м.</w:t>
            </w:r>
          </w:p>
          <w:p w:rsidR="0076188E" w:rsidRDefault="0076188E">
            <w:pPr>
              <w:spacing w:line="256" w:lineRule="auto"/>
              <w:ind w:left="127" w:right="132"/>
              <w:jc w:val="both"/>
            </w:pPr>
          </w:p>
          <w:p w:rsidR="0076188E" w:rsidRDefault="0076188E">
            <w:pPr>
              <w:spacing w:line="256" w:lineRule="auto"/>
              <w:ind w:left="127" w:right="132"/>
              <w:jc w:val="both"/>
            </w:pPr>
            <w:r>
              <w:t>Максимальная площадь объектов вспомогательного назначения (за исключением навесов) – не более 50% от общей площади объекта ИЖС.</w:t>
            </w:r>
          </w:p>
          <w:p w:rsidR="0076188E" w:rsidRDefault="0076188E">
            <w:pPr>
              <w:tabs>
                <w:tab w:val="left" w:pos="4812"/>
              </w:tabs>
              <w:spacing w:line="256" w:lineRule="auto"/>
              <w:ind w:left="142" w:right="140"/>
              <w:jc w:val="both"/>
              <w:rPr>
                <w:rFonts w:eastAsia="SimSun"/>
                <w:lang w:eastAsia="zh-CN" w:bidi="ru-RU"/>
              </w:rPr>
            </w:pPr>
          </w:p>
          <w:p w:rsidR="0076188E" w:rsidRDefault="0076188E">
            <w:pPr>
              <w:tabs>
                <w:tab w:val="left" w:pos="4812"/>
              </w:tabs>
              <w:spacing w:line="256" w:lineRule="auto"/>
              <w:ind w:left="142" w:right="140"/>
              <w:jc w:val="both"/>
              <w:rPr>
                <w:rFonts w:ascii="Times New Roman CYR" w:hAnsi="Times New Roman CYR" w:cs="Times New Roman CYR"/>
                <w:sz w:val="24"/>
                <w:szCs w:val="24"/>
                <w:lang w:eastAsia="ru-RU" w:bidi="ru-RU"/>
              </w:rPr>
            </w:pPr>
            <w:r>
              <w:rPr>
                <w:rFonts w:eastAsia="SimSun"/>
                <w:lang w:eastAsia="zh-CN" w:bidi="ru-RU"/>
              </w:rPr>
              <w:t>Расстояние до надворного туалета, гидронепроницаемого выгреба, септика до соседнего жилого дома не менее - 12 м; до красной линии не менее - 10 м; до границы смежного земельного участка не менее - 4 м.</w:t>
            </w:r>
          </w:p>
          <w:p w:rsidR="0076188E" w:rsidRDefault="0076188E">
            <w:pPr>
              <w:tabs>
                <w:tab w:val="left" w:pos="4812"/>
              </w:tabs>
              <w:spacing w:line="256" w:lineRule="auto"/>
              <w:ind w:left="142" w:right="140"/>
              <w:jc w:val="both"/>
              <w:rPr>
                <w:rFonts w:eastAsia="SimSun"/>
                <w:lang w:eastAsia="zh-CN" w:bidi="ru-RU"/>
              </w:rPr>
            </w:pPr>
            <w:r>
              <w:rPr>
                <w:lang w:eastAsia="ru-RU" w:bidi="ru-RU"/>
              </w:rPr>
              <w:t>Водонепроницаемые септики – на расстоянии не менее 5 м от фундамента построек, фильтрующие – на расстоянии не менее 8 м от фундамента построек.</w:t>
            </w:r>
          </w:p>
        </w:tc>
        <w:tc>
          <w:tcPr>
            <w:tcW w:w="5670" w:type="dxa"/>
            <w:vMerge/>
            <w:tcBorders>
              <w:top w:val="single" w:sz="4" w:space="0" w:color="auto"/>
              <w:left w:val="single" w:sz="4" w:space="0" w:color="auto"/>
              <w:bottom w:val="single" w:sz="4" w:space="0" w:color="auto"/>
              <w:right w:val="single" w:sz="4" w:space="0" w:color="auto"/>
            </w:tcBorders>
            <w:vAlign w:val="center"/>
            <w:hideMark/>
          </w:tcPr>
          <w:p w:rsidR="0076188E" w:rsidRDefault="0076188E">
            <w:pPr>
              <w:widowControl/>
            </w:pPr>
          </w:p>
        </w:tc>
      </w:tr>
      <w:tr w:rsidR="0076188E" w:rsidTr="0076188E">
        <w:trPr>
          <w:trHeight w:val="2645"/>
        </w:trPr>
        <w:tc>
          <w:tcPr>
            <w:tcW w:w="3129" w:type="dxa"/>
            <w:tcBorders>
              <w:top w:val="single" w:sz="4" w:space="0" w:color="auto"/>
              <w:left w:val="single" w:sz="4" w:space="0" w:color="auto"/>
              <w:bottom w:val="single" w:sz="4" w:space="0" w:color="auto"/>
              <w:right w:val="single" w:sz="4" w:space="0" w:color="auto"/>
            </w:tcBorders>
          </w:tcPr>
          <w:p w:rsidR="0076188E" w:rsidRDefault="0076188E">
            <w:pPr>
              <w:tabs>
                <w:tab w:val="left" w:pos="4812"/>
              </w:tabs>
              <w:spacing w:line="256" w:lineRule="auto"/>
              <w:ind w:left="142" w:right="132"/>
            </w:pPr>
            <w:r>
              <w:t>Ограждение</w:t>
            </w:r>
          </w:p>
          <w:p w:rsidR="0076188E" w:rsidRDefault="0076188E">
            <w:pPr>
              <w:tabs>
                <w:tab w:val="left" w:pos="4812"/>
              </w:tabs>
              <w:spacing w:line="256" w:lineRule="auto"/>
              <w:ind w:left="142" w:right="132"/>
              <w:rPr>
                <w:rFonts w:eastAsia="SimSun"/>
                <w:lang w:eastAsia="zh-CN" w:bidi="ru-RU"/>
              </w:rPr>
            </w:pPr>
          </w:p>
        </w:tc>
        <w:tc>
          <w:tcPr>
            <w:tcW w:w="6379" w:type="dxa"/>
            <w:tcBorders>
              <w:top w:val="single" w:sz="4" w:space="0" w:color="auto"/>
              <w:left w:val="single" w:sz="4" w:space="0" w:color="auto"/>
              <w:bottom w:val="single" w:sz="4" w:space="0" w:color="auto"/>
              <w:right w:val="single" w:sz="4" w:space="0" w:color="auto"/>
            </w:tcBorders>
            <w:hideMark/>
          </w:tcPr>
          <w:p w:rsidR="0076188E" w:rsidRDefault="0076188E">
            <w:pPr>
              <w:tabs>
                <w:tab w:val="left" w:pos="4812"/>
              </w:tabs>
              <w:spacing w:line="256" w:lineRule="auto"/>
              <w:ind w:left="142" w:right="132"/>
              <w:jc w:val="both"/>
            </w:pPr>
            <w: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76188E" w:rsidRDefault="0076188E">
            <w:pPr>
              <w:tabs>
                <w:tab w:val="left" w:pos="4812"/>
              </w:tabs>
              <w:spacing w:line="256" w:lineRule="auto"/>
              <w:ind w:left="142" w:right="132"/>
              <w:jc w:val="both"/>
              <w:rPr>
                <w:rFonts w:eastAsia="SimSun"/>
                <w:lang w:eastAsia="zh-CN" w:bidi="ru-RU"/>
              </w:rPr>
            </w:pPr>
            <w: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tc>
        <w:tc>
          <w:tcPr>
            <w:tcW w:w="5670" w:type="dxa"/>
            <w:vMerge/>
            <w:tcBorders>
              <w:top w:val="single" w:sz="4" w:space="0" w:color="auto"/>
              <w:left w:val="single" w:sz="4" w:space="0" w:color="auto"/>
              <w:bottom w:val="single" w:sz="4" w:space="0" w:color="auto"/>
              <w:right w:val="single" w:sz="4" w:space="0" w:color="auto"/>
            </w:tcBorders>
            <w:vAlign w:val="center"/>
            <w:hideMark/>
          </w:tcPr>
          <w:p w:rsidR="0076188E" w:rsidRDefault="0076188E">
            <w:pPr>
              <w:widowControl/>
            </w:pPr>
          </w:p>
        </w:tc>
      </w:tr>
      <w:tr w:rsidR="0076188E" w:rsidTr="0076188E">
        <w:trPr>
          <w:trHeight w:val="1140"/>
        </w:trPr>
        <w:tc>
          <w:tcPr>
            <w:tcW w:w="3129" w:type="dxa"/>
            <w:tcBorders>
              <w:top w:val="single" w:sz="4" w:space="0" w:color="auto"/>
              <w:left w:val="single" w:sz="4" w:space="0" w:color="auto"/>
              <w:bottom w:val="single" w:sz="4" w:space="0" w:color="auto"/>
              <w:right w:val="single" w:sz="4" w:space="0" w:color="auto"/>
            </w:tcBorders>
            <w:hideMark/>
          </w:tcPr>
          <w:p w:rsidR="0076188E" w:rsidRDefault="0076188E">
            <w:pPr>
              <w:spacing w:line="256" w:lineRule="auto"/>
              <w:ind w:left="127" w:right="132"/>
            </w:pPr>
            <w:r>
              <w:rPr>
                <w:rFonts w:eastAsia="Calibri"/>
              </w:rPr>
              <w:lastRenderedPageBreak/>
              <w:t xml:space="preserve">Для объектов общественного назначения вспомогательные объекты определяются материалами проектной документации. </w:t>
            </w:r>
          </w:p>
        </w:tc>
        <w:tc>
          <w:tcPr>
            <w:tcW w:w="6379" w:type="dxa"/>
            <w:tcBorders>
              <w:top w:val="single" w:sz="4" w:space="0" w:color="auto"/>
              <w:left w:val="single" w:sz="4" w:space="0" w:color="auto"/>
              <w:bottom w:val="single" w:sz="4" w:space="0" w:color="auto"/>
              <w:right w:val="single" w:sz="4" w:space="0" w:color="auto"/>
            </w:tcBorders>
            <w:hideMark/>
          </w:tcPr>
          <w:p w:rsidR="0076188E" w:rsidRDefault="0076188E">
            <w:pPr>
              <w:tabs>
                <w:tab w:val="left" w:pos="4812"/>
              </w:tabs>
              <w:spacing w:line="256" w:lineRule="auto"/>
              <w:ind w:left="142" w:right="132"/>
              <w:jc w:val="both"/>
            </w:pPr>
            <w:r>
              <w:rPr>
                <w:rFonts w:eastAsia="SimSun"/>
                <w:lang w:eastAsia="zh-CN" w:bidi="ru-RU"/>
              </w:rPr>
              <w:t>Максимальное количество надземных этажей – 2 этажа (при условии обеспечения нормативной инсоляции на территории соседних участков).</w:t>
            </w:r>
          </w:p>
          <w:p w:rsidR="0076188E" w:rsidRDefault="0076188E">
            <w:pPr>
              <w:tabs>
                <w:tab w:val="left" w:pos="4812"/>
              </w:tabs>
              <w:spacing w:line="256" w:lineRule="auto"/>
              <w:ind w:left="142" w:right="132"/>
              <w:jc w:val="both"/>
              <w:rPr>
                <w:rFonts w:eastAsia="SimSun"/>
                <w:lang w:eastAsia="zh-CN" w:bidi="ru-RU"/>
              </w:rPr>
            </w:pPr>
            <w:r>
              <w:rPr>
                <w:rFonts w:eastAsia="SimSun"/>
                <w:lang w:eastAsia="zh-CN" w:bidi="ru-RU"/>
              </w:rPr>
              <w:t xml:space="preserve">Максимальная высота – 6 м. </w:t>
            </w:r>
          </w:p>
          <w:p w:rsidR="0076188E" w:rsidRDefault="0076188E">
            <w:pPr>
              <w:tabs>
                <w:tab w:val="left" w:pos="4812"/>
              </w:tabs>
              <w:spacing w:line="256" w:lineRule="auto"/>
              <w:ind w:left="142" w:right="132"/>
              <w:jc w:val="both"/>
              <w:rPr>
                <w:rFonts w:eastAsia="SimSun"/>
                <w:lang w:eastAsia="zh-CN" w:bidi="ru-RU"/>
              </w:rPr>
            </w:pPr>
            <w:r>
              <w:rPr>
                <w:rFonts w:eastAsia="SimSun"/>
                <w:lang w:eastAsia="zh-CN" w:bidi="ru-RU"/>
              </w:rPr>
              <w:t>Расстояние до красных линий улиц и проездов не менее - 5 м; до иных границ – 1 м. при соблюдении требований технических регламентов.</w:t>
            </w:r>
          </w:p>
        </w:tc>
        <w:tc>
          <w:tcPr>
            <w:tcW w:w="5670" w:type="dxa"/>
            <w:vMerge/>
            <w:tcBorders>
              <w:top w:val="single" w:sz="4" w:space="0" w:color="auto"/>
              <w:left w:val="single" w:sz="4" w:space="0" w:color="auto"/>
              <w:bottom w:val="single" w:sz="4" w:space="0" w:color="auto"/>
              <w:right w:val="single" w:sz="4" w:space="0" w:color="auto"/>
            </w:tcBorders>
            <w:vAlign w:val="center"/>
            <w:hideMark/>
          </w:tcPr>
          <w:p w:rsidR="0076188E" w:rsidRDefault="0076188E">
            <w:pPr>
              <w:widowControl/>
            </w:pPr>
          </w:p>
        </w:tc>
      </w:tr>
    </w:tbl>
    <w:p w:rsidR="0076188E" w:rsidRDefault="0076188E" w:rsidP="0074475E">
      <w:pPr>
        <w:ind w:firstLine="567"/>
        <w:rPr>
          <w:shd w:val="clear" w:color="auto" w:fill="FFFFFF"/>
        </w:rPr>
      </w:pPr>
    </w:p>
    <w:p w:rsidR="009C4476" w:rsidRDefault="009C4476" w:rsidP="009C4476">
      <w:pPr>
        <w:ind w:firstLine="567"/>
        <w:jc w:val="both"/>
      </w:pPr>
      <w:r>
        <w:rPr>
          <w:shd w:val="clear" w:color="auto" w:fill="FFFFFF"/>
        </w:rPr>
        <w:t>Примечание:</w:t>
      </w:r>
    </w:p>
    <w:p w:rsidR="009C4476" w:rsidRDefault="009C4476" w:rsidP="009C4476">
      <w:pPr>
        <w:ind w:firstLine="567"/>
        <w:jc w:val="both"/>
        <w:rPr>
          <w:shd w:val="clear" w:color="auto" w:fill="FFFFFF"/>
        </w:rPr>
      </w:pPr>
      <w:r>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rsidR="009C4476" w:rsidRDefault="009C4476" w:rsidP="009C4476">
      <w:pPr>
        <w:ind w:firstLine="567"/>
        <w:jc w:val="both"/>
      </w:pPr>
      <w:r>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rsidR="009C4476" w:rsidRDefault="009C4476" w:rsidP="009C4476">
      <w:pPr>
        <w:ind w:firstLine="567"/>
        <w:jc w:val="both"/>
      </w:pPr>
      <w:r>
        <w:rPr>
          <w:shd w:val="clear" w:color="auto" w:fill="FFFFFF"/>
        </w:rPr>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5E7DD0">
        <w:rPr>
          <w:shd w:val="clear" w:color="auto" w:fill="FFFFFF"/>
        </w:rPr>
        <w:t>Привольного</w:t>
      </w:r>
      <w:r>
        <w:rPr>
          <w:shd w:val="clear" w:color="auto" w:fill="FFFFFF"/>
        </w:rPr>
        <w:t xml:space="preserve"> сельского поселения района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rsidR="004A625B" w:rsidRPr="003B0A66" w:rsidRDefault="004A625B" w:rsidP="0074475E">
      <w:pPr>
        <w:tabs>
          <w:tab w:val="left" w:pos="1260"/>
        </w:tabs>
        <w:ind w:firstLine="567"/>
        <w:jc w:val="center"/>
        <w:rPr>
          <w:b/>
          <w:color w:val="000000"/>
          <w:sz w:val="24"/>
          <w:szCs w:val="24"/>
          <w:u w:val="single"/>
        </w:rPr>
      </w:pPr>
    </w:p>
    <w:p w:rsidR="007C6B5C" w:rsidRPr="003B0A66" w:rsidRDefault="007C6B5C" w:rsidP="0074475E">
      <w:pPr>
        <w:tabs>
          <w:tab w:val="left" w:pos="1260"/>
        </w:tabs>
        <w:ind w:firstLine="567"/>
        <w:jc w:val="center"/>
        <w:rPr>
          <w:b/>
          <w:color w:val="000000"/>
          <w:sz w:val="24"/>
          <w:szCs w:val="24"/>
          <w:u w:val="single"/>
        </w:rPr>
      </w:pPr>
      <w:r w:rsidRPr="003B0A66">
        <w:rPr>
          <w:b/>
          <w:color w:val="000000"/>
          <w:sz w:val="24"/>
          <w:szCs w:val="24"/>
          <w:u w:val="single"/>
        </w:rPr>
        <w:t>ОД-2. Зона общественной застройки</w:t>
      </w:r>
    </w:p>
    <w:p w:rsidR="007C6B5C" w:rsidRPr="003B0A66" w:rsidRDefault="007C6B5C" w:rsidP="0074475E">
      <w:pPr>
        <w:tabs>
          <w:tab w:val="left" w:pos="1260"/>
        </w:tabs>
        <w:ind w:firstLine="567"/>
        <w:jc w:val="center"/>
        <w:rPr>
          <w:b/>
          <w:color w:val="000000"/>
          <w:sz w:val="24"/>
          <w:szCs w:val="24"/>
          <w:u w:val="single"/>
        </w:rPr>
      </w:pPr>
    </w:p>
    <w:p w:rsidR="007C6B5C" w:rsidRPr="003B0A66" w:rsidRDefault="007C6B5C" w:rsidP="0074475E">
      <w:pPr>
        <w:tabs>
          <w:tab w:val="left" w:pos="2520"/>
        </w:tabs>
        <w:ind w:firstLine="567"/>
        <w:jc w:val="both"/>
        <w:rPr>
          <w:b/>
          <w:color w:val="000000"/>
          <w:sz w:val="24"/>
          <w:szCs w:val="24"/>
        </w:rPr>
      </w:pPr>
      <w:r w:rsidRPr="003B0A66">
        <w:rPr>
          <w:color w:val="000000"/>
          <w:sz w:val="24"/>
          <w:szCs w:val="24"/>
        </w:rPr>
        <w:t>Зоны общественной застройки предназначены для размещения объектов здравоохранения, общественного питания, социального и культурно-бытового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культуры,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rsidR="009923DC" w:rsidRDefault="009923DC" w:rsidP="0074475E">
      <w:pPr>
        <w:tabs>
          <w:tab w:val="left" w:pos="2520"/>
        </w:tabs>
        <w:ind w:firstLine="567"/>
        <w:jc w:val="center"/>
        <w:rPr>
          <w:b/>
          <w:color w:val="000000"/>
        </w:rPr>
      </w:pPr>
    </w:p>
    <w:p w:rsidR="007C6B5C" w:rsidRPr="007C6B5C" w:rsidRDefault="007C6B5C" w:rsidP="0074475E">
      <w:pPr>
        <w:tabs>
          <w:tab w:val="left" w:pos="2520"/>
        </w:tabs>
        <w:ind w:firstLine="567"/>
        <w:jc w:val="center"/>
        <w:rPr>
          <w:b/>
          <w:color w:val="000000"/>
        </w:rPr>
      </w:pPr>
      <w:r w:rsidRPr="007C6B5C">
        <w:rPr>
          <w:b/>
          <w:color w:val="000000"/>
        </w:rPr>
        <w:t>ОСНОВНЫЕ ВИДЫ И ПАРАМЕТРЫ РАЗРЕШЕННОГО ИСПОЛЬЗОВАНИЯ</w:t>
      </w:r>
    </w:p>
    <w:p w:rsidR="007C6B5C" w:rsidRDefault="007C6B5C" w:rsidP="0074475E">
      <w:pPr>
        <w:tabs>
          <w:tab w:val="left" w:pos="2520"/>
        </w:tabs>
        <w:ind w:firstLine="567"/>
        <w:jc w:val="center"/>
        <w:rPr>
          <w:b/>
          <w:color w:val="000000"/>
        </w:rPr>
      </w:pPr>
      <w:r w:rsidRPr="007C6B5C">
        <w:rPr>
          <w:b/>
          <w:color w:val="000000"/>
        </w:rPr>
        <w:t>ЗЕМЕЛЬНЫХ УЧАСТКОВ И ОБЪЕ</w:t>
      </w:r>
      <w:r w:rsidR="009923DC">
        <w:rPr>
          <w:b/>
          <w:color w:val="000000"/>
        </w:rPr>
        <w:t>КТОВ КАПИТАЛЬНОГО СТРОИТЕЛЬСТВА</w:t>
      </w:r>
    </w:p>
    <w:p w:rsidR="00AE0C92" w:rsidRPr="007C6B5C" w:rsidRDefault="00AE0C92" w:rsidP="0074475E">
      <w:pPr>
        <w:tabs>
          <w:tab w:val="left" w:pos="2520"/>
        </w:tabs>
        <w:ind w:firstLine="567"/>
        <w:jc w:val="center"/>
        <w:rPr>
          <w:b/>
          <w:color w:val="000000"/>
        </w:rPr>
      </w:pPr>
    </w:p>
    <w:tbl>
      <w:tblPr>
        <w:tblW w:w="15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13"/>
        <w:gridCol w:w="4124"/>
        <w:gridCol w:w="4817"/>
        <w:gridCol w:w="2976"/>
      </w:tblGrid>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vAlign w:val="center"/>
            <w:hideMark/>
          </w:tcPr>
          <w:p w:rsidR="005A7641" w:rsidRDefault="005A7641">
            <w:pPr>
              <w:tabs>
                <w:tab w:val="left" w:pos="2520"/>
              </w:tabs>
              <w:spacing w:line="256" w:lineRule="auto"/>
              <w:ind w:left="142"/>
              <w:jc w:val="center"/>
              <w:rPr>
                <w:b/>
              </w:rPr>
            </w:pPr>
            <w:r>
              <w:rPr>
                <w:rFonts w:eastAsia="SimSun"/>
                <w:lang w:eastAsia="zh-CN" w:bidi="ru-RU"/>
              </w:rPr>
              <w:t>[</w:t>
            </w:r>
            <w:r>
              <w:rPr>
                <w:b/>
              </w:rPr>
              <w:t>КОД (ЧИСЛОВОЕ ОБОЗНАЧЕНИЕ)</w:t>
            </w:r>
            <w:r>
              <w:rPr>
                <w:rFonts w:eastAsia="SimSun"/>
                <w:lang w:eastAsia="zh-CN" w:bidi="ru-RU"/>
              </w:rPr>
              <w:t>]-</w:t>
            </w:r>
            <w:r>
              <w:rPr>
                <w:b/>
              </w:rPr>
              <w:t xml:space="preserve"> НАИМЕНОВАНИЕ ВИДАРАЗРЕШЕННОГОИСПОЛЬЗОВАНИЯ ЗЕМЕЛЬНЫХ УЧАСТКОВ</w:t>
            </w:r>
          </w:p>
        </w:tc>
        <w:tc>
          <w:tcPr>
            <w:tcW w:w="4126" w:type="dxa"/>
            <w:tcBorders>
              <w:top w:val="single" w:sz="4" w:space="0" w:color="auto"/>
              <w:left w:val="single" w:sz="4" w:space="0" w:color="auto"/>
              <w:bottom w:val="single" w:sz="4" w:space="0" w:color="auto"/>
              <w:right w:val="single" w:sz="4" w:space="0" w:color="auto"/>
            </w:tcBorders>
            <w:vAlign w:val="center"/>
            <w:hideMark/>
          </w:tcPr>
          <w:p w:rsidR="005A7641" w:rsidRDefault="005A7641">
            <w:pPr>
              <w:tabs>
                <w:tab w:val="left" w:pos="2520"/>
              </w:tabs>
              <w:spacing w:line="256" w:lineRule="auto"/>
              <w:ind w:left="142"/>
              <w:jc w:val="center"/>
              <w:rPr>
                <w:b/>
              </w:rPr>
            </w:pPr>
            <w:r>
              <w:rPr>
                <w:b/>
              </w:rPr>
              <w:t>ВИДЫ ОБЪЕКТОВ КАПИТАЛЬНОГО СТРОИТЕЛЬСТВА</w:t>
            </w:r>
          </w:p>
        </w:tc>
        <w:tc>
          <w:tcPr>
            <w:tcW w:w="4819" w:type="dxa"/>
            <w:tcBorders>
              <w:top w:val="single" w:sz="4" w:space="0" w:color="auto"/>
              <w:left w:val="single" w:sz="4" w:space="0" w:color="auto"/>
              <w:bottom w:val="single" w:sz="4" w:space="0" w:color="auto"/>
              <w:right w:val="single" w:sz="4" w:space="0" w:color="auto"/>
            </w:tcBorders>
            <w:vAlign w:val="center"/>
            <w:hideMark/>
          </w:tcPr>
          <w:p w:rsidR="005A7641" w:rsidRDefault="005A7641">
            <w:pPr>
              <w:tabs>
                <w:tab w:val="left" w:pos="2520"/>
              </w:tabs>
              <w:spacing w:line="256" w:lineRule="auto"/>
              <w:ind w:left="142"/>
              <w:jc w:val="center"/>
              <w:rPr>
                <w:b/>
              </w:rPr>
            </w:pPr>
            <w:r>
              <w:rPr>
                <w:rFonts w:eastAsia="SimSun"/>
                <w:b/>
                <w:lang w:eastAsia="zh-CN" w:bidi="ru-RU"/>
              </w:rPr>
              <w:t>ПРЕДЕЛЬНЫЕ (МИНИМАЛЬНЫЕ И (ИЛИ) МАКСИМАЛЬНЫЕ РАЗМЕРЫ ЗЕМЕЛЬНЫХ УЧАСТКОВ И ПЕРЕДЕЛЬНЫЕ</w:t>
            </w:r>
            <w:r>
              <w:rPr>
                <w:b/>
              </w:rPr>
              <w:t>ПАРАМЕТРЫ РАЗРЕШЕННОГО ИСПОЛЬЗОВАНИЯ ЗЕМЕЛЬНЫХ УЧАСТКОВ И ОБЪЕКТОВ КАПИТАЛЬНОГО СТРОИТЕЛЬСТВА</w:t>
            </w:r>
          </w:p>
        </w:tc>
        <w:tc>
          <w:tcPr>
            <w:tcW w:w="2977" w:type="dxa"/>
            <w:tcBorders>
              <w:top w:val="single" w:sz="4" w:space="0" w:color="auto"/>
              <w:left w:val="single" w:sz="4" w:space="0" w:color="auto"/>
              <w:bottom w:val="single" w:sz="4" w:space="0" w:color="auto"/>
              <w:right w:val="single" w:sz="4" w:space="0" w:color="auto"/>
            </w:tcBorders>
            <w:vAlign w:val="center"/>
            <w:hideMark/>
          </w:tcPr>
          <w:p w:rsidR="005A7641" w:rsidRDefault="005A7641">
            <w:pPr>
              <w:tabs>
                <w:tab w:val="left" w:pos="3071"/>
              </w:tabs>
              <w:spacing w:line="256" w:lineRule="auto"/>
              <w:jc w:val="center"/>
              <w:rPr>
                <w:b/>
              </w:rPr>
            </w:pPr>
            <w:r>
              <w:rPr>
                <w:b/>
              </w:rPr>
              <w:t>ОСОБЫЕ УСЛОВИЯ РЕАЛИЗАЦИИ РЕГЛАМЕНТА</w:t>
            </w: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2520"/>
              </w:tabs>
              <w:spacing w:line="256" w:lineRule="auto"/>
              <w:ind w:left="142" w:right="117"/>
              <w:rPr>
                <w:rFonts w:eastAsia="SimSun"/>
                <w:lang w:eastAsia="zh-CN" w:bidi="ru-RU"/>
              </w:rPr>
            </w:pPr>
            <w:r>
              <w:rPr>
                <w:rFonts w:eastAsia="SimSun"/>
                <w:lang w:eastAsia="zh-CN" w:bidi="ru-RU"/>
              </w:rPr>
              <w:t xml:space="preserve">[3.1.2] </w:t>
            </w:r>
          </w:p>
          <w:p w:rsidR="005A7641" w:rsidRDefault="005A7641">
            <w:pPr>
              <w:tabs>
                <w:tab w:val="left" w:pos="2520"/>
              </w:tabs>
              <w:spacing w:line="256" w:lineRule="auto"/>
              <w:ind w:left="142" w:right="117"/>
              <w:rPr>
                <w:rFonts w:eastAsia="SimSun"/>
                <w:strike/>
                <w:lang w:eastAsia="zh-CN" w:bidi="ru-RU"/>
              </w:rPr>
            </w:pPr>
            <w:r>
              <w:t xml:space="preserve">Административные здания организаций, </w:t>
            </w:r>
            <w:r>
              <w:lastRenderedPageBreak/>
              <w:t>обеспечивающих предоставление коммунальных услуг</w:t>
            </w:r>
          </w:p>
        </w:tc>
        <w:tc>
          <w:tcPr>
            <w:tcW w:w="4126" w:type="dxa"/>
            <w:tcBorders>
              <w:top w:val="single" w:sz="4" w:space="0" w:color="auto"/>
              <w:left w:val="single" w:sz="4" w:space="0" w:color="auto"/>
              <w:bottom w:val="single" w:sz="4" w:space="0" w:color="auto"/>
              <w:right w:val="single" w:sz="4" w:space="0" w:color="auto"/>
            </w:tcBorders>
          </w:tcPr>
          <w:p w:rsidR="005A7641" w:rsidRDefault="005A7641">
            <w:pPr>
              <w:spacing w:line="256" w:lineRule="auto"/>
              <w:ind w:left="142" w:right="207"/>
              <w:jc w:val="both"/>
            </w:pPr>
            <w:r>
              <w:lastRenderedPageBreak/>
              <w:t>Размещение зданий, предназначенных</w:t>
            </w:r>
            <w:r>
              <w:br/>
              <w:t xml:space="preserve"> для приема физических и юридических лиц в связи с предоставлением им </w:t>
            </w:r>
            <w:r>
              <w:lastRenderedPageBreak/>
              <w:t>коммунальных услуг</w:t>
            </w:r>
          </w:p>
          <w:p w:rsidR="005A7641" w:rsidRDefault="005A7641">
            <w:pPr>
              <w:tabs>
                <w:tab w:val="left" w:pos="2520"/>
              </w:tabs>
              <w:spacing w:line="256" w:lineRule="auto"/>
              <w:ind w:left="142" w:right="117"/>
              <w:jc w:val="both"/>
              <w:rPr>
                <w:b/>
                <w:strike/>
              </w:rPr>
            </w:pPr>
          </w:p>
        </w:tc>
        <w:tc>
          <w:tcPr>
            <w:tcW w:w="4819"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207"/>
              <w:jc w:val="both"/>
            </w:pPr>
            <w:r>
              <w:lastRenderedPageBreak/>
              <w:t>Минимальная/максимальная площадь земельных участков – 200 /1000 кв. м</w:t>
            </w:r>
          </w:p>
          <w:p w:rsidR="005A7641" w:rsidRDefault="005A7641">
            <w:pPr>
              <w:spacing w:line="256" w:lineRule="auto"/>
              <w:ind w:left="142" w:right="207"/>
              <w:jc w:val="both"/>
            </w:pPr>
            <w:r>
              <w:t xml:space="preserve">максимальное количество надземных этажей </w:t>
            </w:r>
            <w:r>
              <w:lastRenderedPageBreak/>
              <w:t>зданий – 2;</w:t>
            </w:r>
          </w:p>
          <w:p w:rsidR="005A7641" w:rsidRDefault="005A7641">
            <w:pPr>
              <w:spacing w:line="256" w:lineRule="auto"/>
              <w:ind w:left="142" w:right="207"/>
              <w:jc w:val="both"/>
            </w:pPr>
            <w:r>
              <w:t>максимальная высота зданий, строений, сооружений от уровня земли - 15 м;</w:t>
            </w:r>
          </w:p>
          <w:p w:rsidR="005A7641" w:rsidRDefault="005A7641">
            <w:pPr>
              <w:spacing w:line="256" w:lineRule="auto"/>
              <w:ind w:left="142" w:right="207"/>
              <w:jc w:val="both"/>
            </w:pPr>
            <w:r>
              <w:t xml:space="preserve">максимальный процент застройки в границах земельного участка – 60%;  </w:t>
            </w:r>
          </w:p>
          <w:p w:rsidR="005A7641" w:rsidRDefault="005A7641">
            <w:pPr>
              <w:spacing w:line="256" w:lineRule="auto"/>
              <w:ind w:left="142" w:right="207"/>
              <w:jc w:val="both"/>
            </w:pPr>
            <w:r>
              <w:t>минимальные отступы до основного строения от красной линии – 5 м или по сложившейся линии застройки; до иных границ – 3 м.</w:t>
            </w:r>
          </w:p>
          <w:p w:rsidR="005A7641" w:rsidRDefault="005A7641">
            <w:pPr>
              <w:tabs>
                <w:tab w:val="left" w:pos="2520"/>
              </w:tabs>
              <w:spacing w:line="256" w:lineRule="auto"/>
              <w:ind w:left="142" w:right="117"/>
              <w:rPr>
                <w:rFonts w:eastAsia="SimSun"/>
                <w:b/>
                <w:strike/>
                <w:lang w:eastAsia="zh-CN" w:bidi="ru-RU"/>
              </w:rPr>
            </w:pPr>
            <w:r>
              <w:t>Минимальный процент озеленения земельного участка 15%.</w:t>
            </w:r>
          </w:p>
        </w:tc>
        <w:tc>
          <w:tcPr>
            <w:tcW w:w="2977" w:type="dxa"/>
            <w:vMerge w:val="restart"/>
            <w:tcBorders>
              <w:top w:val="single" w:sz="4" w:space="0" w:color="auto"/>
              <w:left w:val="single" w:sz="4" w:space="0" w:color="auto"/>
              <w:bottom w:val="single" w:sz="4" w:space="0" w:color="auto"/>
              <w:right w:val="single" w:sz="4" w:space="0" w:color="auto"/>
            </w:tcBorders>
          </w:tcPr>
          <w:p w:rsidR="005A7641" w:rsidRDefault="005A7641">
            <w:pPr>
              <w:tabs>
                <w:tab w:val="left" w:pos="2761"/>
                <w:tab w:val="left" w:pos="3071"/>
              </w:tabs>
              <w:spacing w:line="256" w:lineRule="auto"/>
              <w:ind w:right="65" w:firstLine="142"/>
              <w:jc w:val="both"/>
              <w:rPr>
                <w:shd w:val="clear" w:color="auto" w:fill="FFFFFF"/>
              </w:rPr>
            </w:pPr>
            <w:r>
              <w:rPr>
                <w:shd w:val="clear" w:color="auto" w:fill="FFFFFF"/>
              </w:rPr>
              <w:lastRenderedPageBreak/>
              <w:t xml:space="preserve">Параметры земельных участков и объектов капитального строительства </w:t>
            </w:r>
            <w:r>
              <w:rPr>
                <w:shd w:val="clear" w:color="auto" w:fill="FFFFFF"/>
              </w:rPr>
              <w:lastRenderedPageBreak/>
              <w:t>определяются в соответствии с требованиями технических регламентов, строительных норм и правил, а также с учетом норм статьи 22 настоящих Правил.</w:t>
            </w:r>
          </w:p>
          <w:p w:rsidR="005A7641" w:rsidRDefault="005A7641">
            <w:pPr>
              <w:tabs>
                <w:tab w:val="left" w:pos="2761"/>
                <w:tab w:val="left" w:pos="3071"/>
              </w:tabs>
              <w:spacing w:line="256" w:lineRule="auto"/>
              <w:ind w:right="65" w:firstLine="142"/>
              <w:jc w:val="both"/>
            </w:pPr>
          </w:p>
          <w:p w:rsidR="005A7641" w:rsidRDefault="005A7641">
            <w:pPr>
              <w:tabs>
                <w:tab w:val="left" w:pos="2761"/>
                <w:tab w:val="left" w:pos="3071"/>
              </w:tabs>
              <w:spacing w:line="256" w:lineRule="auto"/>
              <w:ind w:right="65" w:firstLine="142"/>
              <w:jc w:val="both"/>
            </w:pPr>
            <w: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rsidR="005A7641" w:rsidRDefault="005A7641">
            <w:pPr>
              <w:widowControl/>
              <w:tabs>
                <w:tab w:val="left" w:pos="2761"/>
              </w:tabs>
              <w:spacing w:line="256" w:lineRule="auto"/>
              <w:ind w:right="65" w:firstLine="142"/>
              <w:jc w:val="both"/>
              <w:rPr>
                <w:lang w:eastAsia="ru-RU"/>
              </w:rPr>
            </w:pPr>
            <w:r>
              <w:rPr>
                <w:lang w:eastAsia="ru-RU"/>
              </w:rPr>
              <w:t>Допускается блокировка зданий, строений и сооружений, расположенных на смежных земельных участках, по письменному согласию правообладателей смежных земельных участков и (или) объектов капитального строительства, подпись которых должна быть удостоверена нотариально;</w:t>
            </w:r>
          </w:p>
          <w:p w:rsidR="005A7641" w:rsidRDefault="005A7641">
            <w:pPr>
              <w:widowControl/>
              <w:tabs>
                <w:tab w:val="left" w:pos="2761"/>
              </w:tabs>
              <w:spacing w:line="256" w:lineRule="auto"/>
              <w:ind w:right="65" w:firstLine="142"/>
              <w:jc w:val="both"/>
              <w:rPr>
                <w:lang w:eastAsia="ru-RU"/>
              </w:rPr>
            </w:pPr>
            <w:r>
              <w:rPr>
                <w:lang w:eastAsia="ru-RU"/>
              </w:rPr>
              <w:t>поднятие уровня земельного участка путем отсыпки грунта при наличии письменного согласия правообладателей смежных земельных участков, подпись которых должна быть удостоверена нотариально.</w:t>
            </w:r>
          </w:p>
          <w:p w:rsidR="005A7641" w:rsidRDefault="005A7641">
            <w:pPr>
              <w:tabs>
                <w:tab w:val="left" w:pos="2761"/>
                <w:tab w:val="left" w:pos="3071"/>
              </w:tabs>
              <w:spacing w:line="256" w:lineRule="auto"/>
              <w:ind w:right="65" w:firstLine="142"/>
              <w:jc w:val="both"/>
              <w:rPr>
                <w:rFonts w:eastAsia="Calibri"/>
                <w:lang w:eastAsia="en-US"/>
              </w:rPr>
            </w:pPr>
          </w:p>
          <w:p w:rsidR="005A7641" w:rsidRDefault="005A7641">
            <w:pPr>
              <w:tabs>
                <w:tab w:val="left" w:pos="2761"/>
                <w:tab w:val="left" w:pos="3071"/>
              </w:tabs>
              <w:spacing w:line="256" w:lineRule="auto"/>
              <w:ind w:right="65" w:firstLine="142"/>
              <w:jc w:val="both"/>
            </w:pPr>
            <w:r>
              <w:rPr>
                <w:lang w:eastAsia="ru-RU"/>
              </w:rPr>
              <w:t xml:space="preserve">Для строительства объектов в зоне затопления или подтопления необходимо предусматривать мероприятия, предусмотренные статьей 30 </w:t>
            </w:r>
            <w:r>
              <w:rPr>
                <w:lang w:eastAsia="ru-RU"/>
              </w:rPr>
              <w:lastRenderedPageBreak/>
              <w:t>настоящих Правил.</w:t>
            </w:r>
          </w:p>
          <w:p w:rsidR="005A7641" w:rsidRDefault="005A7641">
            <w:pPr>
              <w:tabs>
                <w:tab w:val="left" w:pos="2761"/>
              </w:tabs>
              <w:spacing w:line="256" w:lineRule="auto"/>
              <w:ind w:right="65" w:firstLine="142"/>
              <w:jc w:val="both"/>
              <w:rPr>
                <w:rFonts w:eastAsia="Calibri"/>
              </w:rPr>
            </w:pPr>
          </w:p>
          <w:p w:rsidR="005A7641" w:rsidRDefault="005A7641">
            <w:pPr>
              <w:tabs>
                <w:tab w:val="left" w:pos="2761"/>
                <w:tab w:val="left" w:pos="3071"/>
              </w:tabs>
              <w:spacing w:line="256" w:lineRule="auto"/>
              <w:ind w:right="65" w:firstLine="142"/>
              <w:jc w:val="both"/>
            </w:pPr>
            <w:r>
              <w:rPr>
                <w:shd w:val="clear" w:color="auto" w:fill="FFFFFF"/>
                <w:lang w:eastAsia="ru-RU"/>
              </w:rPr>
              <w:t xml:space="preserve">Факт наличия </w:t>
            </w:r>
            <w:r>
              <w:rPr>
                <w:lang w:eastAsia="ru-RU"/>
              </w:rPr>
              <w:t>неблагоприятных характеристик земельного участка, а также прямая зависимость таких характеристик с испрашиваемыми отклонениями от предельных параметров</w:t>
            </w:r>
            <w:r>
              <w:rPr>
                <w:shd w:val="clear" w:color="auto" w:fill="FFFFFF"/>
                <w:lang w:eastAsia="ru-RU"/>
              </w:rPr>
              <w:t xml:space="preserve"> должны подтверждаться </w:t>
            </w:r>
            <w:r>
              <w:rPr>
                <w:lang w:eastAsia="ru-RU"/>
              </w:rPr>
              <w:t>заключением аккредитованных экспертов.</w:t>
            </w:r>
          </w:p>
          <w:p w:rsidR="005A7641" w:rsidRDefault="005A7641">
            <w:pPr>
              <w:tabs>
                <w:tab w:val="left" w:pos="2761"/>
                <w:tab w:val="left" w:pos="3071"/>
              </w:tabs>
              <w:spacing w:line="256" w:lineRule="auto"/>
              <w:ind w:right="207" w:firstLine="142"/>
              <w:jc w:val="both"/>
            </w:pPr>
          </w:p>
          <w:p w:rsidR="005A7641" w:rsidRDefault="005A7641">
            <w:pPr>
              <w:tabs>
                <w:tab w:val="left" w:pos="2761"/>
                <w:tab w:val="left" w:pos="3071"/>
              </w:tabs>
              <w:spacing w:line="256" w:lineRule="auto"/>
              <w:ind w:right="207" w:firstLine="142"/>
              <w:jc w:val="both"/>
              <w:rPr>
                <w:rFonts w:eastAsia="SimSun"/>
                <w:lang w:eastAsia="zh-CN" w:bidi="ru-RU"/>
              </w:rPr>
            </w:pPr>
            <w:r>
              <w:rPr>
                <w:rFonts w:eastAsia="SimSun"/>
                <w:lang w:eastAsia="zh-CN" w:bidi="ru-RU"/>
              </w:rP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rsidR="005A7641" w:rsidRDefault="005A7641">
            <w:pPr>
              <w:tabs>
                <w:tab w:val="left" w:pos="2761"/>
                <w:tab w:val="left" w:pos="3071"/>
              </w:tabs>
              <w:spacing w:line="256" w:lineRule="auto"/>
              <w:ind w:right="207" w:firstLine="142"/>
              <w:jc w:val="both"/>
              <w:rPr>
                <w:rFonts w:eastAsia="SimSun"/>
                <w:lang w:eastAsia="zh-CN" w:bidi="ru-RU"/>
              </w:rPr>
            </w:pPr>
          </w:p>
          <w:p w:rsidR="005A7641" w:rsidRDefault="005A7641">
            <w:pPr>
              <w:tabs>
                <w:tab w:val="left" w:pos="2761"/>
                <w:tab w:val="left" w:pos="3071"/>
              </w:tabs>
              <w:spacing w:line="256" w:lineRule="auto"/>
              <w:ind w:right="207" w:firstLine="142"/>
              <w:jc w:val="both"/>
            </w:pPr>
            <w: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rsidR="005A7641" w:rsidRDefault="005A7641">
            <w:pPr>
              <w:widowControl/>
              <w:tabs>
                <w:tab w:val="left" w:pos="2761"/>
              </w:tabs>
              <w:spacing w:line="256" w:lineRule="auto"/>
              <w:ind w:right="207" w:firstLine="142"/>
              <w:jc w:val="both"/>
              <w:rPr>
                <w:lang w:eastAsia="ru-RU"/>
              </w:rPr>
            </w:pPr>
          </w:p>
          <w:p w:rsidR="005A7641" w:rsidRDefault="005A7641">
            <w:pPr>
              <w:widowControl/>
              <w:tabs>
                <w:tab w:val="left" w:pos="2761"/>
              </w:tabs>
              <w:spacing w:line="256" w:lineRule="auto"/>
              <w:ind w:right="207" w:firstLine="142"/>
              <w:jc w:val="both"/>
              <w:rPr>
                <w:lang w:eastAsia="ru-RU"/>
              </w:rPr>
            </w:pPr>
            <w:r>
              <w:rPr>
                <w:lang w:eastAsia="ru-RU"/>
              </w:rPr>
              <w:t xml:space="preserve">Объекты по оказанию услуг и обслуживанию населения </w:t>
            </w:r>
            <w:r>
              <w:rPr>
                <w:lang w:eastAsia="ru-RU"/>
              </w:rPr>
              <w:lastRenderedPageBreak/>
              <w:t>допускается размещать в отдельно стоящих, встроенных или пристроенных строениях с изолированными от жилых зданий или их частей входами с учетом следующих условий:</w:t>
            </w:r>
          </w:p>
          <w:p w:rsidR="005A7641" w:rsidRDefault="005A7641">
            <w:pPr>
              <w:widowControl/>
              <w:tabs>
                <w:tab w:val="left" w:pos="2761"/>
              </w:tabs>
              <w:spacing w:line="256" w:lineRule="auto"/>
              <w:ind w:right="207" w:firstLine="142"/>
              <w:jc w:val="both"/>
              <w:rPr>
                <w:lang w:eastAsia="ru-RU"/>
              </w:rPr>
            </w:pPr>
            <w:r>
              <w:rPr>
                <w:lang w:eastAsia="ru-RU"/>
              </w:rPr>
              <w:t>обустройство входа с созданием условий для беспрепятственного доступа маломобильных граждан к месту получения услуги (обслуживания);</w:t>
            </w:r>
          </w:p>
          <w:p w:rsidR="005A7641" w:rsidRDefault="005A7641">
            <w:pPr>
              <w:widowControl/>
              <w:tabs>
                <w:tab w:val="left" w:pos="2761"/>
              </w:tabs>
              <w:spacing w:line="256" w:lineRule="auto"/>
              <w:ind w:right="207" w:firstLine="142"/>
              <w:jc w:val="both"/>
              <w:rPr>
                <w:lang w:eastAsia="ru-RU"/>
              </w:rPr>
            </w:pPr>
            <w:r>
              <w:rPr>
                <w:lang w:eastAsia="ru-RU"/>
              </w:rPr>
              <w:t>оборудование площадок для стоянки автомобилей посетителей;</w:t>
            </w:r>
          </w:p>
          <w:p w:rsidR="005A7641" w:rsidRDefault="005A7641">
            <w:pPr>
              <w:widowControl/>
              <w:tabs>
                <w:tab w:val="left" w:pos="416"/>
                <w:tab w:val="left" w:pos="1266"/>
                <w:tab w:val="left" w:pos="2761"/>
              </w:tabs>
              <w:spacing w:line="256" w:lineRule="auto"/>
              <w:ind w:right="207" w:firstLine="142"/>
              <w:jc w:val="both"/>
              <w:rPr>
                <w:lang w:eastAsia="ru-RU"/>
              </w:rPr>
            </w:pPr>
            <w:r>
              <w:rPr>
                <w:lang w:eastAsia="ru-RU"/>
              </w:rPr>
              <w:t>соблюдение норм благоустройства, установленных соответствующими муниципальными правовыми актами.</w:t>
            </w:r>
          </w:p>
          <w:p w:rsidR="005A7641" w:rsidRDefault="005A7641">
            <w:pPr>
              <w:widowControl/>
              <w:tabs>
                <w:tab w:val="left" w:pos="416"/>
                <w:tab w:val="left" w:pos="1266"/>
                <w:tab w:val="left" w:pos="2761"/>
              </w:tabs>
              <w:spacing w:line="256" w:lineRule="auto"/>
              <w:ind w:right="207" w:firstLine="142"/>
              <w:jc w:val="both"/>
              <w:rPr>
                <w:lang w:eastAsia="ru-RU"/>
              </w:rPr>
            </w:pPr>
          </w:p>
          <w:p w:rsidR="005A7641" w:rsidRDefault="005A7641">
            <w:pPr>
              <w:tabs>
                <w:tab w:val="left" w:pos="2761"/>
              </w:tabs>
              <w:spacing w:line="256" w:lineRule="auto"/>
              <w:ind w:right="207" w:firstLine="142"/>
              <w:jc w:val="both"/>
              <w:rPr>
                <w:rFonts w:eastAsia="Calibri"/>
              </w:rPr>
            </w:pPr>
            <w:r>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rsidR="005A7641" w:rsidRDefault="005A7641">
            <w:pPr>
              <w:tabs>
                <w:tab w:val="left" w:pos="2761"/>
              </w:tabs>
              <w:spacing w:line="256" w:lineRule="auto"/>
              <w:ind w:right="207" w:firstLine="142"/>
              <w:jc w:val="both"/>
              <w:rPr>
                <w:rFonts w:eastAsia="Calibri"/>
              </w:rPr>
            </w:pPr>
            <w:r>
              <w:rPr>
                <w:lang w:eastAsia="ru-RU"/>
              </w:rPr>
              <w:t xml:space="preserve">Расчетное количество машино-мест (парковочных мест) на автостоянках для парковки автомобилей в границах отведенного земельного участка для </w:t>
            </w:r>
            <w:r>
              <w:rPr>
                <w:lang w:eastAsia="ru-RU"/>
              </w:rPr>
              <w:lastRenderedPageBreak/>
              <w:t>объектов общественного назначения следует принимать в значениях, указанных в статье 22 настоящих Правил.</w:t>
            </w:r>
          </w:p>
          <w:p w:rsidR="005A7641" w:rsidRDefault="005A7641">
            <w:pPr>
              <w:tabs>
                <w:tab w:val="left" w:pos="2761"/>
              </w:tabs>
              <w:spacing w:line="256" w:lineRule="auto"/>
              <w:ind w:right="207" w:firstLine="142"/>
              <w:jc w:val="both"/>
              <w:rPr>
                <w:rFonts w:eastAsia="Calibri"/>
              </w:rPr>
            </w:pPr>
          </w:p>
          <w:p w:rsidR="005A7641" w:rsidRDefault="005A7641">
            <w:pPr>
              <w:tabs>
                <w:tab w:val="left" w:pos="2761"/>
              </w:tabs>
              <w:spacing w:line="256" w:lineRule="auto"/>
              <w:ind w:right="207" w:firstLine="142"/>
              <w:jc w:val="both"/>
              <w:rPr>
                <w:rFonts w:eastAsia="Calibri"/>
              </w:rPr>
            </w:pPr>
            <w:r>
              <w:rPr>
                <w:rFonts w:eastAsia="Calibri"/>
              </w:rPr>
              <w:t>Допускается размещение парковок на землях общего пользования при наличии таких парковок с необходимым количеством парковочных мест по письменному согласованию с органами местного самоуправления сельского поселения в соответствии с действующим законодательством.</w:t>
            </w:r>
          </w:p>
          <w:p w:rsidR="005A7641" w:rsidRDefault="005A7641">
            <w:pPr>
              <w:tabs>
                <w:tab w:val="left" w:pos="2761"/>
              </w:tabs>
              <w:spacing w:line="256" w:lineRule="auto"/>
              <w:ind w:right="207" w:firstLine="142"/>
              <w:jc w:val="both"/>
              <w:rPr>
                <w:rFonts w:eastAsia="Calibri"/>
              </w:rPr>
            </w:pPr>
          </w:p>
          <w:p w:rsidR="005A7641" w:rsidRDefault="005A7641">
            <w:pPr>
              <w:tabs>
                <w:tab w:val="left" w:pos="2761"/>
              </w:tabs>
              <w:spacing w:line="256" w:lineRule="auto"/>
              <w:ind w:right="207" w:firstLine="142"/>
              <w:jc w:val="both"/>
              <w:rPr>
                <w:shd w:val="clear" w:color="auto" w:fill="FFFFFF"/>
              </w:rPr>
            </w:pPr>
            <w:r>
              <w:rPr>
                <w:rFonts w:eastAsia="Calibri"/>
              </w:rPr>
              <w:t>При отсутствии в материалах проектной документации расчета СЗЗ, СЗЗ принимать в соответствии с СанПиН</w:t>
            </w:r>
            <w:r>
              <w:rPr>
                <w:shd w:val="clear" w:color="auto" w:fill="FFFFFF"/>
              </w:rPr>
              <w:t>2.2.1/2.1.1.1200-03"</w:t>
            </w:r>
            <w:r>
              <w:rPr>
                <w:bCs/>
                <w:shd w:val="clear" w:color="auto" w:fill="FFFFFF"/>
              </w:rPr>
              <w:t>Санитарно-защитные</w:t>
            </w:r>
            <w:r>
              <w:rPr>
                <w:shd w:val="clear" w:color="auto" w:fill="FFFFFF"/>
              </w:rPr>
              <w:t> </w:t>
            </w:r>
            <w:r>
              <w:rPr>
                <w:bCs/>
                <w:shd w:val="clear" w:color="auto" w:fill="FFFFFF"/>
              </w:rPr>
              <w:t>зоны</w:t>
            </w:r>
            <w:r>
              <w:rPr>
                <w:shd w:val="clear" w:color="auto" w:fill="FFFFFF"/>
              </w:rPr>
              <w:t> и </w:t>
            </w:r>
            <w:r>
              <w:rPr>
                <w:bCs/>
                <w:shd w:val="clear" w:color="auto" w:fill="FFFFFF"/>
              </w:rPr>
              <w:t>санитарная</w:t>
            </w:r>
            <w:r>
              <w:rPr>
                <w:shd w:val="clear" w:color="auto" w:fill="FFFFFF"/>
              </w:rPr>
              <w:t> </w:t>
            </w:r>
            <w:r>
              <w:rPr>
                <w:bCs/>
                <w:shd w:val="clear" w:color="auto" w:fill="FFFFFF"/>
              </w:rPr>
              <w:t>классификация</w:t>
            </w:r>
            <w:r>
              <w:rPr>
                <w:shd w:val="clear" w:color="auto" w:fill="FFFFFF"/>
              </w:rPr>
              <w:t> </w:t>
            </w:r>
            <w:r>
              <w:rPr>
                <w:bCs/>
                <w:shd w:val="clear" w:color="auto" w:fill="FFFFFF"/>
              </w:rPr>
              <w:t>предприятий</w:t>
            </w:r>
            <w:r>
              <w:rPr>
                <w:shd w:val="clear" w:color="auto" w:fill="FFFFFF"/>
              </w:rPr>
              <w:t>, </w:t>
            </w:r>
            <w:r>
              <w:rPr>
                <w:bCs/>
                <w:shd w:val="clear" w:color="auto" w:fill="FFFFFF"/>
              </w:rPr>
              <w:t>сооружений</w:t>
            </w:r>
            <w:r>
              <w:rPr>
                <w:shd w:val="clear" w:color="auto" w:fill="FFFFFF"/>
              </w:rPr>
              <w:t> и иных объектов".</w:t>
            </w:r>
          </w:p>
          <w:p w:rsidR="005A7641" w:rsidRDefault="005A7641">
            <w:pPr>
              <w:tabs>
                <w:tab w:val="left" w:pos="2761"/>
                <w:tab w:val="left" w:pos="3071"/>
              </w:tabs>
              <w:spacing w:line="256" w:lineRule="auto"/>
              <w:ind w:right="207" w:firstLine="142"/>
              <w:jc w:val="both"/>
              <w:rPr>
                <w:rFonts w:eastAsia="SimSun"/>
                <w:lang w:eastAsia="zh-CN" w:bidi="ru-RU"/>
              </w:rPr>
            </w:pPr>
          </w:p>
          <w:p w:rsidR="005A7641" w:rsidRDefault="005A7641">
            <w:pPr>
              <w:tabs>
                <w:tab w:val="left" w:pos="2761"/>
              </w:tabs>
              <w:spacing w:line="256" w:lineRule="auto"/>
              <w:ind w:right="207" w:firstLine="142"/>
              <w:jc w:val="both"/>
              <w:rPr>
                <w:rFonts w:eastAsia="Calibri"/>
              </w:rPr>
            </w:pPr>
            <w:r>
              <w:rPr>
                <w:shd w:val="clear" w:color="auto" w:fill="FFFFFF"/>
              </w:rPr>
              <w:t xml:space="preserve">В материалах проектной документации указывать количество единовременно прибывающих на объекте человек для определения отношения объекта к объекту массового пребывания </w:t>
            </w:r>
            <w:r>
              <w:rPr>
                <w:shd w:val="clear" w:color="auto" w:fill="FFFFFF"/>
              </w:rPr>
              <w:lastRenderedPageBreak/>
              <w:t>граждан.</w:t>
            </w:r>
          </w:p>
          <w:p w:rsidR="005A7641" w:rsidRDefault="005A7641">
            <w:pPr>
              <w:tabs>
                <w:tab w:val="left" w:pos="2761"/>
              </w:tabs>
              <w:spacing w:line="256" w:lineRule="auto"/>
              <w:ind w:right="207" w:firstLine="142"/>
              <w:jc w:val="both"/>
              <w:rPr>
                <w:rFonts w:cs="Arial"/>
                <w:lang w:eastAsia="ru-RU"/>
              </w:rPr>
            </w:pPr>
            <w:r>
              <w:rPr>
                <w:rFonts w:cs="Arial"/>
                <w:lang w:eastAsia="ru-RU"/>
              </w:rPr>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rsidR="005A7641" w:rsidRDefault="005A7641">
            <w:pPr>
              <w:tabs>
                <w:tab w:val="left" w:pos="2761"/>
              </w:tabs>
              <w:spacing w:line="256" w:lineRule="auto"/>
              <w:ind w:right="207" w:firstLine="142"/>
              <w:jc w:val="both"/>
              <w:rPr>
                <w:rFonts w:cs="Arial"/>
                <w:lang w:eastAsia="ru-RU"/>
              </w:rPr>
            </w:pPr>
            <w:r>
              <w:rPr>
                <w:rFonts w:cs="Arial"/>
                <w:lang w:eastAsia="ru-RU"/>
              </w:rPr>
              <w:t>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 путем уменьшения их несоответствия установленным предельным параметрам разрешенного строительства.</w:t>
            </w:r>
          </w:p>
          <w:p w:rsidR="005A7641" w:rsidRDefault="005A7641">
            <w:pPr>
              <w:tabs>
                <w:tab w:val="left" w:pos="2761"/>
              </w:tabs>
              <w:spacing w:line="256" w:lineRule="auto"/>
              <w:ind w:right="207" w:firstLine="142"/>
              <w:jc w:val="both"/>
              <w:rPr>
                <w:rFonts w:cs="Arial"/>
                <w:lang w:eastAsia="ru-RU"/>
              </w:rPr>
            </w:pPr>
            <w:r>
              <w:rPr>
                <w:rFonts w:cs="Arial"/>
                <w:lang w:eastAsia="ru-RU"/>
              </w:rPr>
              <w:lastRenderedPageBreak/>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p w:rsidR="005A7641" w:rsidRDefault="005A7641">
            <w:pPr>
              <w:tabs>
                <w:tab w:val="left" w:pos="2761"/>
              </w:tabs>
              <w:spacing w:line="256" w:lineRule="auto"/>
              <w:ind w:right="207" w:firstLine="142"/>
              <w:jc w:val="both"/>
            </w:pPr>
            <w:r>
              <w:rPr>
                <w:rFonts w:cs="Arial"/>
                <w:lang w:eastAsia="ru-RU"/>
              </w:rPr>
              <w:t>Благоустройство территории, прилегающей к объектам общественного назначения, проводится в соответствии с Правилами благоустройства сельского поселения на основании проектной документации.</w:t>
            </w:r>
          </w:p>
          <w:p w:rsidR="005A7641" w:rsidRDefault="005A7641">
            <w:pPr>
              <w:tabs>
                <w:tab w:val="left" w:pos="2761"/>
              </w:tabs>
              <w:spacing w:line="256" w:lineRule="auto"/>
              <w:ind w:right="207" w:firstLine="142"/>
              <w:jc w:val="both"/>
            </w:pPr>
          </w:p>
          <w:p w:rsidR="005A7641" w:rsidRDefault="005A7641">
            <w:pPr>
              <w:tabs>
                <w:tab w:val="left" w:pos="2761"/>
              </w:tabs>
              <w:spacing w:line="256" w:lineRule="auto"/>
              <w:ind w:right="165" w:firstLine="142"/>
              <w:jc w:val="both"/>
              <w:rPr>
                <w:rFonts w:eastAsia="Calibri"/>
              </w:rPr>
            </w:pPr>
            <w:r>
              <w:rPr>
                <w:rFonts w:eastAsia="Calibri"/>
              </w:rPr>
              <w:t>Рекомендуемые размеры земельного участка для дошкольных учреждений, кв.м  на 1 место:</w:t>
            </w:r>
          </w:p>
          <w:p w:rsidR="005A7641" w:rsidRDefault="005A7641">
            <w:pPr>
              <w:tabs>
                <w:tab w:val="left" w:pos="2761"/>
              </w:tabs>
              <w:spacing w:line="256" w:lineRule="auto"/>
              <w:ind w:right="165" w:firstLine="142"/>
              <w:jc w:val="both"/>
              <w:rPr>
                <w:rFonts w:eastAsia="Calibri"/>
              </w:rPr>
            </w:pPr>
            <w:r>
              <w:rPr>
                <w:rFonts w:eastAsia="Calibri"/>
              </w:rPr>
              <w:t>для отдельно стоящих зданий при вместимости до 100 мест - 40, свыше 100 мест - 35, в комплексе яслей - садов свыше 500 мест - 30, для встроенных при вместимости более 100 мест - не менее 29.</w:t>
            </w:r>
          </w:p>
          <w:p w:rsidR="005A7641" w:rsidRDefault="005A7641">
            <w:pPr>
              <w:tabs>
                <w:tab w:val="left" w:pos="2761"/>
              </w:tabs>
              <w:spacing w:line="256" w:lineRule="auto"/>
              <w:ind w:right="165" w:firstLine="142"/>
              <w:jc w:val="both"/>
              <w:rPr>
                <w:rFonts w:eastAsia="Calibri"/>
              </w:rPr>
            </w:pPr>
            <w:r>
              <w:rPr>
                <w:rFonts w:eastAsia="Calibri"/>
              </w:rPr>
              <w:t xml:space="preserve">Размеры земельных участков могут быть </w:t>
            </w:r>
            <w:r>
              <w:rPr>
                <w:rFonts w:eastAsia="Calibri"/>
              </w:rPr>
              <w:lastRenderedPageBreak/>
              <w:t>уменьшены: на 25% - в условиях реконструкции; на 15% - при размещении на рельефе с уклоном более 20%; на 10% - в поселениях - новостройках (за счет сокращения площади озеленения).</w:t>
            </w:r>
          </w:p>
          <w:p w:rsidR="005A7641" w:rsidRDefault="005A7641">
            <w:pPr>
              <w:tabs>
                <w:tab w:val="left" w:pos="2761"/>
              </w:tabs>
              <w:spacing w:line="256" w:lineRule="auto"/>
              <w:ind w:right="165" w:firstLine="142"/>
              <w:jc w:val="both"/>
              <w:rPr>
                <w:rFonts w:eastAsia="Calibri"/>
              </w:rPr>
            </w:pPr>
          </w:p>
          <w:p w:rsidR="005A7641" w:rsidRDefault="005A7641">
            <w:pPr>
              <w:tabs>
                <w:tab w:val="left" w:pos="2761"/>
              </w:tabs>
              <w:spacing w:line="256" w:lineRule="auto"/>
              <w:ind w:right="165" w:firstLine="142"/>
              <w:jc w:val="both"/>
              <w:rPr>
                <w:rFonts w:eastAsia="Calibri"/>
              </w:rPr>
            </w:pPr>
            <w:r>
              <w:rPr>
                <w:rFonts w:eastAsia="Calibri"/>
              </w:rPr>
              <w:t>Для среднеобразовательных учреждений, кв. м на 1 место:</w:t>
            </w:r>
          </w:p>
          <w:p w:rsidR="005A7641" w:rsidRDefault="005A7641">
            <w:pPr>
              <w:tabs>
                <w:tab w:val="left" w:pos="2761"/>
              </w:tabs>
              <w:spacing w:line="256" w:lineRule="auto"/>
              <w:ind w:right="165" w:firstLine="142"/>
              <w:jc w:val="both"/>
              <w:rPr>
                <w:rFonts w:eastAsia="Calibri"/>
              </w:rPr>
            </w:pPr>
            <w:r>
              <w:rPr>
                <w:rFonts w:eastAsia="Calibri"/>
              </w:rPr>
              <w:t>при вместимости: до 400 мест – 50;  400 - 500 мест – 60; 500 - 600 мест – 50; 600 - 800 мест – 40; 800 - 1100 мест – 33; 1100 - 1500 мест – 21; 1500 - 2000 мест – 17; 2000 и более - 16, с учетом площади спортивной зоны и здания школы.</w:t>
            </w:r>
          </w:p>
          <w:p w:rsidR="005A7641" w:rsidRDefault="005A7641">
            <w:pPr>
              <w:tabs>
                <w:tab w:val="left" w:pos="2761"/>
              </w:tabs>
              <w:spacing w:line="256" w:lineRule="auto"/>
              <w:ind w:right="165" w:firstLine="142"/>
              <w:jc w:val="both"/>
              <w:rPr>
                <w:rFonts w:eastAsia="Calibri"/>
              </w:rPr>
            </w:pPr>
          </w:p>
          <w:p w:rsidR="005A7641" w:rsidRDefault="005A7641">
            <w:pPr>
              <w:tabs>
                <w:tab w:val="left" w:pos="2761"/>
              </w:tabs>
              <w:spacing w:line="256" w:lineRule="auto"/>
              <w:ind w:right="165" w:firstLine="142"/>
              <w:jc w:val="both"/>
              <w:rPr>
                <w:rFonts w:eastAsia="Calibri"/>
              </w:rPr>
            </w:pPr>
            <w:r>
              <w:rPr>
                <w:rFonts w:eastAsia="Calibri"/>
              </w:rPr>
              <w:t>В условиях реконструкции возможно уменьшение на 20 % или увеличение на 30 % - в сельских поселениях, если для организации учебно-опытной работы не предусмотрены специальные участки на землях сельскохозяйственного использования.</w:t>
            </w:r>
          </w:p>
          <w:p w:rsidR="005A7641" w:rsidRDefault="005A7641">
            <w:pPr>
              <w:tabs>
                <w:tab w:val="left" w:pos="2761"/>
              </w:tabs>
              <w:spacing w:line="256" w:lineRule="auto"/>
              <w:ind w:right="165" w:firstLine="142"/>
              <w:jc w:val="both"/>
              <w:rPr>
                <w:rFonts w:eastAsia="Calibri"/>
              </w:rPr>
            </w:pPr>
          </w:p>
          <w:p w:rsidR="005A7641" w:rsidRDefault="005A7641">
            <w:pPr>
              <w:tabs>
                <w:tab w:val="left" w:pos="2761"/>
              </w:tabs>
              <w:spacing w:line="256" w:lineRule="auto"/>
              <w:ind w:right="165" w:firstLine="142"/>
              <w:jc w:val="both"/>
              <w:rPr>
                <w:rFonts w:eastAsia="Calibri"/>
              </w:rPr>
            </w:pPr>
            <w:r>
              <w:rPr>
                <w:rFonts w:eastAsia="Calibri"/>
              </w:rPr>
              <w:t xml:space="preserve">В сложившейся плотной застройке, при дефиците участка территории, допускается располагать отдельные зоны территории общеобразовательной </w:t>
            </w:r>
            <w:r>
              <w:rPr>
                <w:rFonts w:eastAsia="Calibri"/>
              </w:rPr>
              <w:lastRenderedPageBreak/>
              <w:t>организации (физкультурно-оздоровительную, учебно-опытную и т.д.) на автономных участках, находящихся в пешеходной доступности от здания общеобразовательной организации</w:t>
            </w:r>
          </w:p>
          <w:p w:rsidR="005A7641" w:rsidRDefault="005A7641">
            <w:pPr>
              <w:spacing w:line="256" w:lineRule="auto"/>
              <w:ind w:left="118" w:right="165"/>
              <w:jc w:val="both"/>
              <w:rPr>
                <w:rFonts w:eastAsia="Calibri"/>
              </w:rPr>
            </w:pPr>
          </w:p>
          <w:p w:rsidR="005A7641" w:rsidRDefault="005A7641">
            <w:pPr>
              <w:spacing w:line="256" w:lineRule="auto"/>
              <w:ind w:left="118" w:right="132"/>
              <w:jc w:val="both"/>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2520"/>
              </w:tabs>
              <w:spacing w:line="256" w:lineRule="auto"/>
              <w:ind w:left="142" w:right="117"/>
              <w:rPr>
                <w:rFonts w:eastAsia="SimSun"/>
                <w:lang w:eastAsia="zh-CN" w:bidi="ru-RU"/>
              </w:rPr>
            </w:pPr>
            <w:r>
              <w:rPr>
                <w:rFonts w:eastAsia="SimSun"/>
                <w:lang w:eastAsia="zh-CN" w:bidi="ru-RU"/>
              </w:rPr>
              <w:lastRenderedPageBreak/>
              <w:t xml:space="preserve">[3.1.1] </w:t>
            </w:r>
          </w:p>
          <w:p w:rsidR="005A7641" w:rsidRDefault="005A7641">
            <w:pPr>
              <w:tabs>
                <w:tab w:val="left" w:pos="2520"/>
              </w:tabs>
              <w:spacing w:line="256" w:lineRule="auto"/>
              <w:ind w:left="142" w:right="117"/>
              <w:rPr>
                <w:shd w:val="clear" w:color="auto" w:fill="FFFFFF"/>
              </w:rPr>
            </w:pPr>
            <w:r>
              <w:rPr>
                <w:shd w:val="clear" w:color="auto" w:fill="FFFFFF"/>
              </w:rPr>
              <w:t>Предоставление коммунальных услуг</w:t>
            </w:r>
          </w:p>
        </w:tc>
        <w:tc>
          <w:tcPr>
            <w:tcW w:w="4126" w:type="dxa"/>
            <w:tcBorders>
              <w:top w:val="single" w:sz="4" w:space="0" w:color="auto"/>
              <w:left w:val="single" w:sz="4" w:space="0" w:color="auto"/>
              <w:bottom w:val="single" w:sz="4" w:space="0" w:color="auto"/>
              <w:right w:val="single" w:sz="4" w:space="0" w:color="auto"/>
            </w:tcBorders>
          </w:tcPr>
          <w:p w:rsidR="005A7641" w:rsidRDefault="005A7641">
            <w:pPr>
              <w:tabs>
                <w:tab w:val="left" w:pos="2520"/>
              </w:tabs>
              <w:spacing w:line="256" w:lineRule="auto"/>
              <w:ind w:left="142" w:right="117"/>
              <w:jc w:val="both"/>
            </w:pPr>
            <w: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p w:rsidR="005A7641" w:rsidRDefault="005A7641">
            <w:pPr>
              <w:tabs>
                <w:tab w:val="left" w:pos="2520"/>
              </w:tabs>
              <w:spacing w:line="256" w:lineRule="auto"/>
              <w:ind w:left="142" w:right="117"/>
              <w:jc w:val="both"/>
            </w:pPr>
          </w:p>
        </w:tc>
        <w:tc>
          <w:tcPr>
            <w:tcW w:w="4819"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117"/>
              <w:jc w:val="both"/>
            </w:pPr>
            <w:r>
              <w:t>Минимальная/максимальная площадь земельных участков –10 /1000 кв. м</w:t>
            </w:r>
          </w:p>
          <w:p w:rsidR="005A7641" w:rsidRDefault="005A7641">
            <w:pPr>
              <w:spacing w:line="256" w:lineRule="auto"/>
              <w:ind w:left="142" w:right="117"/>
              <w:jc w:val="both"/>
            </w:pPr>
            <w:r>
              <w:t>максимальное количество надземных этажей зданий – 2;</w:t>
            </w:r>
          </w:p>
          <w:p w:rsidR="005A7641" w:rsidRDefault="005A7641">
            <w:pPr>
              <w:spacing w:line="256" w:lineRule="auto"/>
              <w:ind w:left="142" w:right="117"/>
              <w:jc w:val="both"/>
            </w:pPr>
            <w:r>
              <w:t>максимальная высота зданий, строений, сооружений от уровня земли - 15 м;</w:t>
            </w:r>
          </w:p>
          <w:p w:rsidR="005A7641" w:rsidRDefault="005A7641">
            <w:pPr>
              <w:spacing w:line="256" w:lineRule="auto"/>
              <w:ind w:left="142" w:right="117"/>
              <w:jc w:val="both"/>
            </w:pPr>
            <w:r>
              <w:t xml:space="preserve">максимальный процент застройки в границах земельного участка – 60%;  </w:t>
            </w:r>
          </w:p>
          <w:p w:rsidR="005A7641" w:rsidRDefault="005A7641">
            <w:pPr>
              <w:spacing w:line="256" w:lineRule="auto"/>
              <w:ind w:left="142" w:right="117"/>
              <w:jc w:val="both"/>
            </w:pPr>
            <w:r>
              <w:t>минимальные отступы до основного строения от красной линии – 5 м или по сложившейся линии застройки, до иных границ – 3 м.Для линейных объектов минимальные отступы – не регламентируются.</w:t>
            </w:r>
          </w:p>
          <w:p w:rsidR="005A7641" w:rsidRDefault="005A7641">
            <w:pPr>
              <w:spacing w:line="256" w:lineRule="auto"/>
              <w:ind w:left="142" w:right="117"/>
              <w:jc w:val="both"/>
            </w:pPr>
            <w:r>
              <w:t>Минимальный процент озеленения земельного участка 15% (за исключением линейных объектов).</w:t>
            </w: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2520"/>
              </w:tabs>
              <w:spacing w:line="256" w:lineRule="auto"/>
              <w:ind w:left="142" w:right="117"/>
              <w:rPr>
                <w:rFonts w:eastAsia="SimSun"/>
                <w:lang w:eastAsia="zh-CN" w:bidi="ru-RU"/>
              </w:rPr>
            </w:pPr>
            <w:r>
              <w:rPr>
                <w:rFonts w:eastAsia="SimSun"/>
                <w:lang w:val="en-US" w:eastAsia="zh-CN" w:bidi="ru-RU"/>
              </w:rPr>
              <w:t>[</w:t>
            </w:r>
            <w:r>
              <w:rPr>
                <w:rFonts w:eastAsia="SimSun"/>
                <w:lang w:eastAsia="zh-CN" w:bidi="ru-RU"/>
              </w:rPr>
              <w:t>3.2.1</w:t>
            </w:r>
            <w:r>
              <w:rPr>
                <w:rFonts w:eastAsia="SimSun"/>
                <w:lang w:val="en-US" w:eastAsia="zh-CN" w:bidi="ru-RU"/>
              </w:rPr>
              <w:t>]</w:t>
            </w:r>
          </w:p>
          <w:p w:rsidR="005A7641" w:rsidRDefault="005A7641">
            <w:pPr>
              <w:tabs>
                <w:tab w:val="left" w:pos="2520"/>
              </w:tabs>
              <w:spacing w:line="256" w:lineRule="auto"/>
              <w:ind w:left="142" w:right="117"/>
              <w:rPr>
                <w:rFonts w:eastAsia="SimSun"/>
                <w:lang w:eastAsia="zh-CN" w:bidi="ru-RU"/>
              </w:rPr>
            </w:pPr>
            <w:r>
              <w:rPr>
                <w:rFonts w:eastAsia="SimSun"/>
                <w:lang w:eastAsia="zh-CN" w:bidi="ru-RU"/>
              </w:rPr>
              <w:t>Дома социального обслуживания</w:t>
            </w:r>
          </w:p>
        </w:tc>
        <w:tc>
          <w:tcPr>
            <w:tcW w:w="4126" w:type="dxa"/>
            <w:tcBorders>
              <w:top w:val="single" w:sz="4" w:space="0" w:color="auto"/>
              <w:left w:val="single" w:sz="4" w:space="0" w:color="auto"/>
              <w:bottom w:val="single" w:sz="4" w:space="0" w:color="auto"/>
              <w:right w:val="single" w:sz="4" w:space="0" w:color="auto"/>
            </w:tcBorders>
          </w:tcPr>
          <w:p w:rsidR="005A7641" w:rsidRDefault="005A7641">
            <w:pPr>
              <w:tabs>
                <w:tab w:val="left" w:pos="2520"/>
              </w:tabs>
              <w:spacing w:line="256" w:lineRule="auto"/>
              <w:ind w:left="147" w:right="117" w:hanging="5"/>
              <w:jc w:val="both"/>
            </w:pPr>
            <w:r>
              <w:t>Размещение зданий, предназначенных для размещения домов престарелых, домов ребенка, детских домов, пунктов ночлега для бездомных граждан;</w:t>
            </w:r>
          </w:p>
          <w:p w:rsidR="005A7641" w:rsidRDefault="005A7641">
            <w:pPr>
              <w:tabs>
                <w:tab w:val="left" w:pos="2520"/>
              </w:tabs>
              <w:spacing w:line="256" w:lineRule="auto"/>
              <w:ind w:left="147" w:right="117" w:hanging="5"/>
              <w:jc w:val="both"/>
            </w:pPr>
            <w:r>
              <w:t>размещение объектов капитального строительства для временного размещения вынужденных переселенцев, лиц, признанных беженцами</w:t>
            </w:r>
          </w:p>
          <w:p w:rsidR="005A7641" w:rsidRDefault="005A7641">
            <w:pPr>
              <w:tabs>
                <w:tab w:val="left" w:pos="2520"/>
              </w:tabs>
              <w:spacing w:line="256" w:lineRule="auto"/>
              <w:ind w:right="117"/>
              <w:jc w:val="both"/>
            </w:pPr>
          </w:p>
        </w:tc>
        <w:tc>
          <w:tcPr>
            <w:tcW w:w="4819"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117"/>
              <w:jc w:val="both"/>
            </w:pPr>
            <w:r>
              <w:t xml:space="preserve">Минимальная/максимальная площадь земельных участков – 400/5000 кв. м; </w:t>
            </w:r>
          </w:p>
          <w:p w:rsidR="005A7641" w:rsidRDefault="005A7641">
            <w:pPr>
              <w:spacing w:line="256" w:lineRule="auto"/>
              <w:ind w:left="142" w:right="117"/>
              <w:jc w:val="both"/>
            </w:pPr>
            <w:r>
              <w:t xml:space="preserve">максимальное количество надземных этажей зданий – 3 (включая мансардный этаж);                                                                                                               максимальный процент застройки в границах земельного участка – 60%;  </w:t>
            </w:r>
          </w:p>
          <w:p w:rsidR="005A7641" w:rsidRDefault="005A7641">
            <w:pPr>
              <w:spacing w:line="256" w:lineRule="auto"/>
              <w:ind w:left="142" w:right="117"/>
              <w:jc w:val="both"/>
            </w:pPr>
            <w:r>
              <w:t>минимальные отступы от красной линии – 5 м; от иных границ – 3 м;</w:t>
            </w:r>
          </w:p>
          <w:p w:rsidR="005A7641" w:rsidRDefault="005A7641">
            <w:pPr>
              <w:tabs>
                <w:tab w:val="left" w:pos="2520"/>
              </w:tabs>
              <w:spacing w:line="256" w:lineRule="auto"/>
              <w:ind w:left="142" w:right="117"/>
            </w:pPr>
            <w:r>
              <w:t>минимальный процент озеленения земельного участка 15%.</w:t>
            </w: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2520"/>
              </w:tabs>
              <w:spacing w:line="256" w:lineRule="auto"/>
              <w:ind w:left="142" w:right="117"/>
              <w:rPr>
                <w:rFonts w:eastAsia="SimSun"/>
                <w:lang w:eastAsia="zh-CN" w:bidi="ru-RU"/>
              </w:rPr>
            </w:pPr>
            <w:r>
              <w:rPr>
                <w:rFonts w:eastAsia="SimSun"/>
                <w:lang w:eastAsia="zh-CN" w:bidi="ru-RU"/>
              </w:rPr>
              <w:t>[3.2.3]Оказание услуг связи</w:t>
            </w:r>
          </w:p>
        </w:tc>
        <w:tc>
          <w:tcPr>
            <w:tcW w:w="4126" w:type="dxa"/>
            <w:tcBorders>
              <w:top w:val="single" w:sz="4" w:space="0" w:color="auto"/>
              <w:left w:val="single" w:sz="4" w:space="0" w:color="auto"/>
              <w:bottom w:val="single" w:sz="4" w:space="0" w:color="auto"/>
              <w:right w:val="single" w:sz="4" w:space="0" w:color="auto"/>
            </w:tcBorders>
          </w:tcPr>
          <w:p w:rsidR="005A7641" w:rsidRDefault="005A7641">
            <w:pPr>
              <w:tabs>
                <w:tab w:val="left" w:pos="2520"/>
              </w:tabs>
              <w:spacing w:line="256" w:lineRule="auto"/>
              <w:ind w:left="142" w:right="117"/>
              <w:jc w:val="both"/>
            </w:pPr>
            <w:r>
              <w:t xml:space="preserve">Размещение зданий, предназначенных для размещения пунктов оказания услуг </w:t>
            </w:r>
            <w:r>
              <w:lastRenderedPageBreak/>
              <w:t>почтовой, телеграфной, междугородней и международной телефонной связи</w:t>
            </w:r>
          </w:p>
          <w:p w:rsidR="005A7641" w:rsidRDefault="005A7641">
            <w:pPr>
              <w:tabs>
                <w:tab w:val="left" w:pos="2520"/>
              </w:tabs>
              <w:spacing w:line="256" w:lineRule="auto"/>
              <w:ind w:left="142" w:right="117"/>
              <w:jc w:val="both"/>
            </w:pPr>
          </w:p>
          <w:p w:rsidR="005A7641" w:rsidRDefault="005A7641">
            <w:pPr>
              <w:tabs>
                <w:tab w:val="left" w:pos="2520"/>
              </w:tabs>
              <w:spacing w:line="256" w:lineRule="auto"/>
              <w:ind w:left="142" w:right="117"/>
              <w:jc w:val="both"/>
            </w:pPr>
          </w:p>
        </w:tc>
        <w:tc>
          <w:tcPr>
            <w:tcW w:w="4819"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117" w:firstLine="4"/>
              <w:jc w:val="both"/>
            </w:pPr>
            <w:r>
              <w:lastRenderedPageBreak/>
              <w:t xml:space="preserve">Минимальная/максимальная площадь земельных участков –200/5000 кв. м; </w:t>
            </w:r>
          </w:p>
          <w:p w:rsidR="005A7641" w:rsidRDefault="005A7641">
            <w:pPr>
              <w:spacing w:line="256" w:lineRule="auto"/>
              <w:ind w:left="142" w:right="117" w:firstLine="4"/>
              <w:jc w:val="both"/>
            </w:pPr>
            <w:r>
              <w:lastRenderedPageBreak/>
              <w:t>максимальное количество надземных этажей зданий – 2 этажа (включая мансардный этаж);</w:t>
            </w:r>
          </w:p>
          <w:p w:rsidR="005A7641" w:rsidRDefault="005A7641">
            <w:pPr>
              <w:spacing w:line="256" w:lineRule="auto"/>
              <w:ind w:left="142" w:right="117" w:firstLine="4"/>
              <w:jc w:val="both"/>
            </w:pPr>
            <w:r>
              <w:t>максимальный процент застройки в границах земельного участка – 60%;</w:t>
            </w:r>
          </w:p>
          <w:p w:rsidR="005A7641" w:rsidRDefault="005A7641">
            <w:pPr>
              <w:spacing w:line="256" w:lineRule="auto"/>
              <w:ind w:left="142" w:right="117" w:firstLine="4"/>
              <w:jc w:val="both"/>
            </w:pPr>
            <w:r>
              <w:t>минимальный процент озеленения земельного участка 15%.</w:t>
            </w: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2520"/>
              </w:tabs>
              <w:spacing w:line="256" w:lineRule="auto"/>
              <w:ind w:left="142" w:right="117"/>
              <w:rPr>
                <w:rFonts w:eastAsia="SimSun"/>
                <w:lang w:eastAsia="zh-CN" w:bidi="ru-RU"/>
              </w:rPr>
            </w:pPr>
            <w:r>
              <w:rPr>
                <w:rFonts w:eastAsia="SimSun"/>
                <w:lang w:eastAsia="zh-CN" w:bidi="ru-RU"/>
              </w:rPr>
              <w:lastRenderedPageBreak/>
              <w:t>[3.3]Бытовое обслуживание</w:t>
            </w:r>
          </w:p>
        </w:tc>
        <w:tc>
          <w:tcPr>
            <w:tcW w:w="4126" w:type="dxa"/>
            <w:tcBorders>
              <w:top w:val="single" w:sz="4" w:space="0" w:color="auto"/>
              <w:left w:val="single" w:sz="4" w:space="0" w:color="auto"/>
              <w:bottom w:val="single" w:sz="4" w:space="0" w:color="auto"/>
              <w:right w:val="single" w:sz="4" w:space="0" w:color="auto"/>
            </w:tcBorders>
          </w:tcPr>
          <w:p w:rsidR="005A7641" w:rsidRDefault="005A7641">
            <w:pPr>
              <w:tabs>
                <w:tab w:val="left" w:pos="2520"/>
              </w:tabs>
              <w:spacing w:line="256" w:lineRule="auto"/>
              <w:ind w:left="147" w:right="117"/>
              <w:jc w:val="both"/>
            </w:pPr>
            <w:r>
              <w:t xml:space="preserve">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 </w:t>
            </w:r>
          </w:p>
          <w:p w:rsidR="005A7641" w:rsidRDefault="005A7641">
            <w:pPr>
              <w:tabs>
                <w:tab w:val="left" w:pos="2520"/>
              </w:tabs>
              <w:spacing w:line="256" w:lineRule="auto"/>
              <w:ind w:left="142" w:right="117"/>
              <w:jc w:val="both"/>
            </w:pPr>
          </w:p>
          <w:p w:rsidR="005A7641" w:rsidRDefault="005A7641">
            <w:pPr>
              <w:tabs>
                <w:tab w:val="left" w:pos="2520"/>
              </w:tabs>
              <w:spacing w:line="256" w:lineRule="auto"/>
              <w:ind w:left="142" w:right="117"/>
              <w:jc w:val="both"/>
            </w:pPr>
          </w:p>
        </w:tc>
        <w:tc>
          <w:tcPr>
            <w:tcW w:w="4819"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1134"/>
              </w:tabs>
              <w:spacing w:line="256" w:lineRule="auto"/>
              <w:ind w:left="131" w:right="117"/>
              <w:jc w:val="both"/>
              <w:rPr>
                <w:rFonts w:eastAsia="Calibri"/>
              </w:rPr>
            </w:pPr>
            <w:r>
              <w:rPr>
                <w:rFonts w:eastAsia="Calibri"/>
              </w:rPr>
              <w:t>Минимальная/максимальная площадь земельных участков –100/2000 кв. м;</w:t>
            </w:r>
          </w:p>
          <w:p w:rsidR="005A7641" w:rsidRDefault="005A7641">
            <w:pPr>
              <w:tabs>
                <w:tab w:val="left" w:pos="1134"/>
              </w:tabs>
              <w:spacing w:line="256" w:lineRule="auto"/>
              <w:ind w:left="142" w:right="117"/>
              <w:jc w:val="both"/>
              <w:rPr>
                <w:rFonts w:eastAsia="Calibri"/>
              </w:rPr>
            </w:pPr>
            <w:r>
              <w:rPr>
                <w:rFonts w:eastAsia="Calibri"/>
              </w:rPr>
              <w:t>максимальный процент застройки в границах земельного участка – 60%;</w:t>
            </w:r>
          </w:p>
          <w:p w:rsidR="005A7641" w:rsidRDefault="005A7641">
            <w:pPr>
              <w:tabs>
                <w:tab w:val="left" w:pos="1134"/>
              </w:tabs>
              <w:spacing w:line="256" w:lineRule="auto"/>
              <w:ind w:left="142" w:right="117"/>
              <w:jc w:val="both"/>
              <w:rPr>
                <w:rFonts w:eastAsia="Calibri"/>
              </w:rPr>
            </w:pPr>
            <w:r>
              <w:rPr>
                <w:rFonts w:eastAsia="Calibri"/>
              </w:rPr>
              <w:t>максимальное количество надземных этажей зданий – 2;</w:t>
            </w:r>
          </w:p>
          <w:p w:rsidR="005A7641" w:rsidRDefault="005A7641">
            <w:pPr>
              <w:tabs>
                <w:tab w:val="left" w:pos="1134"/>
              </w:tabs>
              <w:spacing w:line="256" w:lineRule="auto"/>
              <w:ind w:left="142" w:right="117"/>
              <w:jc w:val="both"/>
              <w:rPr>
                <w:rFonts w:eastAsia="Calibri"/>
              </w:rPr>
            </w:pPr>
            <w:r>
              <w:rPr>
                <w:rFonts w:eastAsia="Calibri"/>
              </w:rPr>
              <w:t>максимальная высота зданий, строений, сооружений от уровня земли - 10 м;</w:t>
            </w:r>
          </w:p>
          <w:p w:rsidR="005A7641" w:rsidRDefault="005A7641">
            <w:pPr>
              <w:tabs>
                <w:tab w:val="left" w:pos="1134"/>
              </w:tabs>
              <w:spacing w:line="256" w:lineRule="auto"/>
              <w:ind w:left="142" w:right="117"/>
              <w:jc w:val="both"/>
            </w:pPr>
            <w:r>
              <w:t>минимальные отступы от красной линии – 5 м, от иных границ – 3 м.</w:t>
            </w:r>
          </w:p>
          <w:p w:rsidR="005A7641" w:rsidRDefault="005A7641">
            <w:pPr>
              <w:tabs>
                <w:tab w:val="left" w:pos="1134"/>
              </w:tabs>
              <w:spacing w:line="256" w:lineRule="auto"/>
              <w:ind w:left="142" w:right="117"/>
              <w:jc w:val="both"/>
            </w:pPr>
            <w:r>
              <w:t>минимальный процент озеленения земельного участка 15%.</w:t>
            </w: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2520"/>
              </w:tabs>
              <w:spacing w:line="256" w:lineRule="auto"/>
              <w:ind w:left="142" w:right="117"/>
            </w:pPr>
            <w:bookmarkStart w:id="6" w:name="sub_103411"/>
            <w:r>
              <w:t xml:space="preserve">[3.4.1] </w:t>
            </w:r>
          </w:p>
          <w:p w:rsidR="005A7641" w:rsidRDefault="005A7641">
            <w:pPr>
              <w:tabs>
                <w:tab w:val="left" w:pos="2520"/>
              </w:tabs>
              <w:spacing w:line="256" w:lineRule="auto"/>
              <w:ind w:left="142" w:right="117"/>
              <w:rPr>
                <w:rFonts w:eastAsia="SimSun"/>
                <w:lang w:val="en-US" w:eastAsia="zh-CN" w:bidi="ru-RU"/>
              </w:rPr>
            </w:pPr>
            <w:r>
              <w:t>Амбулаторно-поликлиническое обслуживание</w:t>
            </w:r>
            <w:bookmarkEnd w:id="6"/>
          </w:p>
        </w:tc>
        <w:tc>
          <w:tcPr>
            <w:tcW w:w="4126"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2520"/>
              </w:tabs>
              <w:spacing w:line="256" w:lineRule="auto"/>
              <w:ind w:left="142" w:right="117"/>
              <w:jc w:val="both"/>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4819"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117"/>
              <w:jc w:val="both"/>
            </w:pPr>
            <w:r>
              <w:t>Минимальная/максимальная площадь земельных участков – 200/15000 кв. м;</w:t>
            </w:r>
          </w:p>
          <w:p w:rsidR="005A7641" w:rsidRDefault="005A7641">
            <w:pPr>
              <w:spacing w:line="256" w:lineRule="auto"/>
              <w:ind w:left="142" w:right="117"/>
              <w:jc w:val="both"/>
            </w:pPr>
            <w:r>
              <w:t>максимальный процент застройки в границах земельного участка – 60%;</w:t>
            </w:r>
          </w:p>
          <w:p w:rsidR="005A7641" w:rsidRDefault="005A7641">
            <w:pPr>
              <w:spacing w:line="256" w:lineRule="auto"/>
              <w:ind w:left="142" w:right="117"/>
              <w:jc w:val="both"/>
            </w:pPr>
            <w:r>
              <w:t>максимальное количество надземных этажей зданий – 3;</w:t>
            </w:r>
          </w:p>
          <w:p w:rsidR="005A7641" w:rsidRDefault="005A7641">
            <w:pPr>
              <w:spacing w:line="256" w:lineRule="auto"/>
              <w:ind w:left="142" w:right="117"/>
              <w:jc w:val="both"/>
            </w:pPr>
            <w:r>
              <w:t>максимальная высота зданий, строений, сооружений от уровня земли - 15 м;</w:t>
            </w:r>
          </w:p>
          <w:p w:rsidR="005A7641" w:rsidRDefault="005A7641">
            <w:pPr>
              <w:spacing w:line="256" w:lineRule="auto"/>
              <w:ind w:left="142" w:right="117"/>
              <w:jc w:val="both"/>
            </w:pPr>
            <w:r>
              <w:t xml:space="preserve">минимальные отступы от красной линии – 5 м; от иных границ – 3 м;  </w:t>
            </w:r>
          </w:p>
          <w:p w:rsidR="005A7641" w:rsidRDefault="005A7641">
            <w:pPr>
              <w:tabs>
                <w:tab w:val="left" w:pos="1134"/>
              </w:tabs>
              <w:spacing w:line="256" w:lineRule="auto"/>
              <w:ind w:left="142" w:right="117"/>
              <w:jc w:val="both"/>
              <w:rPr>
                <w:rFonts w:eastAsia="Calibri"/>
              </w:rPr>
            </w:pPr>
            <w:r>
              <w:t>минимальный процент озеленения – 15%</w:t>
            </w: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117"/>
            </w:pPr>
            <w:bookmarkStart w:id="7" w:name="sub_103421"/>
            <w:r>
              <w:t xml:space="preserve">[3.4.2] </w:t>
            </w:r>
          </w:p>
          <w:p w:rsidR="005A7641" w:rsidRDefault="005A7641">
            <w:pPr>
              <w:spacing w:line="256" w:lineRule="auto"/>
              <w:ind w:left="142" w:right="117"/>
            </w:pPr>
            <w:r>
              <w:t>Стационарное медицинское обслуживание</w:t>
            </w:r>
            <w:bookmarkEnd w:id="7"/>
          </w:p>
        </w:tc>
        <w:tc>
          <w:tcPr>
            <w:tcW w:w="4126" w:type="dxa"/>
            <w:tcBorders>
              <w:top w:val="single" w:sz="4" w:space="0" w:color="auto"/>
              <w:left w:val="single" w:sz="4" w:space="0" w:color="auto"/>
              <w:bottom w:val="single" w:sz="4" w:space="0" w:color="auto"/>
              <w:right w:val="single" w:sz="4" w:space="0" w:color="auto"/>
            </w:tcBorders>
            <w:hideMark/>
          </w:tcPr>
          <w:p w:rsidR="005A7641" w:rsidRDefault="005A7641">
            <w:pPr>
              <w:widowControl/>
              <w:spacing w:line="256" w:lineRule="auto"/>
              <w:ind w:left="142" w:right="117"/>
              <w:jc w:val="both"/>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5A7641" w:rsidRDefault="005A7641">
            <w:pPr>
              <w:widowControl/>
              <w:spacing w:line="256" w:lineRule="auto"/>
              <w:ind w:left="142" w:right="117"/>
              <w:jc w:val="both"/>
            </w:pPr>
            <w:r>
              <w:t>размещение станций скорой помощи;</w:t>
            </w:r>
          </w:p>
          <w:p w:rsidR="005A7641" w:rsidRDefault="005A7641">
            <w:pPr>
              <w:spacing w:line="256" w:lineRule="auto"/>
              <w:ind w:left="142" w:right="117"/>
              <w:jc w:val="both"/>
            </w:pPr>
            <w:r>
              <w:lastRenderedPageBreak/>
              <w:t>размещение площадок санитарной авиации</w:t>
            </w:r>
          </w:p>
        </w:tc>
        <w:tc>
          <w:tcPr>
            <w:tcW w:w="4819"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117"/>
              <w:jc w:val="both"/>
            </w:pPr>
            <w:r>
              <w:lastRenderedPageBreak/>
              <w:t>Минимальная/максимальная площадь земельных участков – 500/15000 кв. м;</w:t>
            </w:r>
          </w:p>
          <w:p w:rsidR="005A7641" w:rsidRDefault="005A7641">
            <w:pPr>
              <w:spacing w:line="256" w:lineRule="auto"/>
              <w:ind w:left="142" w:right="117"/>
              <w:jc w:val="both"/>
            </w:pPr>
            <w:r>
              <w:t>максимальный процент застройки в границах земельного участка – 60%;</w:t>
            </w:r>
          </w:p>
          <w:p w:rsidR="005A7641" w:rsidRDefault="005A7641">
            <w:pPr>
              <w:spacing w:line="256" w:lineRule="auto"/>
              <w:ind w:left="142" w:right="117"/>
              <w:jc w:val="both"/>
            </w:pPr>
            <w:r>
              <w:t>максимальное количество надземных этажей зданий – 3;</w:t>
            </w:r>
          </w:p>
          <w:p w:rsidR="005A7641" w:rsidRDefault="005A7641">
            <w:pPr>
              <w:spacing w:line="256" w:lineRule="auto"/>
              <w:ind w:left="142" w:right="117"/>
              <w:jc w:val="both"/>
            </w:pPr>
            <w:r>
              <w:t>максимальная высота зданий, строений, сооружений от уровня земли - 20 м;</w:t>
            </w:r>
          </w:p>
          <w:p w:rsidR="005A7641" w:rsidRDefault="005A7641">
            <w:pPr>
              <w:spacing w:line="256" w:lineRule="auto"/>
              <w:ind w:left="142" w:right="117"/>
              <w:jc w:val="both"/>
            </w:pPr>
            <w:r>
              <w:t xml:space="preserve">минимальные отступы от красной линии -5 м; от </w:t>
            </w:r>
            <w:r>
              <w:lastRenderedPageBreak/>
              <w:t xml:space="preserve">иных границ – 3 м;  </w:t>
            </w:r>
          </w:p>
          <w:p w:rsidR="005A7641" w:rsidRDefault="005A7641">
            <w:pPr>
              <w:spacing w:line="256" w:lineRule="auto"/>
              <w:ind w:left="142" w:right="117"/>
              <w:jc w:val="both"/>
            </w:pPr>
            <w:r>
              <w:t>минимальный процент озеленения – 15%.</w:t>
            </w: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117"/>
            </w:pPr>
            <w:r>
              <w:lastRenderedPageBreak/>
              <w:t xml:space="preserve">[3.5.1] </w:t>
            </w:r>
          </w:p>
          <w:p w:rsidR="005A7641" w:rsidRDefault="005A7641">
            <w:pPr>
              <w:spacing w:line="256" w:lineRule="auto"/>
              <w:ind w:left="142" w:right="117"/>
            </w:pPr>
            <w:r>
              <w:t>Дошкольное, начальное и среднее общее образование</w:t>
            </w:r>
          </w:p>
        </w:tc>
        <w:tc>
          <w:tcPr>
            <w:tcW w:w="4126" w:type="dxa"/>
            <w:tcBorders>
              <w:top w:val="single" w:sz="4" w:space="0" w:color="auto"/>
              <w:left w:val="single" w:sz="4" w:space="0" w:color="auto"/>
              <w:bottom w:val="single" w:sz="4" w:space="0" w:color="auto"/>
              <w:right w:val="single" w:sz="4" w:space="0" w:color="auto"/>
            </w:tcBorders>
            <w:hideMark/>
          </w:tcPr>
          <w:p w:rsidR="005A7641" w:rsidRDefault="005A7641">
            <w:pPr>
              <w:widowControl/>
              <w:spacing w:line="256" w:lineRule="auto"/>
              <w:ind w:left="142" w:right="117"/>
              <w:jc w:val="both"/>
            </w:pPr>
            <w: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4819"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117"/>
              <w:jc w:val="both"/>
              <w:rPr>
                <w:rFonts w:eastAsia="Calibri"/>
              </w:rPr>
            </w:pPr>
            <w:r>
              <w:rPr>
                <w:rFonts w:eastAsia="Calibri"/>
              </w:rPr>
              <w:t>Минимальная/максимальная площадь земельных участков   – 700/10000 кв. м;</w:t>
            </w:r>
          </w:p>
          <w:p w:rsidR="005A7641" w:rsidRDefault="005A7641">
            <w:pPr>
              <w:spacing w:line="256" w:lineRule="auto"/>
              <w:ind w:left="142" w:right="117"/>
              <w:jc w:val="both"/>
              <w:rPr>
                <w:rFonts w:eastAsia="Calibri"/>
              </w:rPr>
            </w:pPr>
            <w:r>
              <w:rPr>
                <w:rFonts w:eastAsia="Calibri"/>
              </w:rPr>
              <w:t xml:space="preserve">максимальное количество надземных этажей зданий – 3; </w:t>
            </w:r>
          </w:p>
          <w:p w:rsidR="005A7641" w:rsidRDefault="005A7641">
            <w:pPr>
              <w:spacing w:line="256" w:lineRule="auto"/>
              <w:ind w:left="142" w:right="117"/>
              <w:jc w:val="both"/>
              <w:rPr>
                <w:rFonts w:eastAsia="Calibri"/>
              </w:rPr>
            </w:pPr>
            <w:r>
              <w:rPr>
                <w:rFonts w:eastAsia="Calibri"/>
              </w:rPr>
              <w:t>максимальная высота зданий от уровня земли до верха перекрытия последнего этажа (или конька кровли) - 20 м;</w:t>
            </w:r>
          </w:p>
          <w:p w:rsidR="005A7641" w:rsidRDefault="005A7641">
            <w:pPr>
              <w:spacing w:line="256" w:lineRule="auto"/>
              <w:ind w:left="142" w:right="117"/>
              <w:jc w:val="both"/>
              <w:rPr>
                <w:rFonts w:eastAsia="Calibri"/>
              </w:rPr>
            </w:pPr>
            <w:r>
              <w:rPr>
                <w:rFonts w:eastAsia="Calibri"/>
              </w:rPr>
              <w:t>максимальный процент застройки – 50%;</w:t>
            </w:r>
          </w:p>
          <w:p w:rsidR="005A7641" w:rsidRDefault="005A7641">
            <w:pPr>
              <w:spacing w:line="256" w:lineRule="auto"/>
              <w:ind w:left="142" w:right="117"/>
              <w:jc w:val="both"/>
              <w:rPr>
                <w:rFonts w:eastAsia="Calibri"/>
              </w:rPr>
            </w:pPr>
            <w:r>
              <w:rPr>
                <w:rFonts w:eastAsia="Calibri"/>
              </w:rPr>
              <w:t>коэффициент использования территории не более - 2,4;</w:t>
            </w:r>
          </w:p>
          <w:p w:rsidR="005A7641" w:rsidRDefault="005A7641">
            <w:pPr>
              <w:spacing w:line="256" w:lineRule="auto"/>
              <w:ind w:left="142" w:right="117"/>
              <w:jc w:val="both"/>
              <w:rPr>
                <w:rFonts w:eastAsia="Calibri"/>
              </w:rPr>
            </w:pPr>
            <w:r>
              <w:rPr>
                <w:rFonts w:eastAsia="Calibri"/>
              </w:rPr>
              <w:t xml:space="preserve">минимальные отступы от красной линии до дошкольных    образовательных учреждений и общеобразовательных школ (от стены здания) -10 м; </w:t>
            </w:r>
          </w:p>
          <w:p w:rsidR="005A7641" w:rsidRDefault="005A7641">
            <w:pPr>
              <w:spacing w:line="256" w:lineRule="auto"/>
              <w:ind w:left="142" w:right="117"/>
              <w:jc w:val="both"/>
              <w:rPr>
                <w:rFonts w:eastAsia="Calibri"/>
              </w:rPr>
            </w:pPr>
            <w:r>
              <w:rPr>
                <w:rFonts w:eastAsia="Calibri"/>
              </w:rPr>
              <w:t xml:space="preserve">минимальные отступы от границ земельных участков до зданий, строений, сооружений – 3 м;  </w:t>
            </w:r>
          </w:p>
          <w:p w:rsidR="005A7641" w:rsidRDefault="005A7641">
            <w:pPr>
              <w:spacing w:line="256" w:lineRule="auto"/>
              <w:ind w:left="142" w:right="117"/>
              <w:jc w:val="both"/>
              <w:rPr>
                <w:rFonts w:eastAsia="Calibri"/>
              </w:rPr>
            </w:pPr>
            <w:r>
              <w:rPr>
                <w:rFonts w:eastAsia="Calibri"/>
              </w:rPr>
              <w:t>Минимальный процент озеленения земельного участка 30%.</w:t>
            </w: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117"/>
            </w:pPr>
            <w:r>
              <w:t xml:space="preserve">[3.5.2] </w:t>
            </w:r>
          </w:p>
          <w:p w:rsidR="005A7641" w:rsidRDefault="005A7641">
            <w:pPr>
              <w:spacing w:line="256" w:lineRule="auto"/>
              <w:ind w:left="142" w:right="117"/>
            </w:pPr>
            <w:r>
              <w:t>Среднее и высшее профессиональное образование</w:t>
            </w:r>
          </w:p>
        </w:tc>
        <w:tc>
          <w:tcPr>
            <w:tcW w:w="4126" w:type="dxa"/>
            <w:tcBorders>
              <w:top w:val="single" w:sz="4" w:space="0" w:color="auto"/>
              <w:left w:val="single" w:sz="4" w:space="0" w:color="auto"/>
              <w:bottom w:val="single" w:sz="4" w:space="0" w:color="auto"/>
              <w:right w:val="single" w:sz="4" w:space="0" w:color="auto"/>
            </w:tcBorders>
            <w:hideMark/>
          </w:tcPr>
          <w:p w:rsidR="005A7641" w:rsidRDefault="005A7641">
            <w:pPr>
              <w:widowControl/>
              <w:spacing w:line="256" w:lineRule="auto"/>
              <w:ind w:left="142" w:right="117"/>
              <w:jc w:val="both"/>
            </w:pPr>
            <w: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4819"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117"/>
              <w:jc w:val="both"/>
              <w:rPr>
                <w:rFonts w:eastAsia="Calibri"/>
              </w:rPr>
            </w:pPr>
            <w:r>
              <w:rPr>
                <w:rFonts w:eastAsia="Calibri"/>
              </w:rPr>
              <w:t>Минимальная/максимальная площадь земельных участков –1000/15000 кв. м;</w:t>
            </w:r>
          </w:p>
          <w:p w:rsidR="005A7641" w:rsidRDefault="005A7641">
            <w:pPr>
              <w:spacing w:line="256" w:lineRule="auto"/>
              <w:ind w:left="142" w:right="117"/>
              <w:jc w:val="both"/>
              <w:rPr>
                <w:rFonts w:eastAsia="Calibri"/>
              </w:rPr>
            </w:pPr>
            <w:r>
              <w:rPr>
                <w:rFonts w:eastAsia="Calibri"/>
              </w:rPr>
              <w:t>максимальный процент застройки в границах земельного участка –50%;</w:t>
            </w:r>
          </w:p>
          <w:p w:rsidR="005A7641" w:rsidRDefault="005A7641">
            <w:pPr>
              <w:spacing w:line="256" w:lineRule="auto"/>
              <w:ind w:left="142" w:right="117"/>
              <w:jc w:val="both"/>
              <w:rPr>
                <w:rFonts w:eastAsia="Calibri"/>
              </w:rPr>
            </w:pPr>
            <w:r>
              <w:rPr>
                <w:rFonts w:eastAsia="Calibri"/>
              </w:rPr>
              <w:t>максимальное количество надземных этажей зданий – 3;</w:t>
            </w:r>
          </w:p>
          <w:p w:rsidR="005A7641" w:rsidRDefault="005A7641">
            <w:pPr>
              <w:spacing w:line="256" w:lineRule="auto"/>
              <w:ind w:left="142" w:right="117"/>
              <w:jc w:val="both"/>
              <w:rPr>
                <w:rFonts w:eastAsia="Calibri"/>
              </w:rPr>
            </w:pPr>
            <w:r>
              <w:rPr>
                <w:rFonts w:eastAsia="Calibri"/>
              </w:rPr>
              <w:t>максимальная высота зданий, строений, сооружений от уровня земли - 20 м;</w:t>
            </w:r>
          </w:p>
          <w:p w:rsidR="005A7641" w:rsidRDefault="005A7641">
            <w:pPr>
              <w:spacing w:line="256" w:lineRule="auto"/>
              <w:ind w:left="142" w:right="117"/>
              <w:jc w:val="both"/>
              <w:rPr>
                <w:rFonts w:eastAsia="Calibri"/>
              </w:rPr>
            </w:pPr>
            <w:r>
              <w:rPr>
                <w:rFonts w:eastAsia="Calibri"/>
              </w:rPr>
              <w:t>минимальные отступы от красной линии – 5 м; от иных границ – 3 м;</w:t>
            </w:r>
          </w:p>
          <w:p w:rsidR="005A7641" w:rsidRDefault="005A7641">
            <w:pPr>
              <w:spacing w:line="256" w:lineRule="auto"/>
              <w:ind w:left="142" w:right="117"/>
              <w:jc w:val="both"/>
            </w:pPr>
            <w:r>
              <w:rPr>
                <w:rFonts w:eastAsia="Calibri"/>
              </w:rPr>
              <w:t>минимальный процент озеленения земельного участка 30%.</w:t>
            </w: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139"/>
            </w:pPr>
            <w:r>
              <w:rPr>
                <w:lang w:val="en-US"/>
              </w:rPr>
              <w:t>[</w:t>
            </w:r>
            <w:r>
              <w:t>3.6.1</w:t>
            </w:r>
            <w:r>
              <w:rPr>
                <w:lang w:val="en-US"/>
              </w:rPr>
              <w:t>]</w:t>
            </w:r>
          </w:p>
          <w:p w:rsidR="005A7641" w:rsidRDefault="005A7641">
            <w:pPr>
              <w:spacing w:line="256" w:lineRule="auto"/>
              <w:ind w:left="142" w:right="139"/>
            </w:pPr>
            <w:r>
              <w:lastRenderedPageBreak/>
              <w:t>Объекты культурно-досуговой деятельности</w:t>
            </w:r>
          </w:p>
        </w:tc>
        <w:tc>
          <w:tcPr>
            <w:tcW w:w="4126" w:type="dxa"/>
            <w:tcBorders>
              <w:top w:val="single" w:sz="4" w:space="0" w:color="auto"/>
              <w:left w:val="single" w:sz="4" w:space="0" w:color="auto"/>
              <w:bottom w:val="single" w:sz="4" w:space="0" w:color="auto"/>
              <w:right w:val="single" w:sz="4" w:space="0" w:color="auto"/>
            </w:tcBorders>
            <w:hideMark/>
          </w:tcPr>
          <w:p w:rsidR="005A7641" w:rsidRDefault="005A7641">
            <w:pPr>
              <w:widowControl/>
              <w:spacing w:line="256" w:lineRule="auto"/>
              <w:ind w:left="142" w:right="117"/>
              <w:jc w:val="both"/>
            </w:pPr>
            <w:r>
              <w:lastRenderedPageBreak/>
              <w:t xml:space="preserve">Размещение зданий, предназначенных для </w:t>
            </w:r>
            <w:r>
              <w:lastRenderedPageBreak/>
              <w:t>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4819"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139"/>
              <w:jc w:val="both"/>
              <w:rPr>
                <w:rFonts w:eastAsia="Calibri"/>
              </w:rPr>
            </w:pPr>
            <w:r>
              <w:rPr>
                <w:rFonts w:eastAsia="Calibri"/>
              </w:rPr>
              <w:lastRenderedPageBreak/>
              <w:t xml:space="preserve">Минимальная/максимальная площадь земельных </w:t>
            </w:r>
            <w:r>
              <w:rPr>
                <w:rFonts w:eastAsia="Calibri"/>
              </w:rPr>
              <w:lastRenderedPageBreak/>
              <w:t>участков –300/10000 кв. м;</w:t>
            </w:r>
          </w:p>
          <w:p w:rsidR="005A7641" w:rsidRDefault="005A7641">
            <w:pPr>
              <w:spacing w:line="256" w:lineRule="auto"/>
              <w:ind w:left="142" w:right="139"/>
              <w:jc w:val="both"/>
              <w:rPr>
                <w:rFonts w:eastAsia="Calibri"/>
              </w:rPr>
            </w:pPr>
            <w:r>
              <w:rPr>
                <w:rFonts w:eastAsia="Calibri"/>
              </w:rPr>
              <w:t>максимальное количество надземных этажей зданий – 2;</w:t>
            </w:r>
          </w:p>
          <w:p w:rsidR="005A7641" w:rsidRDefault="005A7641">
            <w:pPr>
              <w:spacing w:line="256" w:lineRule="auto"/>
              <w:ind w:left="142" w:right="139"/>
              <w:jc w:val="both"/>
              <w:rPr>
                <w:rFonts w:eastAsia="Calibri"/>
              </w:rPr>
            </w:pPr>
            <w:r>
              <w:rPr>
                <w:rFonts w:eastAsia="Calibri"/>
              </w:rPr>
              <w:t>максимальная высота зданий, строений, сооружений от уровня земли - 15 м;</w:t>
            </w:r>
          </w:p>
          <w:p w:rsidR="005A7641" w:rsidRDefault="005A7641">
            <w:pPr>
              <w:spacing w:line="256" w:lineRule="auto"/>
              <w:ind w:left="142" w:right="139"/>
              <w:jc w:val="both"/>
              <w:rPr>
                <w:rFonts w:eastAsia="Calibri"/>
              </w:rPr>
            </w:pPr>
            <w:r>
              <w:rPr>
                <w:rFonts w:eastAsia="Calibri"/>
              </w:rPr>
              <w:t>максимальный процент застройки в границах земельного участка – 60%;</w:t>
            </w:r>
          </w:p>
          <w:p w:rsidR="005A7641" w:rsidRDefault="005A7641">
            <w:pPr>
              <w:spacing w:line="256" w:lineRule="auto"/>
              <w:ind w:left="142" w:right="139"/>
              <w:jc w:val="both"/>
              <w:rPr>
                <w:rFonts w:eastAsia="Calibri"/>
              </w:rPr>
            </w:pPr>
            <w:r>
              <w:rPr>
                <w:rFonts w:eastAsia="Calibri"/>
              </w:rPr>
              <w:t>минимальные отступы от красной линии – 5 м; от иных границ – 3 м;</w:t>
            </w:r>
          </w:p>
          <w:p w:rsidR="005A7641" w:rsidRDefault="005A7641">
            <w:pPr>
              <w:spacing w:line="256" w:lineRule="auto"/>
              <w:ind w:left="142" w:right="139"/>
              <w:jc w:val="both"/>
            </w:pPr>
            <w:r>
              <w:rPr>
                <w:rFonts w:eastAsia="Calibri"/>
              </w:rPr>
              <w:t>минимальный процент озеленения земельного участка 15%.</w:t>
            </w: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139"/>
            </w:pPr>
            <w:r>
              <w:rPr>
                <w:lang w:val="en-US"/>
              </w:rPr>
              <w:lastRenderedPageBreak/>
              <w:t>[</w:t>
            </w:r>
            <w:r>
              <w:t>3.6.2</w:t>
            </w:r>
            <w:r>
              <w:rPr>
                <w:lang w:val="en-US"/>
              </w:rPr>
              <w:t>]</w:t>
            </w:r>
          </w:p>
          <w:p w:rsidR="005A7641" w:rsidRDefault="005A7641">
            <w:pPr>
              <w:spacing w:line="256" w:lineRule="auto"/>
              <w:ind w:left="142" w:right="139"/>
            </w:pPr>
            <w:r>
              <w:t>Парки культуры и отдыха</w:t>
            </w:r>
          </w:p>
        </w:tc>
        <w:tc>
          <w:tcPr>
            <w:tcW w:w="4126" w:type="dxa"/>
            <w:tcBorders>
              <w:top w:val="single" w:sz="4" w:space="0" w:color="auto"/>
              <w:left w:val="single" w:sz="4" w:space="0" w:color="auto"/>
              <w:bottom w:val="single" w:sz="4" w:space="0" w:color="auto"/>
              <w:right w:val="single" w:sz="4" w:space="0" w:color="auto"/>
            </w:tcBorders>
            <w:hideMark/>
          </w:tcPr>
          <w:p w:rsidR="005A7641" w:rsidRDefault="005A7641">
            <w:pPr>
              <w:widowControl/>
              <w:spacing w:line="256" w:lineRule="auto"/>
              <w:ind w:left="142" w:right="117"/>
              <w:jc w:val="both"/>
            </w:pPr>
            <w:r>
              <w:t>Размещение парков культуры и отдыха</w:t>
            </w:r>
          </w:p>
        </w:tc>
        <w:tc>
          <w:tcPr>
            <w:tcW w:w="4819"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139"/>
              <w:jc w:val="both"/>
              <w:rPr>
                <w:rFonts w:eastAsia="Calibri"/>
              </w:rPr>
            </w:pPr>
            <w:r>
              <w:rPr>
                <w:rFonts w:eastAsia="Calibri"/>
              </w:rPr>
              <w:t>Минимальная/максимальная площадь земельных участков –1000/10000 кв. м;</w:t>
            </w:r>
          </w:p>
          <w:p w:rsidR="005A7641" w:rsidRDefault="005A7641">
            <w:pPr>
              <w:spacing w:line="256" w:lineRule="auto"/>
              <w:ind w:left="142" w:right="139"/>
              <w:jc w:val="both"/>
            </w:pPr>
            <w:r>
              <w:rPr>
                <w:rFonts w:eastAsia="Calibri"/>
              </w:rPr>
              <w:t>минимальный процент озеленения земельного участка 75%.</w:t>
            </w: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400"/>
            </w:pPr>
            <w:r>
              <w:rPr>
                <w:lang w:val="en-US"/>
              </w:rPr>
              <w:t>[</w:t>
            </w:r>
            <w:r>
              <w:t>3.7.1</w:t>
            </w:r>
            <w:r>
              <w:rPr>
                <w:lang w:val="en-US"/>
              </w:rPr>
              <w:t>]</w:t>
            </w:r>
          </w:p>
          <w:p w:rsidR="005A7641" w:rsidRDefault="005A7641">
            <w:pPr>
              <w:spacing w:line="256" w:lineRule="auto"/>
              <w:ind w:left="142" w:right="139"/>
              <w:rPr>
                <w:strike/>
              </w:rPr>
            </w:pPr>
            <w:r>
              <w:t>Осуществление религиозных обрядов</w:t>
            </w:r>
          </w:p>
        </w:tc>
        <w:tc>
          <w:tcPr>
            <w:tcW w:w="4126" w:type="dxa"/>
            <w:tcBorders>
              <w:top w:val="single" w:sz="4" w:space="0" w:color="auto"/>
              <w:left w:val="single" w:sz="4" w:space="0" w:color="auto"/>
              <w:bottom w:val="single" w:sz="4" w:space="0" w:color="auto"/>
              <w:right w:val="single" w:sz="4" w:space="0" w:color="auto"/>
            </w:tcBorders>
            <w:hideMark/>
          </w:tcPr>
          <w:p w:rsidR="005A7641" w:rsidRDefault="005A7641">
            <w:pPr>
              <w:widowControl/>
              <w:spacing w:line="256" w:lineRule="auto"/>
              <w:ind w:left="142" w:right="117"/>
              <w:jc w:val="both"/>
              <w:rPr>
                <w:strike/>
              </w:rPr>
            </w:pPr>
            <w: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4819"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2520"/>
              </w:tabs>
              <w:spacing w:line="256" w:lineRule="auto"/>
              <w:ind w:left="142" w:right="400"/>
              <w:jc w:val="both"/>
            </w:pPr>
            <w:r>
              <w:t>Минимальная/максимальная площадь земельных участков –500/5000 кв. м;</w:t>
            </w:r>
          </w:p>
          <w:p w:rsidR="005A7641" w:rsidRDefault="005A7641">
            <w:pPr>
              <w:tabs>
                <w:tab w:val="left" w:pos="2520"/>
              </w:tabs>
              <w:spacing w:line="256" w:lineRule="auto"/>
              <w:ind w:left="142" w:right="400"/>
              <w:jc w:val="both"/>
            </w:pPr>
            <w:r>
              <w:t>максимальная высота зданий, строений, сооружений от уровня земли - 30 м;</w:t>
            </w:r>
          </w:p>
          <w:p w:rsidR="005A7641" w:rsidRDefault="005A7641">
            <w:pPr>
              <w:tabs>
                <w:tab w:val="left" w:pos="2520"/>
              </w:tabs>
              <w:spacing w:line="256" w:lineRule="auto"/>
              <w:ind w:left="142" w:right="400"/>
              <w:jc w:val="both"/>
            </w:pPr>
            <w:r>
              <w:t>максимальный процент застройки в границах земельного участка – 60%;</w:t>
            </w:r>
          </w:p>
          <w:p w:rsidR="005A7641" w:rsidRDefault="005A7641">
            <w:pPr>
              <w:tabs>
                <w:tab w:val="left" w:pos="2520"/>
              </w:tabs>
              <w:spacing w:line="256" w:lineRule="auto"/>
              <w:ind w:left="142" w:right="400"/>
              <w:jc w:val="both"/>
              <w:rPr>
                <w:rFonts w:eastAsia="SimSun"/>
                <w:lang w:eastAsia="zh-CN" w:bidi="ru-RU"/>
              </w:rPr>
            </w:pPr>
            <w:r>
              <w:t>минимальные отступы от красной линии – 5 м; от иных границ – 3 м</w:t>
            </w:r>
            <w:r>
              <w:rPr>
                <w:rFonts w:eastAsia="SimSun"/>
                <w:lang w:eastAsia="zh-CN" w:bidi="ru-RU"/>
              </w:rPr>
              <w:t>;</w:t>
            </w:r>
          </w:p>
          <w:p w:rsidR="005A7641" w:rsidRDefault="005A7641">
            <w:pPr>
              <w:spacing w:line="256" w:lineRule="auto"/>
              <w:ind w:left="142" w:right="139"/>
              <w:jc w:val="both"/>
              <w:rPr>
                <w:strike/>
              </w:rPr>
            </w:pPr>
            <w:r>
              <w:rPr>
                <w:rFonts w:eastAsia="SimSun"/>
                <w:lang w:eastAsia="zh-CN" w:bidi="ru-RU"/>
              </w:rPr>
              <w:t>минимальный процент озеленения земельного участка 15%.</w:t>
            </w: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400"/>
            </w:pPr>
            <w:r>
              <w:rPr>
                <w:lang w:val="en-US"/>
              </w:rPr>
              <w:t>[</w:t>
            </w:r>
            <w:r>
              <w:t>3.7.2</w:t>
            </w:r>
            <w:r>
              <w:rPr>
                <w:lang w:val="en-US"/>
              </w:rPr>
              <w:t>]</w:t>
            </w:r>
          </w:p>
          <w:p w:rsidR="005A7641" w:rsidRDefault="005A7641">
            <w:pPr>
              <w:spacing w:line="256" w:lineRule="auto"/>
              <w:ind w:left="142" w:right="400"/>
            </w:pPr>
            <w:r>
              <w:t>Религиозное управление и образование</w:t>
            </w:r>
          </w:p>
        </w:tc>
        <w:tc>
          <w:tcPr>
            <w:tcW w:w="4126" w:type="dxa"/>
            <w:tcBorders>
              <w:top w:val="single" w:sz="4" w:space="0" w:color="auto"/>
              <w:left w:val="single" w:sz="4" w:space="0" w:color="auto"/>
              <w:bottom w:val="single" w:sz="4" w:space="0" w:color="auto"/>
              <w:right w:val="single" w:sz="4" w:space="0" w:color="auto"/>
            </w:tcBorders>
            <w:hideMark/>
          </w:tcPr>
          <w:p w:rsidR="005A7641" w:rsidRDefault="005A7641">
            <w:pPr>
              <w:widowControl/>
              <w:spacing w:line="256" w:lineRule="auto"/>
              <w:ind w:left="142" w:right="117"/>
              <w:jc w:val="both"/>
            </w:pPr>
            <w: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4819"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2520"/>
              </w:tabs>
              <w:spacing w:line="256" w:lineRule="auto"/>
              <w:ind w:left="142" w:right="400"/>
              <w:jc w:val="both"/>
            </w:pPr>
            <w:r>
              <w:t>Минимальная/максимальная площадь земельных участков –500/5000 кв. м;</w:t>
            </w:r>
          </w:p>
          <w:p w:rsidR="005A7641" w:rsidRDefault="005A7641">
            <w:pPr>
              <w:spacing w:line="256" w:lineRule="auto"/>
              <w:ind w:left="142" w:right="139"/>
              <w:jc w:val="both"/>
              <w:rPr>
                <w:rFonts w:eastAsia="Calibri"/>
              </w:rPr>
            </w:pPr>
            <w:r>
              <w:rPr>
                <w:rFonts w:eastAsia="Calibri"/>
              </w:rPr>
              <w:t>максимальное количество надземных этажей зданий – 2;</w:t>
            </w:r>
          </w:p>
          <w:p w:rsidR="005A7641" w:rsidRDefault="005A7641">
            <w:pPr>
              <w:tabs>
                <w:tab w:val="left" w:pos="2520"/>
              </w:tabs>
              <w:spacing w:line="256" w:lineRule="auto"/>
              <w:ind w:left="142" w:right="400"/>
              <w:jc w:val="both"/>
            </w:pPr>
            <w:r>
              <w:t>максимальная высота зданий, строений, сооружений от уровня земли - 15 м;</w:t>
            </w:r>
          </w:p>
          <w:p w:rsidR="005A7641" w:rsidRDefault="005A7641">
            <w:pPr>
              <w:tabs>
                <w:tab w:val="left" w:pos="2520"/>
              </w:tabs>
              <w:spacing w:line="256" w:lineRule="auto"/>
              <w:ind w:left="142" w:right="400"/>
              <w:jc w:val="both"/>
            </w:pPr>
            <w:r>
              <w:t>максимальный процент застройки в границах земельного участка – 60%;</w:t>
            </w:r>
          </w:p>
          <w:p w:rsidR="005A7641" w:rsidRDefault="005A7641">
            <w:pPr>
              <w:tabs>
                <w:tab w:val="left" w:pos="2520"/>
              </w:tabs>
              <w:spacing w:line="256" w:lineRule="auto"/>
              <w:ind w:left="142" w:right="400"/>
              <w:jc w:val="both"/>
              <w:rPr>
                <w:rFonts w:eastAsia="SimSun"/>
                <w:lang w:eastAsia="zh-CN" w:bidi="ru-RU"/>
              </w:rPr>
            </w:pPr>
            <w:r>
              <w:t>минимальные отступы от красной линии – 5 м; от иных границ – 3 м</w:t>
            </w:r>
            <w:r>
              <w:rPr>
                <w:rFonts w:eastAsia="SimSun"/>
                <w:lang w:eastAsia="zh-CN" w:bidi="ru-RU"/>
              </w:rPr>
              <w:t>;</w:t>
            </w:r>
          </w:p>
          <w:p w:rsidR="005A7641" w:rsidRDefault="005A7641">
            <w:pPr>
              <w:spacing w:line="256" w:lineRule="auto"/>
              <w:ind w:left="142" w:right="400"/>
              <w:jc w:val="both"/>
            </w:pPr>
            <w:r>
              <w:rPr>
                <w:rFonts w:eastAsia="SimSun"/>
                <w:lang w:eastAsia="zh-CN" w:bidi="ru-RU"/>
              </w:rPr>
              <w:t>минимальный процент озеленения земельного участка 15%.</w:t>
            </w: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400"/>
            </w:pPr>
            <w:r>
              <w:rPr>
                <w:lang w:val="en-US"/>
              </w:rPr>
              <w:t>[</w:t>
            </w:r>
            <w:r>
              <w:t>3.8.1</w:t>
            </w:r>
            <w:r>
              <w:rPr>
                <w:lang w:val="en-US"/>
              </w:rPr>
              <w:t>]</w:t>
            </w:r>
          </w:p>
          <w:p w:rsidR="005A7641" w:rsidRDefault="005A7641">
            <w:pPr>
              <w:spacing w:line="256" w:lineRule="auto"/>
              <w:ind w:left="142" w:right="400"/>
            </w:pPr>
            <w:r>
              <w:lastRenderedPageBreak/>
              <w:t>Государственное управление</w:t>
            </w:r>
          </w:p>
        </w:tc>
        <w:tc>
          <w:tcPr>
            <w:tcW w:w="4126" w:type="dxa"/>
            <w:tcBorders>
              <w:top w:val="single" w:sz="4" w:space="0" w:color="auto"/>
              <w:left w:val="single" w:sz="4" w:space="0" w:color="auto"/>
              <w:bottom w:val="single" w:sz="4" w:space="0" w:color="auto"/>
              <w:right w:val="single" w:sz="4" w:space="0" w:color="auto"/>
            </w:tcBorders>
            <w:hideMark/>
          </w:tcPr>
          <w:p w:rsidR="005A7641" w:rsidRDefault="005A7641">
            <w:pPr>
              <w:widowControl/>
              <w:spacing w:line="256" w:lineRule="auto"/>
              <w:ind w:left="142" w:right="117"/>
              <w:jc w:val="both"/>
            </w:pPr>
            <w:r>
              <w:lastRenderedPageBreak/>
              <w:t xml:space="preserve">Размещение зданий, предназначенных для </w:t>
            </w:r>
            <w:r>
              <w:lastRenderedPageBreak/>
              <w:t>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4819"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400"/>
              <w:jc w:val="both"/>
              <w:rPr>
                <w:rFonts w:eastAsia="Calibri"/>
              </w:rPr>
            </w:pPr>
            <w:r>
              <w:rPr>
                <w:rFonts w:eastAsia="Calibri"/>
              </w:rPr>
              <w:lastRenderedPageBreak/>
              <w:t xml:space="preserve">Минимальная/максимальная площадь </w:t>
            </w:r>
            <w:r>
              <w:rPr>
                <w:rFonts w:eastAsia="Calibri"/>
              </w:rPr>
              <w:lastRenderedPageBreak/>
              <w:t>земельных участков – 200/15000 кв.м.;</w:t>
            </w:r>
          </w:p>
          <w:p w:rsidR="005A7641" w:rsidRDefault="005A7641">
            <w:pPr>
              <w:spacing w:line="256" w:lineRule="auto"/>
              <w:ind w:left="142" w:right="400"/>
              <w:jc w:val="both"/>
              <w:rPr>
                <w:rFonts w:eastAsia="Calibri"/>
              </w:rPr>
            </w:pPr>
            <w:r>
              <w:rPr>
                <w:rFonts w:eastAsia="Calibri"/>
              </w:rPr>
              <w:t>максимальное количество надземных этажей зданий – 3 (включая    мансардный этаж);</w:t>
            </w:r>
          </w:p>
          <w:p w:rsidR="005A7641" w:rsidRDefault="005A7641">
            <w:pPr>
              <w:spacing w:line="256" w:lineRule="auto"/>
              <w:ind w:left="142" w:right="400"/>
              <w:jc w:val="both"/>
              <w:rPr>
                <w:rFonts w:eastAsia="Calibri"/>
              </w:rPr>
            </w:pPr>
            <w:r>
              <w:rPr>
                <w:rFonts w:eastAsia="Calibri"/>
              </w:rPr>
              <w:t>максимальный процент застройки в границах земельного участка – 60%;</w:t>
            </w:r>
          </w:p>
          <w:p w:rsidR="005A7641" w:rsidRDefault="005A7641">
            <w:pPr>
              <w:spacing w:line="256" w:lineRule="auto"/>
              <w:ind w:left="142" w:right="400"/>
              <w:jc w:val="both"/>
              <w:rPr>
                <w:rFonts w:eastAsia="Calibri"/>
              </w:rPr>
            </w:pPr>
            <w:r>
              <w:rPr>
                <w:rFonts w:eastAsia="Calibri"/>
              </w:rPr>
              <w:t>минимальные отступы от красной линии – 5 м; от иных границ – 3 м;</w:t>
            </w:r>
          </w:p>
          <w:p w:rsidR="005A7641" w:rsidRDefault="005A7641">
            <w:pPr>
              <w:spacing w:line="256" w:lineRule="auto"/>
              <w:ind w:left="142" w:right="400"/>
              <w:jc w:val="both"/>
            </w:pPr>
            <w:r>
              <w:rPr>
                <w:rFonts w:eastAsia="Calibri"/>
              </w:rPr>
              <w:t>минимальный процент озеленения земельного участка 15%.</w:t>
            </w: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400"/>
            </w:pPr>
            <w:r>
              <w:lastRenderedPageBreak/>
              <w:t xml:space="preserve">[3.9.1] </w:t>
            </w:r>
          </w:p>
          <w:p w:rsidR="005A7641" w:rsidRDefault="005A7641">
            <w:pPr>
              <w:spacing w:line="256" w:lineRule="auto"/>
              <w:ind w:left="142" w:right="400"/>
            </w:pPr>
            <w:r>
              <w:t>Обеспечение деятельности в области гидрометеорологии и смежных с ней областях</w:t>
            </w:r>
          </w:p>
        </w:tc>
        <w:tc>
          <w:tcPr>
            <w:tcW w:w="4126" w:type="dxa"/>
            <w:tcBorders>
              <w:top w:val="single" w:sz="4" w:space="0" w:color="auto"/>
              <w:left w:val="single" w:sz="4" w:space="0" w:color="auto"/>
              <w:bottom w:val="single" w:sz="4" w:space="0" w:color="auto"/>
              <w:right w:val="single" w:sz="4" w:space="0" w:color="auto"/>
            </w:tcBorders>
            <w:hideMark/>
          </w:tcPr>
          <w:p w:rsidR="005A7641" w:rsidRDefault="005A7641">
            <w:pPr>
              <w:widowControl/>
              <w:spacing w:line="256" w:lineRule="auto"/>
              <w:ind w:left="142" w:right="117"/>
              <w:jc w:val="both"/>
            </w:pPr>
            <w: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4819" w:type="dxa"/>
            <w:tcBorders>
              <w:top w:val="single" w:sz="4" w:space="0" w:color="auto"/>
              <w:left w:val="single" w:sz="4" w:space="0" w:color="auto"/>
              <w:bottom w:val="single" w:sz="4" w:space="0" w:color="auto"/>
              <w:right w:val="single" w:sz="4" w:space="0" w:color="auto"/>
            </w:tcBorders>
          </w:tcPr>
          <w:p w:rsidR="005A7641" w:rsidRDefault="005A7641">
            <w:pPr>
              <w:spacing w:line="256" w:lineRule="auto"/>
              <w:ind w:left="142" w:right="400"/>
              <w:jc w:val="both"/>
            </w:pPr>
            <w:r>
              <w:rPr>
                <w:rFonts w:eastAsia="Calibri"/>
              </w:rPr>
              <w:t>М</w:t>
            </w:r>
            <w:r>
              <w:t>инимальная/максимальная площадь земельных участков – 1000/15000 кв. м;</w:t>
            </w:r>
          </w:p>
          <w:p w:rsidR="005A7641" w:rsidRDefault="005A7641">
            <w:pPr>
              <w:spacing w:line="256" w:lineRule="auto"/>
              <w:ind w:left="142" w:right="400"/>
              <w:jc w:val="both"/>
            </w:pPr>
            <w:r>
              <w:t>максимальный процент застройки в границах земельного участка –60%;</w:t>
            </w:r>
          </w:p>
          <w:p w:rsidR="005A7641" w:rsidRDefault="005A7641">
            <w:pPr>
              <w:spacing w:line="256" w:lineRule="auto"/>
              <w:ind w:left="142" w:right="400"/>
              <w:jc w:val="both"/>
            </w:pPr>
            <w:r>
              <w:t>максимальное количество надземных этажей зданий – 3;</w:t>
            </w:r>
          </w:p>
          <w:p w:rsidR="005A7641" w:rsidRDefault="005A7641">
            <w:pPr>
              <w:spacing w:line="256" w:lineRule="auto"/>
              <w:ind w:left="142" w:right="400"/>
              <w:jc w:val="both"/>
            </w:pPr>
            <w:r>
              <w:t>максимальная высота зданий, строений, сооружений от уровня земли - 20 м;</w:t>
            </w:r>
          </w:p>
          <w:p w:rsidR="005A7641" w:rsidRDefault="005A7641">
            <w:pPr>
              <w:spacing w:line="256" w:lineRule="auto"/>
              <w:ind w:left="142" w:right="400"/>
              <w:jc w:val="both"/>
            </w:pPr>
            <w:r>
              <w:t xml:space="preserve">минимальные отступы от красной линии – 5 м; от иных границ – 3 м;  </w:t>
            </w:r>
          </w:p>
          <w:p w:rsidR="005A7641" w:rsidRDefault="005A7641">
            <w:pPr>
              <w:spacing w:line="256" w:lineRule="auto"/>
              <w:ind w:left="142" w:right="400"/>
              <w:jc w:val="both"/>
            </w:pPr>
            <w:r>
              <w:t>минимальный процент озеленения – 15%</w:t>
            </w:r>
          </w:p>
          <w:p w:rsidR="005A7641" w:rsidRDefault="005A7641">
            <w:pPr>
              <w:spacing w:line="256" w:lineRule="auto"/>
              <w:ind w:left="142" w:right="400"/>
              <w:jc w:val="both"/>
            </w:pP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400"/>
            </w:pPr>
            <w:r>
              <w:t xml:space="preserve">[3.9.2] </w:t>
            </w:r>
          </w:p>
          <w:p w:rsidR="005A7641" w:rsidRDefault="005A7641">
            <w:pPr>
              <w:spacing w:line="256" w:lineRule="auto"/>
              <w:ind w:left="142" w:right="400"/>
              <w:rPr>
                <w:highlight w:val="yellow"/>
              </w:rPr>
            </w:pPr>
            <w:r>
              <w:t>Проведение научных исследований</w:t>
            </w:r>
          </w:p>
        </w:tc>
        <w:tc>
          <w:tcPr>
            <w:tcW w:w="4126"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117"/>
              <w:jc w:val="both"/>
              <w:rPr>
                <w:rFonts w:eastAsia="Calibri"/>
              </w:rPr>
            </w:pPr>
            <w: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4819"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400"/>
              <w:jc w:val="both"/>
            </w:pPr>
            <w:r>
              <w:rPr>
                <w:rFonts w:eastAsia="Calibri"/>
              </w:rPr>
              <w:t>М</w:t>
            </w:r>
            <w:r>
              <w:t>инимальная/максимальная площадь земельных участков – 1000/15000 кв. м;</w:t>
            </w:r>
          </w:p>
          <w:p w:rsidR="005A7641" w:rsidRDefault="005A7641">
            <w:pPr>
              <w:spacing w:line="256" w:lineRule="auto"/>
              <w:ind w:left="142" w:right="400"/>
              <w:jc w:val="both"/>
            </w:pPr>
            <w:r>
              <w:t>максимальный процент застройки в границах земельного участка –60%;</w:t>
            </w:r>
          </w:p>
          <w:p w:rsidR="005A7641" w:rsidRDefault="005A7641">
            <w:pPr>
              <w:spacing w:line="256" w:lineRule="auto"/>
              <w:ind w:left="142" w:right="400"/>
              <w:jc w:val="both"/>
            </w:pPr>
            <w:r>
              <w:t>максимальное количество надземных этажей зданий – 3;</w:t>
            </w:r>
          </w:p>
          <w:p w:rsidR="005A7641" w:rsidRDefault="005A7641">
            <w:pPr>
              <w:spacing w:line="256" w:lineRule="auto"/>
              <w:ind w:left="142" w:right="400"/>
              <w:jc w:val="both"/>
            </w:pPr>
            <w:r>
              <w:t>максимальная высота зданий, строений, сооружений от уровня земли - 20 м;</w:t>
            </w:r>
          </w:p>
          <w:p w:rsidR="005A7641" w:rsidRDefault="005A7641">
            <w:pPr>
              <w:spacing w:line="256" w:lineRule="auto"/>
              <w:ind w:left="142" w:right="400"/>
              <w:jc w:val="both"/>
            </w:pPr>
            <w:r>
              <w:t xml:space="preserve">минимальные отступы от красной линии – 5 м; от иных границ – 3 м;  </w:t>
            </w:r>
          </w:p>
          <w:p w:rsidR="005A7641" w:rsidRDefault="005A7641">
            <w:pPr>
              <w:spacing w:line="256" w:lineRule="auto"/>
              <w:ind w:left="142" w:right="400"/>
              <w:jc w:val="both"/>
            </w:pPr>
            <w:r>
              <w:t>минимальный процент озеленения – 15%</w:t>
            </w: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400"/>
            </w:pPr>
            <w:r>
              <w:lastRenderedPageBreak/>
              <w:t xml:space="preserve">[3.9.3] </w:t>
            </w:r>
          </w:p>
          <w:p w:rsidR="005A7641" w:rsidRDefault="005A7641">
            <w:pPr>
              <w:spacing w:line="256" w:lineRule="auto"/>
              <w:ind w:left="142" w:right="400"/>
            </w:pPr>
            <w:r>
              <w:t>Проведение научных испытаний</w:t>
            </w:r>
          </w:p>
        </w:tc>
        <w:tc>
          <w:tcPr>
            <w:tcW w:w="4126" w:type="dxa"/>
            <w:tcBorders>
              <w:top w:val="single" w:sz="4" w:space="0" w:color="auto"/>
              <w:left w:val="single" w:sz="4" w:space="0" w:color="auto"/>
              <w:bottom w:val="single" w:sz="4" w:space="0" w:color="auto"/>
              <w:right w:val="single" w:sz="4" w:space="0" w:color="auto"/>
            </w:tcBorders>
          </w:tcPr>
          <w:p w:rsidR="005A7641" w:rsidRDefault="005A7641">
            <w:pPr>
              <w:spacing w:line="256" w:lineRule="auto"/>
              <w:ind w:left="142" w:right="117"/>
              <w:jc w:val="both"/>
            </w:pPr>
            <w: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p w:rsidR="005A7641" w:rsidRDefault="005A7641">
            <w:pPr>
              <w:spacing w:line="256" w:lineRule="auto"/>
              <w:ind w:left="142" w:right="117"/>
              <w:jc w:val="both"/>
            </w:pPr>
          </w:p>
        </w:tc>
        <w:tc>
          <w:tcPr>
            <w:tcW w:w="4819"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400"/>
              <w:jc w:val="both"/>
            </w:pPr>
            <w:r>
              <w:rPr>
                <w:rFonts w:eastAsia="Calibri"/>
              </w:rPr>
              <w:t>М</w:t>
            </w:r>
            <w:r>
              <w:t>инимальная/максимальная площадь земельных участков – 1000/15000 кв. м;</w:t>
            </w:r>
          </w:p>
          <w:p w:rsidR="005A7641" w:rsidRDefault="005A7641">
            <w:pPr>
              <w:spacing w:line="256" w:lineRule="auto"/>
              <w:ind w:left="142" w:right="400"/>
              <w:jc w:val="both"/>
            </w:pPr>
            <w:r>
              <w:t>максимальный процент застройки в границах земельного участка –60%;</w:t>
            </w:r>
          </w:p>
          <w:p w:rsidR="005A7641" w:rsidRDefault="005A7641">
            <w:pPr>
              <w:spacing w:line="256" w:lineRule="auto"/>
              <w:ind w:left="142" w:right="400"/>
              <w:jc w:val="both"/>
            </w:pPr>
            <w:r>
              <w:t>максимальное количество надземных этажей зданий – 3;</w:t>
            </w:r>
          </w:p>
          <w:p w:rsidR="005A7641" w:rsidRDefault="005A7641">
            <w:pPr>
              <w:spacing w:line="256" w:lineRule="auto"/>
              <w:ind w:left="142" w:right="400"/>
              <w:jc w:val="both"/>
            </w:pPr>
            <w:r>
              <w:t xml:space="preserve"> максимальная высота зданий, строений, сооружений от уровня земли - 25 м;</w:t>
            </w:r>
          </w:p>
          <w:p w:rsidR="005A7641" w:rsidRDefault="005A7641">
            <w:pPr>
              <w:spacing w:line="256" w:lineRule="auto"/>
              <w:ind w:left="142" w:right="400"/>
              <w:jc w:val="both"/>
            </w:pPr>
            <w:r>
              <w:t>минимальные отступы от красной линии – 5 м; от иных границ – 3 м.</w:t>
            </w:r>
          </w:p>
          <w:p w:rsidR="005A7641" w:rsidRDefault="005A7641">
            <w:pPr>
              <w:spacing w:line="256" w:lineRule="auto"/>
              <w:ind w:left="142" w:right="400"/>
              <w:jc w:val="both"/>
            </w:pPr>
            <w:r>
              <w:rPr>
                <w:rFonts w:eastAsia="Calibri"/>
              </w:rPr>
              <w:t>минимальный процент озеленения земельного участка 15%.</w:t>
            </w: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117"/>
            </w:pPr>
            <w:r>
              <w:rPr>
                <w:lang w:val="en-US"/>
              </w:rPr>
              <w:lastRenderedPageBreak/>
              <w:t>[</w:t>
            </w:r>
            <w:r>
              <w:t>4.8.1</w:t>
            </w:r>
            <w:r>
              <w:rPr>
                <w:lang w:val="en-US"/>
              </w:rPr>
              <w:t>]</w:t>
            </w:r>
            <w:r>
              <w:tab/>
            </w:r>
          </w:p>
          <w:p w:rsidR="005A7641" w:rsidRDefault="005A7641">
            <w:pPr>
              <w:spacing w:line="256" w:lineRule="auto"/>
              <w:ind w:left="142" w:right="117"/>
            </w:pPr>
            <w:r>
              <w:t>Развлекательные мероприятия</w:t>
            </w:r>
          </w:p>
        </w:tc>
        <w:tc>
          <w:tcPr>
            <w:tcW w:w="4126"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3965"/>
              </w:tabs>
              <w:spacing w:line="256" w:lineRule="auto"/>
              <w:ind w:left="142" w:right="117"/>
              <w:jc w:val="both"/>
            </w:pPr>
            <w: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 п., игровых автоматов (кроме игрового оборудования, используемого для проведения азартных игр), игровых площадок</w:t>
            </w:r>
          </w:p>
        </w:tc>
        <w:tc>
          <w:tcPr>
            <w:tcW w:w="4819"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117"/>
              <w:jc w:val="both"/>
              <w:rPr>
                <w:rFonts w:eastAsia="Calibri"/>
              </w:rPr>
            </w:pPr>
            <w:r>
              <w:rPr>
                <w:rFonts w:eastAsia="Calibri"/>
              </w:rPr>
              <w:t>Минимальная/максимальная площадь земельных участков – 500/15000 кв. м;</w:t>
            </w:r>
          </w:p>
          <w:p w:rsidR="005A7641" w:rsidRDefault="005A7641">
            <w:pPr>
              <w:spacing w:line="256" w:lineRule="auto"/>
              <w:ind w:left="142" w:right="117"/>
              <w:jc w:val="both"/>
              <w:rPr>
                <w:rFonts w:eastAsia="Calibri"/>
              </w:rPr>
            </w:pPr>
            <w:r>
              <w:rPr>
                <w:rFonts w:eastAsia="Calibri"/>
              </w:rPr>
              <w:t>максимальный процент застройки в границах земельного участка –60%;</w:t>
            </w:r>
          </w:p>
          <w:p w:rsidR="005A7641" w:rsidRDefault="005A7641">
            <w:pPr>
              <w:spacing w:line="256" w:lineRule="auto"/>
              <w:ind w:left="142" w:right="117"/>
              <w:jc w:val="both"/>
              <w:rPr>
                <w:rFonts w:eastAsia="Calibri"/>
              </w:rPr>
            </w:pPr>
            <w:r>
              <w:rPr>
                <w:rFonts w:eastAsia="Calibri"/>
              </w:rPr>
              <w:t>максимальное количество надземных этажей зданий –   2;</w:t>
            </w:r>
          </w:p>
          <w:p w:rsidR="005A7641" w:rsidRDefault="005A7641">
            <w:pPr>
              <w:spacing w:line="256" w:lineRule="auto"/>
              <w:ind w:left="142" w:right="117"/>
              <w:jc w:val="both"/>
              <w:rPr>
                <w:rFonts w:eastAsia="Calibri"/>
              </w:rPr>
            </w:pPr>
            <w:r>
              <w:rPr>
                <w:rFonts w:eastAsia="Calibri"/>
              </w:rPr>
              <w:t>максимальная высота зданий, строений, сооружений от уровня земли - 12 м;</w:t>
            </w:r>
          </w:p>
          <w:p w:rsidR="005A7641" w:rsidRDefault="005A7641">
            <w:pPr>
              <w:spacing w:line="256" w:lineRule="auto"/>
              <w:ind w:left="142" w:right="117"/>
              <w:jc w:val="both"/>
              <w:rPr>
                <w:rFonts w:eastAsia="Calibri"/>
              </w:rPr>
            </w:pPr>
            <w:r>
              <w:rPr>
                <w:rFonts w:eastAsia="Calibri"/>
              </w:rPr>
              <w:t>минимальные отступы от красной линии – 5 м; от иных границ – 3 м;</w:t>
            </w:r>
          </w:p>
          <w:p w:rsidR="005A7641" w:rsidRDefault="005A7641">
            <w:pPr>
              <w:spacing w:line="256" w:lineRule="auto"/>
              <w:ind w:left="142" w:right="117"/>
              <w:jc w:val="both"/>
            </w:pPr>
            <w:r>
              <w:rPr>
                <w:rFonts w:eastAsia="Calibri"/>
              </w:rPr>
              <w:t>минимальный процент озеленения земельного участка 15%.</w:t>
            </w: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117"/>
            </w:pPr>
            <w:r>
              <w:rPr>
                <w:lang w:val="en-US"/>
              </w:rPr>
              <w:t>[</w:t>
            </w:r>
            <w:r>
              <w:t>5.1.1</w:t>
            </w:r>
            <w:r>
              <w:rPr>
                <w:lang w:val="en-US"/>
              </w:rPr>
              <w:t>]</w:t>
            </w:r>
            <w:r>
              <w:tab/>
            </w:r>
          </w:p>
          <w:p w:rsidR="005A7641" w:rsidRDefault="005A7641">
            <w:pPr>
              <w:spacing w:line="256" w:lineRule="auto"/>
              <w:ind w:left="142" w:right="117"/>
            </w:pPr>
            <w:r>
              <w:t>Обеспечение спортивно-зрелищных мероприятий</w:t>
            </w:r>
          </w:p>
        </w:tc>
        <w:tc>
          <w:tcPr>
            <w:tcW w:w="4126"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3965"/>
              </w:tabs>
              <w:spacing w:line="256" w:lineRule="auto"/>
              <w:ind w:left="142" w:right="117"/>
              <w:jc w:val="both"/>
            </w:pPr>
            <w: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4819"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117"/>
              <w:jc w:val="both"/>
              <w:rPr>
                <w:rFonts w:eastAsia="Calibri"/>
              </w:rPr>
            </w:pPr>
            <w:r>
              <w:rPr>
                <w:rFonts w:eastAsia="Calibri"/>
              </w:rPr>
              <w:t>Минимальная/максимальная площадь земельных участков – 1000/10000 кв. м;</w:t>
            </w:r>
          </w:p>
          <w:p w:rsidR="005A7641" w:rsidRDefault="005A7641">
            <w:pPr>
              <w:spacing w:line="256" w:lineRule="auto"/>
              <w:ind w:left="142" w:right="117"/>
              <w:jc w:val="both"/>
              <w:rPr>
                <w:rFonts w:eastAsia="Calibri"/>
              </w:rPr>
            </w:pPr>
            <w:r>
              <w:rPr>
                <w:rFonts w:eastAsia="Calibri"/>
              </w:rPr>
              <w:t>максимальный процент застройки в границах земельного участка – 60%;</w:t>
            </w:r>
          </w:p>
          <w:p w:rsidR="005A7641" w:rsidRDefault="005A7641">
            <w:pPr>
              <w:spacing w:line="256" w:lineRule="auto"/>
              <w:ind w:left="142" w:right="117"/>
              <w:jc w:val="both"/>
              <w:rPr>
                <w:rFonts w:eastAsia="Calibri"/>
              </w:rPr>
            </w:pPr>
            <w:r>
              <w:rPr>
                <w:rFonts w:eastAsia="Calibri"/>
              </w:rPr>
              <w:t>максимальное количество надземных этажей зданий – 2;</w:t>
            </w:r>
          </w:p>
          <w:p w:rsidR="005A7641" w:rsidRDefault="005A7641">
            <w:pPr>
              <w:spacing w:line="256" w:lineRule="auto"/>
              <w:ind w:left="142" w:right="117"/>
              <w:jc w:val="both"/>
              <w:rPr>
                <w:rFonts w:eastAsia="Calibri"/>
              </w:rPr>
            </w:pPr>
            <w:r>
              <w:rPr>
                <w:rFonts w:eastAsia="Calibri"/>
              </w:rPr>
              <w:t>максимальная высота зданий, строений, сооружений от уровня земли -  15 м;</w:t>
            </w:r>
          </w:p>
          <w:p w:rsidR="005A7641" w:rsidRDefault="005A7641">
            <w:pPr>
              <w:spacing w:line="256" w:lineRule="auto"/>
              <w:ind w:left="142" w:right="117"/>
              <w:jc w:val="both"/>
              <w:rPr>
                <w:rFonts w:eastAsia="Calibri"/>
              </w:rPr>
            </w:pPr>
            <w:r>
              <w:rPr>
                <w:rFonts w:eastAsia="Calibri"/>
              </w:rPr>
              <w:t>минимальные отступы от красной линии – 5 м; от иных границ – 3 м;</w:t>
            </w:r>
          </w:p>
          <w:p w:rsidR="005A7641" w:rsidRDefault="005A7641">
            <w:pPr>
              <w:spacing w:line="256" w:lineRule="auto"/>
              <w:ind w:left="142" w:right="117"/>
              <w:jc w:val="both"/>
            </w:pPr>
            <w:r>
              <w:rPr>
                <w:rFonts w:eastAsia="Calibri"/>
              </w:rPr>
              <w:t>минимальный процент озеленения земельного участка 15%.</w:t>
            </w: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117"/>
            </w:pPr>
            <w:r>
              <w:t>[5.1.2]</w:t>
            </w:r>
            <w:r>
              <w:tab/>
            </w:r>
          </w:p>
          <w:p w:rsidR="005A7641" w:rsidRDefault="005A7641">
            <w:pPr>
              <w:spacing w:line="256" w:lineRule="auto"/>
              <w:ind w:left="142" w:right="117"/>
            </w:pPr>
            <w:r>
              <w:t xml:space="preserve">Обеспечение занятий спортом </w:t>
            </w:r>
            <w:r>
              <w:lastRenderedPageBreak/>
              <w:t>в помещениях</w:t>
            </w:r>
          </w:p>
        </w:tc>
        <w:tc>
          <w:tcPr>
            <w:tcW w:w="4126"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3965"/>
              </w:tabs>
              <w:spacing w:line="256" w:lineRule="auto"/>
              <w:ind w:left="142" w:right="117"/>
              <w:jc w:val="both"/>
            </w:pPr>
            <w:r>
              <w:lastRenderedPageBreak/>
              <w:t xml:space="preserve">Размещение спортивных клубов, спортивных залов, бассейнов, </w:t>
            </w:r>
            <w:r>
              <w:lastRenderedPageBreak/>
              <w:t>физкультурно-оздоровительных комплексов в зданиях и сооружениях</w:t>
            </w:r>
          </w:p>
        </w:tc>
        <w:tc>
          <w:tcPr>
            <w:tcW w:w="4819"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117"/>
              <w:jc w:val="both"/>
              <w:rPr>
                <w:rFonts w:eastAsia="Calibri"/>
              </w:rPr>
            </w:pPr>
            <w:r>
              <w:rPr>
                <w:rFonts w:eastAsia="Calibri"/>
              </w:rPr>
              <w:lastRenderedPageBreak/>
              <w:t>Минимальная/максимальная площадь земельных участков –1000/10000 кв. м;</w:t>
            </w:r>
          </w:p>
          <w:p w:rsidR="005A7641" w:rsidRDefault="005A7641">
            <w:pPr>
              <w:spacing w:line="256" w:lineRule="auto"/>
              <w:ind w:left="142" w:right="117"/>
              <w:jc w:val="both"/>
              <w:rPr>
                <w:rFonts w:eastAsia="Calibri"/>
              </w:rPr>
            </w:pPr>
            <w:r>
              <w:rPr>
                <w:rFonts w:eastAsia="Calibri"/>
              </w:rPr>
              <w:lastRenderedPageBreak/>
              <w:t>максимальное количество надземных этажей зданий – 2;</w:t>
            </w:r>
          </w:p>
          <w:p w:rsidR="005A7641" w:rsidRDefault="005A7641">
            <w:pPr>
              <w:spacing w:line="256" w:lineRule="auto"/>
              <w:ind w:left="142" w:right="117"/>
              <w:jc w:val="both"/>
              <w:rPr>
                <w:rFonts w:eastAsia="Calibri"/>
              </w:rPr>
            </w:pPr>
            <w:r>
              <w:rPr>
                <w:rFonts w:eastAsia="Calibri"/>
              </w:rPr>
              <w:t>максимальная высота зданий, строений, сооружений от уровня земли – 15 м.;</w:t>
            </w:r>
          </w:p>
          <w:p w:rsidR="005A7641" w:rsidRDefault="005A7641">
            <w:pPr>
              <w:spacing w:line="256" w:lineRule="auto"/>
              <w:ind w:left="142" w:right="117"/>
              <w:jc w:val="both"/>
              <w:rPr>
                <w:rFonts w:eastAsia="Calibri"/>
              </w:rPr>
            </w:pPr>
            <w:r>
              <w:rPr>
                <w:rFonts w:eastAsia="Calibri"/>
              </w:rPr>
              <w:t>максимальный процент застройки в границах земельного участка – 60 %;</w:t>
            </w:r>
          </w:p>
          <w:p w:rsidR="005A7641" w:rsidRDefault="005A7641">
            <w:pPr>
              <w:spacing w:line="256" w:lineRule="auto"/>
              <w:ind w:left="142" w:right="117"/>
              <w:jc w:val="both"/>
              <w:rPr>
                <w:rFonts w:eastAsia="Calibri"/>
              </w:rPr>
            </w:pPr>
            <w:r>
              <w:rPr>
                <w:rFonts w:eastAsia="Calibri"/>
              </w:rPr>
              <w:t>минимальные отступы от красной линии – 5 м; от иных границ – 3 м.</w:t>
            </w:r>
          </w:p>
          <w:p w:rsidR="005A7641" w:rsidRDefault="005A7641">
            <w:pPr>
              <w:spacing w:line="256" w:lineRule="auto"/>
              <w:ind w:left="142" w:right="117"/>
              <w:jc w:val="both"/>
            </w:pPr>
            <w:r>
              <w:rPr>
                <w:rFonts w:eastAsia="Calibri"/>
              </w:rPr>
              <w:t>минимальный процент озеленения земельного участка15%.</w:t>
            </w: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tcPr>
          <w:p w:rsidR="005A7641" w:rsidRDefault="005A7641">
            <w:pPr>
              <w:spacing w:line="256" w:lineRule="auto"/>
              <w:ind w:left="142" w:right="117"/>
            </w:pPr>
            <w:r>
              <w:rPr>
                <w:lang w:val="en-US"/>
              </w:rPr>
              <w:lastRenderedPageBreak/>
              <w:t>[</w:t>
            </w:r>
            <w:r>
              <w:t>5.1.3</w:t>
            </w:r>
            <w:r>
              <w:rPr>
                <w:lang w:val="en-US"/>
              </w:rPr>
              <w:t>]</w:t>
            </w:r>
            <w:r>
              <w:tab/>
            </w:r>
          </w:p>
          <w:p w:rsidR="005A7641" w:rsidRDefault="005A7641">
            <w:pPr>
              <w:spacing w:line="256" w:lineRule="auto"/>
              <w:ind w:left="142" w:right="117"/>
            </w:pPr>
            <w:r>
              <w:t>Площадки для занятий спортом</w:t>
            </w:r>
          </w:p>
          <w:p w:rsidR="005A7641" w:rsidRDefault="005A7641">
            <w:pPr>
              <w:spacing w:line="256" w:lineRule="auto"/>
              <w:ind w:left="142" w:right="117"/>
            </w:pPr>
          </w:p>
        </w:tc>
        <w:tc>
          <w:tcPr>
            <w:tcW w:w="4126"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3965"/>
              </w:tabs>
              <w:spacing w:line="256" w:lineRule="auto"/>
              <w:ind w:left="142" w:right="117"/>
              <w:jc w:val="both"/>
            </w:pPr>
            <w: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4819"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117"/>
              <w:jc w:val="both"/>
              <w:rPr>
                <w:rFonts w:eastAsia="Calibri"/>
              </w:rPr>
            </w:pPr>
            <w:r>
              <w:rPr>
                <w:rFonts w:eastAsia="Calibri"/>
              </w:rPr>
              <w:t>Минимальная/максимальная площадь земельных участков –400/10000 кв. м;</w:t>
            </w:r>
          </w:p>
          <w:p w:rsidR="005A7641" w:rsidRDefault="005A7641">
            <w:pPr>
              <w:spacing w:line="256" w:lineRule="auto"/>
              <w:ind w:left="142" w:right="117"/>
              <w:jc w:val="both"/>
              <w:rPr>
                <w:rFonts w:eastAsia="Calibri"/>
              </w:rPr>
            </w:pPr>
            <w:r>
              <w:rPr>
                <w:rFonts w:eastAsia="Calibri"/>
              </w:rPr>
              <w:t>минимальный процент озеленения земельного участка 15%.</w:t>
            </w: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pStyle w:val="TableParagraph"/>
              <w:spacing w:line="256" w:lineRule="auto"/>
              <w:ind w:left="172"/>
              <w:rPr>
                <w:spacing w:val="-4"/>
                <w:sz w:val="20"/>
                <w:lang w:val="ru-RU"/>
              </w:rPr>
            </w:pPr>
            <w:r>
              <w:rPr>
                <w:sz w:val="20"/>
              </w:rPr>
              <w:t>[8.3]</w:t>
            </w:r>
          </w:p>
          <w:p w:rsidR="005A7641" w:rsidRDefault="005A7641">
            <w:pPr>
              <w:pStyle w:val="TableParagraph"/>
              <w:spacing w:line="256" w:lineRule="auto"/>
              <w:ind w:left="172"/>
              <w:jc w:val="both"/>
              <w:rPr>
                <w:sz w:val="20"/>
              </w:rPr>
            </w:pPr>
            <w:r>
              <w:rPr>
                <w:sz w:val="20"/>
                <w:szCs w:val="20"/>
                <w:lang w:val="ru-RU" w:eastAsia="ar-SA"/>
              </w:rPr>
              <w:t>Обеспечение внутреннего правопорядка</w:t>
            </w:r>
          </w:p>
        </w:tc>
        <w:tc>
          <w:tcPr>
            <w:tcW w:w="4126" w:type="dxa"/>
            <w:tcBorders>
              <w:top w:val="single" w:sz="4" w:space="0" w:color="auto"/>
              <w:left w:val="single" w:sz="4" w:space="0" w:color="auto"/>
              <w:bottom w:val="single" w:sz="4" w:space="0" w:color="auto"/>
              <w:right w:val="single" w:sz="4" w:space="0" w:color="auto"/>
            </w:tcBorders>
            <w:hideMark/>
          </w:tcPr>
          <w:p w:rsidR="005A7641" w:rsidRDefault="005A7641">
            <w:pPr>
              <w:pStyle w:val="TableParagraph"/>
              <w:spacing w:line="256" w:lineRule="auto"/>
              <w:ind w:firstLine="175"/>
              <w:jc w:val="both"/>
              <w:rPr>
                <w:sz w:val="20"/>
                <w:lang w:val="ru-RU"/>
              </w:rPr>
            </w:pPr>
            <w:r>
              <w:rPr>
                <w:sz w:val="20"/>
                <w:lang w:val="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4819"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34"/>
              <w:jc w:val="both"/>
            </w:pPr>
            <w:r>
              <w:t>Минимальная/максимальная</w:t>
            </w:r>
            <w:r>
              <w:tab/>
              <w:t>площадь</w:t>
            </w:r>
          </w:p>
          <w:p w:rsidR="005A7641" w:rsidRDefault="005A7641">
            <w:pPr>
              <w:spacing w:line="256" w:lineRule="auto"/>
              <w:ind w:left="34"/>
              <w:jc w:val="both"/>
            </w:pPr>
            <w:r>
              <w:t>земельных участков –200/15000 кв. м; максимальный процент застройки в границах земельного участка –60%;</w:t>
            </w:r>
          </w:p>
          <w:p w:rsidR="005A7641" w:rsidRDefault="005A7641">
            <w:pPr>
              <w:spacing w:line="256" w:lineRule="auto"/>
              <w:ind w:left="34"/>
              <w:jc w:val="both"/>
            </w:pPr>
            <w:r>
              <w:t>максимальное количество надземных этажей зданий – 4 этажа;</w:t>
            </w:r>
          </w:p>
          <w:p w:rsidR="005A7641" w:rsidRDefault="005A7641">
            <w:pPr>
              <w:spacing w:line="256" w:lineRule="auto"/>
              <w:ind w:left="34"/>
              <w:jc w:val="both"/>
            </w:pPr>
            <w:r>
              <w:t>максимальная</w:t>
            </w:r>
            <w:r>
              <w:tab/>
              <w:t>высота</w:t>
            </w:r>
            <w:r>
              <w:tab/>
              <w:t>зданий,</w:t>
            </w:r>
            <w:r>
              <w:tab/>
              <w:t>строений, сооружений от уровня земли - 20 м;</w:t>
            </w:r>
          </w:p>
          <w:p w:rsidR="005A7641" w:rsidRDefault="005A7641">
            <w:pPr>
              <w:spacing w:line="256" w:lineRule="auto"/>
              <w:ind w:left="34"/>
              <w:jc w:val="both"/>
            </w:pPr>
            <w:r>
              <w:t>минимальные отступы от красной линии – 5 м; от иных границ – 3 м.</w:t>
            </w: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42" w:right="117"/>
            </w:pPr>
            <w:r>
              <w:t xml:space="preserve">[9.3] </w:t>
            </w:r>
          </w:p>
          <w:p w:rsidR="005A7641" w:rsidRDefault="005A7641">
            <w:pPr>
              <w:spacing w:line="256" w:lineRule="auto"/>
              <w:ind w:left="142" w:right="117"/>
              <w:rPr>
                <w:lang w:val="en-US"/>
              </w:rPr>
            </w:pPr>
            <w:r>
              <w:t>Историко-культурная деятельность</w:t>
            </w:r>
          </w:p>
        </w:tc>
        <w:tc>
          <w:tcPr>
            <w:tcW w:w="4126"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3965"/>
              </w:tabs>
              <w:spacing w:line="256" w:lineRule="auto"/>
              <w:ind w:left="142" w:right="117"/>
              <w:jc w:val="both"/>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w:t>
            </w:r>
            <w:r>
              <w:br/>
              <w:t xml:space="preserve">военных и гражданских захоронений, объектов культурного наследия, хозяйственная деятельность, являющаяся историческим промыслом или ремеслом, </w:t>
            </w:r>
            <w:r>
              <w:lastRenderedPageBreak/>
              <w:t xml:space="preserve">а также хозяйственная деятельность, обеспечивающая познавательный туризм </w:t>
            </w:r>
          </w:p>
        </w:tc>
        <w:tc>
          <w:tcPr>
            <w:tcW w:w="4819"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1134"/>
              </w:tabs>
              <w:spacing w:line="256" w:lineRule="auto"/>
              <w:ind w:left="142" w:right="117"/>
              <w:jc w:val="center"/>
            </w:pPr>
            <w:r>
              <w:lastRenderedPageBreak/>
              <w:t>Регламенты не распространяются</w:t>
            </w:r>
          </w:p>
          <w:p w:rsidR="005A7641" w:rsidRDefault="005A7641">
            <w:pPr>
              <w:spacing w:line="256" w:lineRule="auto"/>
              <w:ind w:left="142" w:right="117"/>
              <w:jc w:val="center"/>
              <w:rPr>
                <w:rFonts w:eastAsia="Calibri"/>
              </w:rPr>
            </w:pPr>
            <w:r>
              <w:t>(не подлежат установлению)</w:t>
            </w: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2520"/>
              </w:tabs>
              <w:spacing w:line="256" w:lineRule="auto"/>
              <w:ind w:left="142" w:right="117"/>
            </w:pPr>
            <w:r>
              <w:lastRenderedPageBreak/>
              <w:t xml:space="preserve">[12.0.2] </w:t>
            </w:r>
          </w:p>
          <w:p w:rsidR="005A7641" w:rsidRDefault="005A7641">
            <w:pPr>
              <w:spacing w:line="256" w:lineRule="auto"/>
              <w:ind w:left="142" w:right="117"/>
            </w:pPr>
            <w:r>
              <w:t>Благоустройство территории</w:t>
            </w:r>
          </w:p>
        </w:tc>
        <w:tc>
          <w:tcPr>
            <w:tcW w:w="4126"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3965"/>
              </w:tabs>
              <w:spacing w:line="256" w:lineRule="auto"/>
              <w:ind w:left="142" w:right="117"/>
              <w:jc w:val="both"/>
            </w:pPr>
            <w: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819" w:type="dxa"/>
            <w:tcBorders>
              <w:top w:val="single" w:sz="4" w:space="0" w:color="auto"/>
              <w:left w:val="single" w:sz="4" w:space="0" w:color="auto"/>
              <w:bottom w:val="single" w:sz="4" w:space="0" w:color="auto"/>
              <w:right w:val="single" w:sz="4" w:space="0" w:color="auto"/>
            </w:tcBorders>
          </w:tcPr>
          <w:p w:rsidR="005A7641" w:rsidRDefault="005A7641">
            <w:pPr>
              <w:tabs>
                <w:tab w:val="left" w:pos="1134"/>
              </w:tabs>
              <w:spacing w:line="256" w:lineRule="auto"/>
              <w:ind w:left="142" w:right="207"/>
              <w:jc w:val="center"/>
            </w:pPr>
            <w:r>
              <w:t>Регламенты не распространяются</w:t>
            </w:r>
          </w:p>
          <w:p w:rsidR="005A7641" w:rsidRDefault="005A7641">
            <w:pPr>
              <w:tabs>
                <w:tab w:val="left" w:pos="1134"/>
              </w:tabs>
              <w:spacing w:line="256" w:lineRule="auto"/>
              <w:ind w:left="142" w:right="207"/>
              <w:jc w:val="center"/>
            </w:pPr>
            <w:r>
              <w:t>(не подлежат установлению)</w:t>
            </w:r>
          </w:p>
          <w:p w:rsidR="005A7641" w:rsidRDefault="005A7641">
            <w:pPr>
              <w:spacing w:line="256" w:lineRule="auto"/>
              <w:ind w:left="142" w:right="117"/>
              <w:jc w:val="center"/>
              <w:rPr>
                <w:rFonts w:eastAsia="Calibri"/>
              </w:rPr>
            </w:pP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r w:rsidR="005A7641" w:rsidTr="005A7641">
        <w:trPr>
          <w:trHeight w:val="20"/>
        </w:trPr>
        <w:tc>
          <w:tcPr>
            <w:tcW w:w="3114"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2520"/>
              </w:tabs>
              <w:spacing w:line="256" w:lineRule="auto"/>
              <w:ind w:left="142" w:right="117"/>
            </w:pPr>
            <w:r>
              <w:t xml:space="preserve">[12.0.1] </w:t>
            </w:r>
          </w:p>
          <w:p w:rsidR="005A7641" w:rsidRDefault="005A7641">
            <w:pPr>
              <w:spacing w:line="256" w:lineRule="auto"/>
              <w:ind w:left="142" w:right="117"/>
            </w:pPr>
            <w:r>
              <w:t>Улично-дорожная сеть</w:t>
            </w:r>
          </w:p>
        </w:tc>
        <w:tc>
          <w:tcPr>
            <w:tcW w:w="4126" w:type="dxa"/>
            <w:tcBorders>
              <w:top w:val="single" w:sz="4" w:space="0" w:color="auto"/>
              <w:left w:val="single" w:sz="4" w:space="0" w:color="auto"/>
              <w:bottom w:val="single" w:sz="4" w:space="0" w:color="auto"/>
              <w:right w:val="single" w:sz="4" w:space="0" w:color="auto"/>
            </w:tcBorders>
            <w:hideMark/>
          </w:tcPr>
          <w:p w:rsidR="005A7641" w:rsidRDefault="005A7641">
            <w:pPr>
              <w:widowControl/>
              <w:spacing w:line="256" w:lineRule="auto"/>
              <w:ind w:left="142" w:right="117"/>
              <w:jc w:val="both"/>
            </w:pPr>
            <w: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5A7641" w:rsidRDefault="005A7641">
            <w:pPr>
              <w:tabs>
                <w:tab w:val="left" w:pos="3965"/>
              </w:tabs>
              <w:spacing w:line="256" w:lineRule="auto"/>
              <w:ind w:left="142" w:right="117"/>
              <w:jc w:val="both"/>
            </w:pPr>
            <w: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6" w:anchor="sub_10271" w:tooltip="../Правила/Кавказская%20зона%202020%20новое%20ИЗМЕНЕНИЯ.doc#sub_10271" w:history="1">
              <w:r>
                <w:rPr>
                  <w:rStyle w:val="af5"/>
                  <w:rFonts w:eastAsia="SimSun"/>
                </w:rPr>
                <w:t>кодами 2.7.1</w:t>
              </w:r>
            </w:hyperlink>
            <w:r>
              <w:t xml:space="preserve">, </w:t>
            </w:r>
            <w:hyperlink r:id="rId27" w:anchor="sub_1049" w:tooltip="../Правила/Кавказская%20зона%202020%20новое%20ИЗМЕНЕНИЯ.doc#sub_1049" w:history="1">
              <w:r>
                <w:rPr>
                  <w:rStyle w:val="af5"/>
                  <w:rFonts w:eastAsia="SimSun"/>
                </w:rPr>
                <w:t>4.9</w:t>
              </w:r>
            </w:hyperlink>
            <w:r>
              <w:t xml:space="preserve">, </w:t>
            </w:r>
            <w:hyperlink r:id="rId28" w:anchor="sub_1723" w:tooltip="../Правила/Кавказская%20зона%202020%20новое%20ИЗМЕНЕНИЯ.doc#sub_1723" w:history="1">
              <w:r>
                <w:rPr>
                  <w:rStyle w:val="af5"/>
                  <w:rFonts w:eastAsia="SimSun"/>
                </w:rPr>
                <w:t>7.2.3</w:t>
              </w:r>
            </w:hyperlink>
            <w:r>
              <w:t>, а также некапитальных сооружений, предназначенных для охраны транспортных средств</w:t>
            </w:r>
          </w:p>
        </w:tc>
        <w:tc>
          <w:tcPr>
            <w:tcW w:w="4819" w:type="dxa"/>
            <w:tcBorders>
              <w:top w:val="single" w:sz="4" w:space="0" w:color="auto"/>
              <w:left w:val="single" w:sz="4" w:space="0" w:color="auto"/>
              <w:bottom w:val="single" w:sz="4" w:space="0" w:color="auto"/>
              <w:right w:val="single" w:sz="4" w:space="0" w:color="auto"/>
            </w:tcBorders>
          </w:tcPr>
          <w:p w:rsidR="005A7641" w:rsidRDefault="005A7641">
            <w:pPr>
              <w:tabs>
                <w:tab w:val="left" w:pos="1134"/>
              </w:tabs>
              <w:spacing w:line="256" w:lineRule="auto"/>
              <w:ind w:left="142" w:right="207"/>
              <w:jc w:val="center"/>
            </w:pPr>
            <w:r>
              <w:t>Регламенты не распространяются</w:t>
            </w:r>
          </w:p>
          <w:p w:rsidR="005A7641" w:rsidRDefault="005A7641">
            <w:pPr>
              <w:tabs>
                <w:tab w:val="left" w:pos="1134"/>
              </w:tabs>
              <w:spacing w:line="256" w:lineRule="auto"/>
              <w:ind w:left="142" w:right="207"/>
              <w:jc w:val="center"/>
              <w:rPr>
                <w:shd w:val="clear" w:color="auto" w:fill="FFFFFF"/>
              </w:rPr>
            </w:pPr>
            <w:r>
              <w:t>(не подлежат установлению)</w:t>
            </w:r>
          </w:p>
          <w:p w:rsidR="005A7641" w:rsidRDefault="005A7641">
            <w:pPr>
              <w:spacing w:line="256" w:lineRule="auto"/>
              <w:ind w:left="142" w:right="117"/>
              <w:jc w:val="center"/>
            </w:pP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rPr>
                <w:shd w:val="clear" w:color="auto" w:fill="FFFFFF"/>
              </w:rPr>
            </w:pPr>
          </w:p>
        </w:tc>
      </w:tr>
    </w:tbl>
    <w:p w:rsidR="001B566E" w:rsidRDefault="001B566E" w:rsidP="0074475E">
      <w:pPr>
        <w:tabs>
          <w:tab w:val="left" w:pos="2520"/>
        </w:tabs>
        <w:ind w:firstLine="567"/>
        <w:jc w:val="center"/>
        <w:rPr>
          <w:b/>
          <w:color w:val="000000"/>
        </w:rPr>
      </w:pPr>
    </w:p>
    <w:p w:rsidR="007C6B5C" w:rsidRPr="007C6B5C" w:rsidRDefault="007C6B5C" w:rsidP="0074475E">
      <w:pPr>
        <w:tabs>
          <w:tab w:val="left" w:pos="2520"/>
        </w:tabs>
        <w:ind w:firstLine="567"/>
        <w:jc w:val="center"/>
        <w:rPr>
          <w:b/>
          <w:color w:val="000000"/>
        </w:rPr>
      </w:pPr>
      <w:r w:rsidRPr="007C6B5C">
        <w:rPr>
          <w:b/>
          <w:color w:val="000000"/>
        </w:rPr>
        <w:t>УСЛОВНО РАЗРЕШЕННЫЕ ВИДЫ И ПАРАМЕТРЫ ИСПОЛЬЗОВАНИЯ</w:t>
      </w:r>
    </w:p>
    <w:p w:rsidR="007C6B5C" w:rsidRPr="007C6B5C" w:rsidRDefault="007C6B5C" w:rsidP="0074475E">
      <w:pPr>
        <w:tabs>
          <w:tab w:val="left" w:pos="2520"/>
        </w:tabs>
        <w:ind w:firstLine="567"/>
        <w:jc w:val="center"/>
        <w:rPr>
          <w:b/>
          <w:color w:val="000000"/>
        </w:rPr>
      </w:pPr>
      <w:r w:rsidRPr="007C6B5C">
        <w:rPr>
          <w:b/>
          <w:color w:val="000000"/>
        </w:rPr>
        <w:t>ЗЕМЕЛЬНЫХ УЧАСТКОВ И ОБЪЕКТОВ КАПИТАЛЬНОГО СТРОИТЕЛЬСТВА</w:t>
      </w:r>
    </w:p>
    <w:p w:rsidR="007C6B5C" w:rsidRPr="007C6B5C" w:rsidRDefault="007C6B5C" w:rsidP="0074475E">
      <w:pPr>
        <w:tabs>
          <w:tab w:val="left" w:pos="2520"/>
        </w:tabs>
        <w:ind w:firstLine="567"/>
        <w:jc w:val="center"/>
        <w:rPr>
          <w:b/>
          <w:color w:val="000000"/>
        </w:rPr>
      </w:pPr>
    </w:p>
    <w:tbl>
      <w:tblPr>
        <w:tblW w:w="15036" w:type="dxa"/>
        <w:tblLayout w:type="fixed"/>
        <w:tblCellMar>
          <w:left w:w="10" w:type="dxa"/>
          <w:right w:w="10" w:type="dxa"/>
        </w:tblCellMar>
        <w:tblLook w:val="04A0"/>
      </w:tblPr>
      <w:tblGrid>
        <w:gridCol w:w="3001"/>
        <w:gridCol w:w="3955"/>
        <w:gridCol w:w="5245"/>
        <w:gridCol w:w="2835"/>
      </w:tblGrid>
      <w:tr w:rsidR="007C6B5C" w:rsidRPr="007C6B5C" w:rsidTr="00B76479">
        <w:trPr>
          <w:trHeight w:val="23"/>
        </w:trPr>
        <w:tc>
          <w:tcPr>
            <w:tcW w:w="3001" w:type="dxa"/>
            <w:tcBorders>
              <w:top w:val="single" w:sz="8" w:space="0" w:color="000000"/>
              <w:left w:val="single" w:sz="8" w:space="0" w:color="000000"/>
              <w:bottom w:val="single" w:sz="4" w:space="0" w:color="000000"/>
              <w:right w:val="nil"/>
            </w:tcBorders>
            <w:vAlign w:val="center"/>
            <w:hideMark/>
          </w:tcPr>
          <w:p w:rsidR="007C6B5C" w:rsidRPr="007C6B5C" w:rsidRDefault="007C6B5C" w:rsidP="0074475E">
            <w:pPr>
              <w:tabs>
                <w:tab w:val="left" w:pos="2520"/>
              </w:tabs>
              <w:snapToGrid w:val="0"/>
              <w:ind w:left="142"/>
              <w:jc w:val="center"/>
              <w:rPr>
                <w:b/>
                <w:color w:val="000000"/>
              </w:rPr>
            </w:pPr>
            <w:r w:rsidRPr="007C6B5C">
              <w:rPr>
                <w:rFonts w:eastAsia="SimSun"/>
                <w:color w:val="000000"/>
                <w:lang w:eastAsia="zh-CN" w:bidi="ru-RU"/>
              </w:rPr>
              <w:t>[</w:t>
            </w:r>
            <w:r w:rsidRPr="007C6B5C">
              <w:rPr>
                <w:b/>
                <w:color w:val="000000"/>
              </w:rPr>
              <w:t>КОД (ЧИСЛОВОЕ ОБОЗНАЧЕНИЕ)</w:t>
            </w:r>
            <w:r w:rsidRPr="007C6B5C">
              <w:rPr>
                <w:rFonts w:eastAsia="SimSun"/>
                <w:color w:val="000000"/>
                <w:lang w:eastAsia="zh-CN" w:bidi="ru-RU"/>
              </w:rPr>
              <w:t>]-</w:t>
            </w:r>
            <w:r w:rsidRPr="007C6B5C">
              <w:rPr>
                <w:b/>
                <w:color w:val="000000"/>
              </w:rPr>
              <w:t xml:space="preserve"> НАИМЕНОВАНИЕ ВИДА РАЗРЕШЕННОГОИСПОЛЬЗОВАНИЯ ЗЕМЕЛЬНЫХ УЧАСТКОВ</w:t>
            </w:r>
          </w:p>
        </w:tc>
        <w:tc>
          <w:tcPr>
            <w:tcW w:w="3955" w:type="dxa"/>
            <w:tcBorders>
              <w:top w:val="single" w:sz="8" w:space="0" w:color="000000"/>
              <w:left w:val="single" w:sz="8" w:space="0" w:color="000000"/>
              <w:bottom w:val="single" w:sz="4" w:space="0" w:color="000000"/>
              <w:right w:val="nil"/>
            </w:tcBorders>
            <w:vAlign w:val="center"/>
            <w:hideMark/>
          </w:tcPr>
          <w:p w:rsidR="007C6B5C" w:rsidRPr="007C6B5C" w:rsidRDefault="00831C7E" w:rsidP="0074475E">
            <w:pPr>
              <w:tabs>
                <w:tab w:val="left" w:pos="2520"/>
              </w:tabs>
              <w:snapToGrid w:val="0"/>
              <w:ind w:left="142"/>
              <w:jc w:val="center"/>
              <w:rPr>
                <w:b/>
                <w:color w:val="000000"/>
              </w:rPr>
            </w:pPr>
            <w:r>
              <w:rPr>
                <w:b/>
                <w:color w:val="000000"/>
              </w:rPr>
              <w:t>ВИДЫ ОБЪЕКТОВ КАПИТАЛЬНОГО</w:t>
            </w:r>
            <w:r w:rsidR="007C6B5C" w:rsidRPr="007C6B5C">
              <w:rPr>
                <w:b/>
                <w:color w:val="000000"/>
              </w:rPr>
              <w:t xml:space="preserve"> СТРОИТЕЛЬСТВА</w:t>
            </w:r>
          </w:p>
        </w:tc>
        <w:tc>
          <w:tcPr>
            <w:tcW w:w="5245" w:type="dxa"/>
            <w:tcBorders>
              <w:top w:val="single" w:sz="8" w:space="0" w:color="000000"/>
              <w:left w:val="single" w:sz="8" w:space="0" w:color="000000"/>
              <w:bottom w:val="single" w:sz="8" w:space="0" w:color="000000"/>
              <w:right w:val="single" w:sz="4" w:space="0" w:color="auto"/>
            </w:tcBorders>
            <w:vAlign w:val="center"/>
            <w:hideMark/>
          </w:tcPr>
          <w:p w:rsidR="007C6B5C" w:rsidRPr="007C6B5C" w:rsidRDefault="007C6B5C" w:rsidP="0074475E">
            <w:pPr>
              <w:snapToGrid w:val="0"/>
              <w:ind w:firstLine="567"/>
              <w:jc w:val="center"/>
              <w:rPr>
                <w:b/>
                <w:color w:val="000000"/>
              </w:rPr>
            </w:pPr>
            <w:r w:rsidRPr="007C6B5C">
              <w:rPr>
                <w:rFonts w:eastAsia="SimSun"/>
                <w:b/>
                <w:color w:val="000000"/>
                <w:lang w:eastAsia="zh-CN" w:bidi="ru-RU"/>
              </w:rPr>
              <w:t>ПРЕДЕЛЬНЫЕ (МИНИМАЛЬНЫЕ И (ИЛИ) МАКСИМАЛЬНЫЕ РАЗМЕРЫ ЗЕМЕЛЬНЫХ УЧАСТКОВ И ПЕРЕДЕЛЬНЫЕ</w:t>
            </w:r>
            <w:r w:rsidRPr="007C6B5C">
              <w:rPr>
                <w:b/>
                <w:color w:val="000000"/>
              </w:rPr>
              <w:t>ПАРАМЕТРЫ РАЗРЕШЕННОГО ИСПОЛЬЗОВАНИЯ ЗЕМЕЛЬНЫХ УЧАСТКОВ И ОБЪЕКТОВ КАПИТАЛЬНОГО СТРОИТЕЛЬСТВА</w:t>
            </w:r>
          </w:p>
        </w:tc>
        <w:tc>
          <w:tcPr>
            <w:tcW w:w="2835" w:type="dxa"/>
            <w:tcBorders>
              <w:top w:val="single" w:sz="8" w:space="0" w:color="000000"/>
              <w:left w:val="single" w:sz="4" w:space="0" w:color="auto"/>
              <w:bottom w:val="single" w:sz="8" w:space="0" w:color="000000"/>
              <w:right w:val="single" w:sz="4" w:space="0" w:color="auto"/>
            </w:tcBorders>
            <w:vAlign w:val="center"/>
          </w:tcPr>
          <w:p w:rsidR="007C6B5C" w:rsidRPr="007C6B5C" w:rsidRDefault="007C6B5C" w:rsidP="0074475E">
            <w:pPr>
              <w:tabs>
                <w:tab w:val="left" w:pos="3071"/>
              </w:tabs>
              <w:snapToGrid w:val="0"/>
              <w:ind w:right="132"/>
              <w:jc w:val="center"/>
              <w:rPr>
                <w:b/>
                <w:color w:val="000000"/>
              </w:rPr>
            </w:pPr>
            <w:r w:rsidRPr="007C6B5C">
              <w:rPr>
                <w:b/>
                <w:color w:val="000000"/>
              </w:rPr>
              <w:t xml:space="preserve">ОСОБЫЕ УСЛОВИЯ РЕАЛИЗАЦИИ РЕГЛАМЕНТА </w:t>
            </w:r>
          </w:p>
        </w:tc>
      </w:tr>
      <w:tr w:rsidR="00B76479" w:rsidRPr="007C6B5C" w:rsidTr="006660A3">
        <w:trPr>
          <w:trHeight w:val="1539"/>
        </w:trPr>
        <w:tc>
          <w:tcPr>
            <w:tcW w:w="3001" w:type="dxa"/>
            <w:tcBorders>
              <w:top w:val="single" w:sz="4" w:space="0" w:color="000000"/>
              <w:left w:val="single" w:sz="4" w:space="0" w:color="000000"/>
              <w:bottom w:val="single" w:sz="4" w:space="0" w:color="auto"/>
              <w:right w:val="nil"/>
            </w:tcBorders>
          </w:tcPr>
          <w:p w:rsidR="00B76479" w:rsidRDefault="00B76479" w:rsidP="0074475E">
            <w:pPr>
              <w:snapToGrid w:val="0"/>
              <w:ind w:left="142"/>
              <w:rPr>
                <w:color w:val="000000"/>
              </w:rPr>
            </w:pPr>
            <w:r w:rsidRPr="007C6B5C">
              <w:rPr>
                <w:color w:val="000000"/>
              </w:rPr>
              <w:lastRenderedPageBreak/>
              <w:t xml:space="preserve"> [2.1] </w:t>
            </w:r>
          </w:p>
          <w:p w:rsidR="00B76479" w:rsidRPr="007C6B5C" w:rsidRDefault="00B76479" w:rsidP="0074475E">
            <w:pPr>
              <w:snapToGrid w:val="0"/>
              <w:ind w:left="142"/>
              <w:rPr>
                <w:color w:val="000000"/>
              </w:rPr>
            </w:pPr>
            <w:r w:rsidRPr="007C6B5C">
              <w:rPr>
                <w:color w:val="000000"/>
              </w:rPr>
              <w:t>Для индивидуального жилищного строительства</w:t>
            </w:r>
          </w:p>
          <w:p w:rsidR="00B76479" w:rsidRPr="007C6B5C" w:rsidRDefault="00B76479" w:rsidP="0074475E">
            <w:pPr>
              <w:ind w:left="142"/>
              <w:rPr>
                <w:color w:val="000000"/>
              </w:rPr>
            </w:pPr>
          </w:p>
        </w:tc>
        <w:tc>
          <w:tcPr>
            <w:tcW w:w="3955" w:type="dxa"/>
            <w:tcBorders>
              <w:top w:val="single" w:sz="4" w:space="0" w:color="000000"/>
              <w:left w:val="single" w:sz="4" w:space="0" w:color="000000"/>
              <w:bottom w:val="single" w:sz="4" w:space="0" w:color="auto"/>
              <w:right w:val="nil"/>
            </w:tcBorders>
            <w:hideMark/>
          </w:tcPr>
          <w:p w:rsidR="00B76479" w:rsidRPr="007C6B5C" w:rsidRDefault="00B76479" w:rsidP="0074475E">
            <w:pPr>
              <w:widowControl/>
              <w:suppressAutoHyphens w:val="0"/>
              <w:overflowPunct/>
              <w:snapToGrid w:val="0"/>
              <w:ind w:left="142" w:right="127"/>
              <w:jc w:val="both"/>
              <w:rPr>
                <w:color w:val="000000"/>
              </w:rPr>
            </w:pPr>
            <w:r w:rsidRPr="007C6B5C">
              <w:rPr>
                <w:color w:val="00000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B76479" w:rsidRPr="007C6B5C" w:rsidRDefault="00B76479" w:rsidP="0074475E">
            <w:pPr>
              <w:widowControl/>
              <w:suppressAutoHyphens w:val="0"/>
              <w:overflowPunct/>
              <w:ind w:left="142" w:right="127"/>
              <w:jc w:val="both"/>
              <w:rPr>
                <w:color w:val="000000"/>
              </w:rPr>
            </w:pPr>
            <w:r w:rsidRPr="007C6B5C">
              <w:rPr>
                <w:color w:val="000000"/>
              </w:rPr>
              <w:t>выращивание сельскохозяйственных культур;</w:t>
            </w:r>
          </w:p>
          <w:p w:rsidR="00B76479" w:rsidRPr="007C6B5C" w:rsidRDefault="00B76479" w:rsidP="0074475E">
            <w:pPr>
              <w:ind w:left="142" w:right="127"/>
              <w:jc w:val="both"/>
              <w:rPr>
                <w:color w:val="000000"/>
              </w:rPr>
            </w:pPr>
            <w:r w:rsidRPr="007C6B5C">
              <w:rPr>
                <w:color w:val="000000"/>
              </w:rPr>
              <w:t>размещение индивидуальных гаражей и хозяйственных построек</w:t>
            </w:r>
          </w:p>
        </w:tc>
        <w:tc>
          <w:tcPr>
            <w:tcW w:w="5245" w:type="dxa"/>
            <w:tcBorders>
              <w:top w:val="single" w:sz="4" w:space="0" w:color="000000"/>
              <w:left w:val="single" w:sz="4" w:space="0" w:color="000000"/>
              <w:bottom w:val="single" w:sz="4" w:space="0" w:color="auto"/>
              <w:right w:val="single" w:sz="4" w:space="0" w:color="auto"/>
            </w:tcBorders>
            <w:hideMark/>
          </w:tcPr>
          <w:p w:rsidR="00B76479" w:rsidRPr="007C6B5C" w:rsidRDefault="00B76479" w:rsidP="0074475E">
            <w:pPr>
              <w:snapToGrid w:val="0"/>
              <w:ind w:left="118" w:right="127"/>
              <w:jc w:val="both"/>
              <w:rPr>
                <w:color w:val="000000"/>
              </w:rPr>
            </w:pPr>
            <w:r w:rsidRPr="007C6B5C">
              <w:rPr>
                <w:color w:val="000000"/>
              </w:rPr>
              <w:t>Минимальная/максимальная площа</w:t>
            </w:r>
            <w:r w:rsidR="008F427C">
              <w:rPr>
                <w:color w:val="000000"/>
              </w:rPr>
              <w:t>дь земельных участков   – 400/15</w:t>
            </w:r>
            <w:r w:rsidRPr="007C6B5C">
              <w:rPr>
                <w:color w:val="000000"/>
              </w:rPr>
              <w:t>00 кв. м;</w:t>
            </w:r>
          </w:p>
          <w:p w:rsidR="00B76479" w:rsidRPr="007C6B5C" w:rsidRDefault="00B76479" w:rsidP="0074475E">
            <w:pPr>
              <w:ind w:left="118" w:right="127"/>
              <w:jc w:val="both"/>
              <w:rPr>
                <w:color w:val="000000"/>
              </w:rPr>
            </w:pPr>
            <w:r w:rsidRPr="007C6B5C">
              <w:rPr>
                <w:color w:val="000000"/>
              </w:rPr>
              <w:t>минимальная ширина земельных участков вдоль фронта улицы (проезда) – 12 м; при образовании нового участка – 15 м.</w:t>
            </w:r>
          </w:p>
          <w:p w:rsidR="00B76479" w:rsidRPr="007C6B5C" w:rsidRDefault="00B76479" w:rsidP="0074475E">
            <w:pPr>
              <w:ind w:left="118" w:right="127"/>
              <w:jc w:val="both"/>
              <w:rPr>
                <w:color w:val="000000"/>
              </w:rPr>
            </w:pPr>
            <w:r w:rsidRPr="007C6B5C">
              <w:rPr>
                <w:color w:val="000000"/>
              </w:rPr>
              <w:t xml:space="preserve">максимальное количество надземных этажей зданий – 3 (включая мансардный этаж); </w:t>
            </w:r>
          </w:p>
          <w:p w:rsidR="00B76479" w:rsidRPr="007C6B5C" w:rsidRDefault="00B76479" w:rsidP="0074475E">
            <w:pPr>
              <w:ind w:left="118" w:right="127"/>
              <w:jc w:val="both"/>
              <w:rPr>
                <w:color w:val="000000"/>
              </w:rPr>
            </w:pPr>
            <w:r w:rsidRPr="007C6B5C">
              <w:rPr>
                <w:color w:val="000000"/>
              </w:rPr>
              <w:t>максимальная высота зданий от уровня земли до верха перекрытия последнего этажа (или конька кровли) -  20</w:t>
            </w:r>
            <w:r w:rsidRPr="007C6B5C">
              <w:t>м;</w:t>
            </w:r>
          </w:p>
          <w:p w:rsidR="00B76479" w:rsidRPr="007C6B5C" w:rsidRDefault="00B76479" w:rsidP="0074475E">
            <w:pPr>
              <w:ind w:left="118" w:right="127"/>
              <w:jc w:val="both"/>
              <w:rPr>
                <w:color w:val="FF0000"/>
              </w:rPr>
            </w:pPr>
            <w:r w:rsidRPr="007C6B5C">
              <w:rPr>
                <w:color w:val="000000"/>
              </w:rPr>
              <w:t xml:space="preserve">максимальный процент застройки в границах земельного участка – 60 %; </w:t>
            </w:r>
          </w:p>
          <w:p w:rsidR="00B76479" w:rsidRPr="007C6B5C" w:rsidRDefault="00B76479" w:rsidP="0074475E">
            <w:pPr>
              <w:ind w:left="118" w:right="127"/>
              <w:jc w:val="both"/>
              <w:rPr>
                <w:color w:val="000000"/>
              </w:rPr>
            </w:pPr>
            <w:r w:rsidRPr="007C6B5C">
              <w:rPr>
                <w:color w:val="000000"/>
              </w:rPr>
              <w:t xml:space="preserve">минимальные отступы от красной линии – 5 м или по линии </w:t>
            </w:r>
            <w:r w:rsidR="000279E4" w:rsidRPr="007C6B5C">
              <w:rPr>
                <w:color w:val="000000"/>
              </w:rPr>
              <w:t>застройки в</w:t>
            </w:r>
            <w:r w:rsidRPr="007C6B5C">
              <w:rPr>
                <w:rFonts w:eastAsia="SimSun"/>
                <w:color w:val="000000"/>
                <w:lang w:eastAsia="zh-CN" w:bidi="ru-RU"/>
              </w:rPr>
              <w:t>сложившейся</w:t>
            </w:r>
            <w:r w:rsidRPr="007C6B5C">
              <w:rPr>
                <w:color w:val="000000"/>
              </w:rPr>
              <w:t xml:space="preserve"> застройке; </w:t>
            </w:r>
          </w:p>
          <w:p w:rsidR="00B76479" w:rsidRPr="007C6B5C" w:rsidRDefault="00B76479" w:rsidP="0074475E">
            <w:pPr>
              <w:ind w:left="118" w:right="127"/>
              <w:jc w:val="both"/>
              <w:rPr>
                <w:rFonts w:eastAsia="SimSun"/>
                <w:color w:val="000000"/>
                <w:lang w:eastAsia="zh-CN" w:bidi="ru-RU"/>
              </w:rPr>
            </w:pPr>
            <w:r w:rsidRPr="007C6B5C">
              <w:rPr>
                <w:color w:val="000000"/>
              </w:rPr>
              <w:t>от иных границ – 3 м</w:t>
            </w:r>
            <w:r w:rsidRPr="007C6B5C">
              <w:rPr>
                <w:rFonts w:eastAsia="SimSun"/>
                <w:color w:val="000000"/>
                <w:lang w:eastAsia="zh-CN" w:bidi="ru-RU"/>
              </w:rPr>
              <w:t>, при блокировке зданий – 0 м.</w:t>
            </w:r>
          </w:p>
          <w:p w:rsidR="00B76479" w:rsidRPr="007C6B5C" w:rsidRDefault="00B76479" w:rsidP="0074475E">
            <w:pPr>
              <w:suppressAutoHyphens w:val="0"/>
              <w:overflowPunct/>
              <w:autoSpaceDN w:val="0"/>
              <w:ind w:left="118" w:right="127"/>
              <w:jc w:val="both"/>
              <w:rPr>
                <w:rFonts w:eastAsia="SimSun"/>
                <w:color w:val="000000"/>
                <w:lang w:eastAsia="zh-CN" w:bidi="ru-RU"/>
              </w:rPr>
            </w:pPr>
            <w:r w:rsidRPr="007C6B5C">
              <w:rPr>
                <w:rFonts w:eastAsia="SimSun"/>
                <w:color w:val="000000"/>
                <w:lang w:eastAsia="zh-CN" w:bidi="ru-RU"/>
              </w:rP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rsidR="00B76479" w:rsidRPr="007C6B5C" w:rsidRDefault="00B76479" w:rsidP="0074475E">
            <w:pPr>
              <w:suppressAutoHyphens w:val="0"/>
              <w:overflowPunct/>
              <w:autoSpaceDN w:val="0"/>
              <w:ind w:left="118" w:right="127"/>
              <w:jc w:val="both"/>
              <w:rPr>
                <w:rFonts w:eastAsia="SimSun"/>
                <w:color w:val="000000"/>
                <w:lang w:eastAsia="zh-CN" w:bidi="ru-RU"/>
              </w:rPr>
            </w:pPr>
            <w:r w:rsidRPr="007C6B5C">
              <w:rPr>
                <w:rFonts w:eastAsia="SimSun"/>
                <w:color w:val="000000"/>
                <w:lang w:eastAsia="zh-CN" w:bidi="ru-RU"/>
              </w:rPr>
              <w:t>1,0 м - для одноэтажного жилого дома;</w:t>
            </w:r>
          </w:p>
          <w:p w:rsidR="00B76479" w:rsidRPr="007C6B5C" w:rsidRDefault="00B76479" w:rsidP="0074475E">
            <w:pPr>
              <w:suppressAutoHyphens w:val="0"/>
              <w:overflowPunct/>
              <w:autoSpaceDN w:val="0"/>
              <w:ind w:left="118" w:right="127"/>
              <w:jc w:val="both"/>
              <w:rPr>
                <w:rFonts w:eastAsia="SimSun"/>
                <w:color w:val="000000"/>
                <w:lang w:eastAsia="zh-CN" w:bidi="ru-RU"/>
              </w:rPr>
            </w:pPr>
            <w:r w:rsidRPr="007C6B5C">
              <w:rPr>
                <w:rFonts w:eastAsia="SimSun"/>
                <w:color w:val="000000"/>
                <w:lang w:eastAsia="zh-CN" w:bidi="ru-RU"/>
              </w:rPr>
              <w:t>1,5 м - для двухэтажного жилого дома;</w:t>
            </w:r>
          </w:p>
          <w:p w:rsidR="00B76479" w:rsidRPr="007C6B5C" w:rsidRDefault="00B76479" w:rsidP="0074475E">
            <w:pPr>
              <w:suppressAutoHyphens w:val="0"/>
              <w:overflowPunct/>
              <w:autoSpaceDN w:val="0"/>
              <w:ind w:left="118" w:right="127"/>
              <w:jc w:val="both"/>
              <w:rPr>
                <w:rFonts w:eastAsia="SimSun"/>
                <w:color w:val="000000"/>
                <w:lang w:eastAsia="zh-CN" w:bidi="ru-RU"/>
              </w:rPr>
            </w:pPr>
            <w:r w:rsidRPr="007C6B5C">
              <w:rPr>
                <w:rFonts w:eastAsia="SimSun"/>
                <w:color w:val="000000"/>
                <w:lang w:eastAsia="zh-CN" w:bidi="ru-RU"/>
              </w:rPr>
              <w:t>2,0 м - для трехэтажного жилого дома.</w:t>
            </w:r>
          </w:p>
          <w:p w:rsidR="00B76479" w:rsidRPr="001F4451" w:rsidRDefault="00B76479" w:rsidP="0074475E">
            <w:pPr>
              <w:ind w:left="118" w:right="127"/>
              <w:jc w:val="both"/>
              <w:rPr>
                <w:rFonts w:eastAsia="SimSun"/>
                <w:lang w:eastAsia="zh-CN" w:bidi="ru-RU"/>
              </w:rPr>
            </w:pPr>
            <w:r w:rsidRPr="001F4451">
              <w:rPr>
                <w:rFonts w:eastAsia="SimSun"/>
                <w:lang w:eastAsia="zh-CN" w:bidi="ru-RU"/>
              </w:rPr>
              <w:t>Коэффициент использ</w:t>
            </w:r>
            <w:r w:rsidR="006660A3" w:rsidRPr="001F4451">
              <w:rPr>
                <w:rFonts w:eastAsia="SimSun"/>
                <w:lang w:eastAsia="zh-CN" w:bidi="ru-RU"/>
              </w:rPr>
              <w:t>ования территории не более 0,4.</w:t>
            </w:r>
          </w:p>
        </w:tc>
        <w:tc>
          <w:tcPr>
            <w:tcW w:w="2835" w:type="dxa"/>
            <w:vMerge w:val="restart"/>
            <w:tcBorders>
              <w:top w:val="single" w:sz="4" w:space="0" w:color="000000"/>
              <w:left w:val="single" w:sz="4" w:space="0" w:color="auto"/>
              <w:right w:val="single" w:sz="4" w:space="0" w:color="000000"/>
            </w:tcBorders>
          </w:tcPr>
          <w:p w:rsidR="00B76479" w:rsidRDefault="000279E4" w:rsidP="0074475E">
            <w:pPr>
              <w:tabs>
                <w:tab w:val="left" w:pos="3071"/>
              </w:tabs>
              <w:autoSpaceDN w:val="0"/>
              <w:ind w:left="118" w:right="145"/>
            </w:pPr>
            <w:r>
              <w:t>Особые условия реализации регламента зоны ОД-1,</w:t>
            </w:r>
            <w:r w:rsidR="00B76479">
              <w:t xml:space="preserve"> установленные для основных видов разрешенного использования, применяются в той же степени к условно разрешенным видам использования, установленным данным регламентом.</w:t>
            </w:r>
          </w:p>
          <w:p w:rsidR="00B76479" w:rsidRPr="005B534C" w:rsidRDefault="00B76479" w:rsidP="0074475E">
            <w:pPr>
              <w:tabs>
                <w:tab w:val="left" w:pos="3071"/>
              </w:tabs>
              <w:suppressAutoHyphens w:val="0"/>
              <w:overflowPunct/>
              <w:autoSpaceDN w:val="0"/>
              <w:ind w:left="142" w:right="145"/>
            </w:pPr>
            <w:r w:rsidRPr="002B79C8">
              <w:t>Размещение новых объектов жилого назначения в общественно-деловой зоне не допускается (за исключением реконструкции существующих жилых объектов без увелич</w:t>
            </w:r>
            <w:r w:rsidR="005B534C">
              <w:t>ения их существующей этажности)</w:t>
            </w:r>
          </w:p>
          <w:p w:rsidR="00B76479" w:rsidRDefault="00B76479" w:rsidP="0074475E">
            <w:pPr>
              <w:tabs>
                <w:tab w:val="left" w:pos="3071"/>
              </w:tabs>
              <w:suppressAutoHyphens w:val="0"/>
              <w:overflowPunct/>
              <w:autoSpaceDN w:val="0"/>
              <w:ind w:left="142" w:right="145"/>
              <w:rPr>
                <w:lang w:eastAsia="ru-RU"/>
              </w:rPr>
            </w:pPr>
            <w:r w:rsidRPr="002B79C8">
              <w:rPr>
                <w:lang w:eastAsia="ru-RU"/>
              </w:rPr>
              <w:t>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p>
          <w:p w:rsidR="00B76479" w:rsidRPr="007C6B5C" w:rsidRDefault="005B534C" w:rsidP="0074475E">
            <w:pPr>
              <w:tabs>
                <w:tab w:val="left" w:pos="3071"/>
              </w:tabs>
              <w:suppressAutoHyphens w:val="0"/>
              <w:overflowPunct/>
              <w:autoSpaceDN w:val="0"/>
              <w:ind w:left="142" w:right="145"/>
              <w:rPr>
                <w:color w:val="FF0000"/>
                <w:lang w:eastAsia="ru-RU"/>
              </w:rPr>
            </w:pPr>
            <w:r w:rsidRPr="007C6B5C">
              <w:rPr>
                <w:color w:val="000000"/>
              </w:rPr>
              <w:t>Не допускается строитель</w:t>
            </w:r>
            <w:r>
              <w:rPr>
                <w:color w:val="000000"/>
              </w:rPr>
              <w:t>ство (реконструкция) ИЖС в СЗЗ.</w:t>
            </w:r>
          </w:p>
        </w:tc>
      </w:tr>
      <w:tr w:rsidR="00B76479" w:rsidRPr="007C6B5C" w:rsidTr="005F1092">
        <w:trPr>
          <w:trHeight w:val="346"/>
        </w:trPr>
        <w:tc>
          <w:tcPr>
            <w:tcW w:w="3001" w:type="dxa"/>
            <w:tcBorders>
              <w:top w:val="single" w:sz="4" w:space="0" w:color="auto"/>
              <w:left w:val="single" w:sz="4" w:space="0" w:color="000000"/>
              <w:bottom w:val="single" w:sz="4" w:space="0" w:color="auto"/>
              <w:right w:val="nil"/>
            </w:tcBorders>
          </w:tcPr>
          <w:p w:rsidR="00B76479" w:rsidRDefault="00B76479" w:rsidP="0074475E">
            <w:pPr>
              <w:tabs>
                <w:tab w:val="left" w:pos="2520"/>
              </w:tabs>
              <w:snapToGrid w:val="0"/>
              <w:ind w:left="142" w:right="146"/>
              <w:rPr>
                <w:color w:val="000000"/>
              </w:rPr>
            </w:pPr>
            <w:r w:rsidRPr="007C6B5C">
              <w:rPr>
                <w:color w:val="000000"/>
              </w:rPr>
              <w:t xml:space="preserve">[2.7.1]  </w:t>
            </w:r>
          </w:p>
          <w:p w:rsidR="00B76479" w:rsidRPr="007C6B5C" w:rsidRDefault="00B76479" w:rsidP="0074475E">
            <w:pPr>
              <w:tabs>
                <w:tab w:val="left" w:pos="2520"/>
              </w:tabs>
              <w:snapToGrid w:val="0"/>
              <w:ind w:left="142" w:right="146"/>
              <w:rPr>
                <w:color w:val="000000"/>
              </w:rPr>
            </w:pPr>
            <w:r w:rsidRPr="007C6B5C">
              <w:rPr>
                <w:color w:val="000000"/>
              </w:rPr>
              <w:t>Хранение автотранспорта</w:t>
            </w:r>
          </w:p>
        </w:tc>
        <w:tc>
          <w:tcPr>
            <w:tcW w:w="3955" w:type="dxa"/>
            <w:tcBorders>
              <w:top w:val="single" w:sz="4" w:space="0" w:color="auto"/>
              <w:left w:val="single" w:sz="4" w:space="0" w:color="000000"/>
              <w:bottom w:val="single" w:sz="4" w:space="0" w:color="auto"/>
              <w:right w:val="nil"/>
            </w:tcBorders>
          </w:tcPr>
          <w:p w:rsidR="00B76479" w:rsidRPr="007C6B5C" w:rsidRDefault="00B76479" w:rsidP="0074475E">
            <w:pPr>
              <w:tabs>
                <w:tab w:val="left" w:pos="2520"/>
              </w:tabs>
              <w:snapToGrid w:val="0"/>
              <w:ind w:left="142" w:right="146"/>
              <w:jc w:val="both"/>
              <w:rPr>
                <w:color w:val="000000"/>
              </w:rPr>
            </w:pPr>
            <w:r w:rsidRPr="007C6B5C">
              <w:rPr>
                <w:color w:val="000000"/>
              </w:rPr>
              <w:t xml:space="preserve"> 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r:id="rId29" w:anchor="sub_1049" w:history="1">
              <w:r w:rsidRPr="007C6B5C">
                <w:rPr>
                  <w:rFonts w:eastAsia="SimSun"/>
                  <w:color w:val="000000"/>
                </w:rPr>
                <w:t>кодом 4.9</w:t>
              </w:r>
            </w:hyperlink>
          </w:p>
        </w:tc>
        <w:tc>
          <w:tcPr>
            <w:tcW w:w="5245" w:type="dxa"/>
            <w:tcBorders>
              <w:top w:val="single" w:sz="4" w:space="0" w:color="auto"/>
              <w:left w:val="single" w:sz="4" w:space="0" w:color="000000"/>
              <w:bottom w:val="single" w:sz="4" w:space="0" w:color="auto"/>
              <w:right w:val="single" w:sz="4" w:space="0" w:color="auto"/>
            </w:tcBorders>
          </w:tcPr>
          <w:p w:rsidR="00B76479" w:rsidRPr="007C6B5C" w:rsidRDefault="00B76479" w:rsidP="0074475E">
            <w:pPr>
              <w:tabs>
                <w:tab w:val="left" w:pos="1134"/>
              </w:tabs>
              <w:snapToGrid w:val="0"/>
              <w:ind w:left="142" w:right="146"/>
              <w:jc w:val="both"/>
              <w:rPr>
                <w:color w:val="000000"/>
              </w:rPr>
            </w:pPr>
            <w:r w:rsidRPr="007C6B5C">
              <w:rPr>
                <w:color w:val="000000"/>
              </w:rPr>
              <w:t xml:space="preserve">минимальная/максимальная площадь земельных участков – </w:t>
            </w:r>
            <w:r w:rsidR="00DF769F">
              <w:rPr>
                <w:color w:val="000000"/>
              </w:rPr>
              <w:t>15</w:t>
            </w:r>
            <w:r w:rsidRPr="00DF769F">
              <w:t>/</w:t>
            </w:r>
            <w:r w:rsidR="00DF769F">
              <w:t>100 кв</w:t>
            </w:r>
            <w:r w:rsidRPr="00DF769F">
              <w:t>. м;</w:t>
            </w:r>
          </w:p>
          <w:p w:rsidR="00B76479" w:rsidRPr="007C6B5C" w:rsidRDefault="00B76479" w:rsidP="0074475E">
            <w:pPr>
              <w:ind w:left="142" w:right="146"/>
              <w:jc w:val="both"/>
              <w:rPr>
                <w:color w:val="000000"/>
              </w:rPr>
            </w:pPr>
            <w:r w:rsidRPr="007C6B5C">
              <w:rPr>
                <w:color w:val="000000"/>
              </w:rPr>
              <w:t>максимальная высота зданий, строений, сооружений от уровня земли - 8 м;</w:t>
            </w:r>
          </w:p>
          <w:p w:rsidR="00B76479" w:rsidRPr="007C6B5C" w:rsidRDefault="00B76479" w:rsidP="0074475E">
            <w:pPr>
              <w:tabs>
                <w:tab w:val="left" w:pos="2520"/>
              </w:tabs>
              <w:ind w:left="142" w:right="146"/>
              <w:jc w:val="both"/>
              <w:rPr>
                <w:color w:val="000000"/>
              </w:rPr>
            </w:pPr>
          </w:p>
        </w:tc>
        <w:tc>
          <w:tcPr>
            <w:tcW w:w="2835" w:type="dxa"/>
            <w:vMerge/>
            <w:tcBorders>
              <w:left w:val="single" w:sz="4" w:space="0" w:color="auto"/>
              <w:right w:val="single" w:sz="4" w:space="0" w:color="000000"/>
            </w:tcBorders>
          </w:tcPr>
          <w:p w:rsidR="00B76479" w:rsidRPr="007C6B5C" w:rsidRDefault="00B76479" w:rsidP="0074475E">
            <w:pPr>
              <w:widowControl/>
              <w:tabs>
                <w:tab w:val="left" w:pos="416"/>
                <w:tab w:val="left" w:pos="1266"/>
              </w:tabs>
              <w:suppressAutoHyphens w:val="0"/>
              <w:overflowPunct/>
              <w:autoSpaceDE/>
              <w:ind w:left="132" w:right="132"/>
              <w:jc w:val="both"/>
              <w:textAlignment w:val="baseline"/>
              <w:rPr>
                <w:color w:val="FF0000"/>
                <w:lang w:eastAsia="ru-RU"/>
              </w:rPr>
            </w:pPr>
          </w:p>
        </w:tc>
      </w:tr>
      <w:tr w:rsidR="00B76479" w:rsidRPr="007C6B5C" w:rsidTr="005F1092">
        <w:trPr>
          <w:trHeight w:val="346"/>
        </w:trPr>
        <w:tc>
          <w:tcPr>
            <w:tcW w:w="3001" w:type="dxa"/>
            <w:tcBorders>
              <w:top w:val="single" w:sz="4" w:space="0" w:color="auto"/>
              <w:left w:val="single" w:sz="4" w:space="0" w:color="000000"/>
              <w:bottom w:val="single" w:sz="4" w:space="0" w:color="auto"/>
              <w:right w:val="nil"/>
            </w:tcBorders>
          </w:tcPr>
          <w:p w:rsidR="00B76479" w:rsidRDefault="00B76479" w:rsidP="0074475E">
            <w:pPr>
              <w:tabs>
                <w:tab w:val="left" w:pos="2520"/>
              </w:tabs>
              <w:snapToGrid w:val="0"/>
              <w:ind w:left="142" w:right="146"/>
              <w:rPr>
                <w:color w:val="000000"/>
              </w:rPr>
            </w:pPr>
            <w:r>
              <w:rPr>
                <w:color w:val="000000"/>
                <w:lang w:val="en-US"/>
              </w:rPr>
              <w:t>[</w:t>
            </w:r>
            <w:r w:rsidRPr="002A079A">
              <w:rPr>
                <w:color w:val="000000"/>
              </w:rPr>
              <w:t>3.2.4</w:t>
            </w:r>
            <w:r>
              <w:rPr>
                <w:color w:val="000000"/>
                <w:lang w:val="en-US"/>
              </w:rPr>
              <w:t>]</w:t>
            </w:r>
          </w:p>
          <w:p w:rsidR="00B76479" w:rsidRPr="007C6B5C" w:rsidRDefault="00B76479" w:rsidP="0074475E">
            <w:pPr>
              <w:tabs>
                <w:tab w:val="left" w:pos="2520"/>
              </w:tabs>
              <w:snapToGrid w:val="0"/>
              <w:ind w:left="142" w:right="146"/>
              <w:rPr>
                <w:color w:val="000000"/>
              </w:rPr>
            </w:pPr>
            <w:r w:rsidRPr="002A079A">
              <w:rPr>
                <w:color w:val="000000"/>
              </w:rPr>
              <w:t>Общежития</w:t>
            </w:r>
          </w:p>
        </w:tc>
        <w:tc>
          <w:tcPr>
            <w:tcW w:w="3955" w:type="dxa"/>
            <w:tcBorders>
              <w:top w:val="single" w:sz="4" w:space="0" w:color="auto"/>
              <w:left w:val="single" w:sz="4" w:space="0" w:color="000000"/>
              <w:bottom w:val="single" w:sz="4" w:space="0" w:color="auto"/>
              <w:right w:val="nil"/>
            </w:tcBorders>
          </w:tcPr>
          <w:p w:rsidR="00B76479" w:rsidRPr="007C6B5C" w:rsidRDefault="00B76479" w:rsidP="0074475E">
            <w:pPr>
              <w:tabs>
                <w:tab w:val="left" w:pos="2520"/>
              </w:tabs>
              <w:snapToGrid w:val="0"/>
              <w:ind w:left="142" w:right="146"/>
              <w:jc w:val="both"/>
              <w:rPr>
                <w:color w:val="000000"/>
              </w:rPr>
            </w:pPr>
            <w:r w:rsidRPr="002A079A">
              <w:rPr>
                <w:color w:val="00000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5245" w:type="dxa"/>
            <w:tcBorders>
              <w:top w:val="single" w:sz="4" w:space="0" w:color="auto"/>
              <w:left w:val="single" w:sz="4" w:space="0" w:color="000000"/>
              <w:bottom w:val="single" w:sz="4" w:space="0" w:color="auto"/>
              <w:right w:val="single" w:sz="4" w:space="0" w:color="auto"/>
            </w:tcBorders>
          </w:tcPr>
          <w:p w:rsidR="00B76479" w:rsidRPr="00EA16E3" w:rsidRDefault="00B76479" w:rsidP="0074475E">
            <w:pPr>
              <w:snapToGrid w:val="0"/>
              <w:ind w:left="142" w:right="146"/>
              <w:jc w:val="both"/>
              <w:rPr>
                <w:rFonts w:eastAsia="Calibri"/>
                <w:color w:val="000000"/>
              </w:rPr>
            </w:pPr>
            <w:r w:rsidRPr="00EA16E3">
              <w:rPr>
                <w:rFonts w:eastAsia="Calibri"/>
                <w:color w:val="000000"/>
              </w:rPr>
              <w:t xml:space="preserve">Минимальная/максимальная площадь земельных </w:t>
            </w:r>
            <w:r w:rsidR="000279E4" w:rsidRPr="00EA16E3">
              <w:rPr>
                <w:rFonts w:eastAsia="Calibri"/>
                <w:color w:val="000000"/>
              </w:rPr>
              <w:t>участков –</w:t>
            </w:r>
            <w:r w:rsidRPr="00EA16E3">
              <w:rPr>
                <w:rFonts w:eastAsia="Calibri"/>
                <w:color w:val="000000"/>
              </w:rPr>
              <w:t xml:space="preserve"> 400/5000 кв. м;             </w:t>
            </w:r>
          </w:p>
          <w:p w:rsidR="00B76479" w:rsidRPr="00EA16E3" w:rsidRDefault="00B76479" w:rsidP="0074475E">
            <w:pPr>
              <w:snapToGrid w:val="0"/>
              <w:ind w:left="142" w:right="146"/>
              <w:jc w:val="both"/>
              <w:rPr>
                <w:rFonts w:eastAsia="Calibri"/>
                <w:color w:val="000000"/>
              </w:rPr>
            </w:pPr>
            <w:r w:rsidRPr="00EA16E3">
              <w:rPr>
                <w:rFonts w:eastAsia="Calibri"/>
                <w:color w:val="000000"/>
              </w:rPr>
              <w:t>максимальное количество надземных этажей зданий – 3 (включая мансардный этаж);</w:t>
            </w:r>
          </w:p>
          <w:p w:rsidR="00B76479" w:rsidRPr="00EA16E3" w:rsidRDefault="00B76479" w:rsidP="0074475E">
            <w:pPr>
              <w:snapToGrid w:val="0"/>
              <w:ind w:left="142" w:right="146"/>
              <w:jc w:val="both"/>
              <w:rPr>
                <w:rFonts w:eastAsia="Calibri"/>
                <w:color w:val="000000"/>
              </w:rPr>
            </w:pPr>
            <w:r w:rsidRPr="00EA16E3">
              <w:rPr>
                <w:rFonts w:eastAsia="Calibri"/>
                <w:color w:val="000000"/>
              </w:rPr>
              <w:t>максимальный процент застройки в</w:t>
            </w:r>
            <w:r w:rsidR="008F427C">
              <w:rPr>
                <w:rFonts w:eastAsia="Calibri"/>
                <w:color w:val="000000"/>
              </w:rPr>
              <w:t xml:space="preserve"> границах земельного участка – 6</w:t>
            </w:r>
            <w:r w:rsidRPr="00EA16E3">
              <w:rPr>
                <w:rFonts w:eastAsia="Calibri"/>
                <w:color w:val="000000"/>
              </w:rPr>
              <w:t xml:space="preserve">0 %;             </w:t>
            </w:r>
          </w:p>
          <w:p w:rsidR="00B76479" w:rsidRPr="00EA16E3" w:rsidRDefault="00B76479" w:rsidP="0074475E">
            <w:pPr>
              <w:snapToGrid w:val="0"/>
              <w:ind w:left="142" w:right="146"/>
              <w:jc w:val="both"/>
              <w:rPr>
                <w:rFonts w:eastAsia="Calibri"/>
                <w:color w:val="000000"/>
              </w:rPr>
            </w:pPr>
            <w:r w:rsidRPr="00EA16E3">
              <w:rPr>
                <w:rFonts w:eastAsia="Calibri"/>
                <w:color w:val="000000"/>
              </w:rPr>
              <w:t xml:space="preserve">минимальные отступы </w:t>
            </w:r>
            <w:r w:rsidR="000279E4" w:rsidRPr="00EA16E3">
              <w:rPr>
                <w:rFonts w:eastAsia="Calibri"/>
                <w:color w:val="000000"/>
              </w:rPr>
              <w:t>от красной</w:t>
            </w:r>
            <w:r w:rsidRPr="00EA16E3">
              <w:rPr>
                <w:rFonts w:eastAsia="Calibri"/>
                <w:color w:val="000000"/>
              </w:rPr>
              <w:t xml:space="preserve"> линии – 5 м; от иных границ – 3 м;</w:t>
            </w:r>
          </w:p>
          <w:p w:rsidR="00B76479" w:rsidRPr="007C6B5C" w:rsidRDefault="00B76479" w:rsidP="0074475E">
            <w:pPr>
              <w:tabs>
                <w:tab w:val="left" w:pos="1134"/>
              </w:tabs>
              <w:snapToGrid w:val="0"/>
              <w:ind w:left="142" w:right="146"/>
              <w:jc w:val="both"/>
              <w:rPr>
                <w:color w:val="000000"/>
              </w:rPr>
            </w:pPr>
            <w:r w:rsidRPr="00EA16E3">
              <w:rPr>
                <w:rFonts w:eastAsia="Calibri"/>
                <w:color w:val="000000"/>
              </w:rPr>
              <w:t>минимальный процент озеленения земельного участка 15%.</w:t>
            </w:r>
          </w:p>
        </w:tc>
        <w:tc>
          <w:tcPr>
            <w:tcW w:w="2835" w:type="dxa"/>
            <w:vMerge/>
            <w:tcBorders>
              <w:left w:val="single" w:sz="4" w:space="0" w:color="auto"/>
              <w:right w:val="single" w:sz="4" w:space="0" w:color="000000"/>
            </w:tcBorders>
          </w:tcPr>
          <w:p w:rsidR="00B76479" w:rsidRPr="007C6B5C" w:rsidRDefault="00B76479" w:rsidP="0074475E">
            <w:pPr>
              <w:tabs>
                <w:tab w:val="left" w:pos="3071"/>
              </w:tabs>
              <w:ind w:right="142" w:firstLine="567"/>
              <w:jc w:val="both"/>
              <w:rPr>
                <w:color w:val="000000"/>
                <w:shd w:val="clear" w:color="auto" w:fill="FFFFFF"/>
              </w:rPr>
            </w:pPr>
          </w:p>
        </w:tc>
      </w:tr>
      <w:tr w:rsidR="00B76479" w:rsidRPr="007C6B5C" w:rsidTr="005F1092">
        <w:trPr>
          <w:trHeight w:val="346"/>
        </w:trPr>
        <w:tc>
          <w:tcPr>
            <w:tcW w:w="3001" w:type="dxa"/>
            <w:tcBorders>
              <w:top w:val="single" w:sz="4" w:space="0" w:color="auto"/>
              <w:left w:val="single" w:sz="4" w:space="0" w:color="000000"/>
              <w:bottom w:val="single" w:sz="4" w:space="0" w:color="auto"/>
              <w:right w:val="nil"/>
            </w:tcBorders>
          </w:tcPr>
          <w:p w:rsidR="00B76479" w:rsidRDefault="00B76479" w:rsidP="0074475E">
            <w:pPr>
              <w:tabs>
                <w:tab w:val="left" w:pos="2520"/>
              </w:tabs>
              <w:snapToGrid w:val="0"/>
              <w:ind w:left="142" w:right="146"/>
              <w:rPr>
                <w:color w:val="000000"/>
              </w:rPr>
            </w:pPr>
            <w:r>
              <w:rPr>
                <w:color w:val="000000"/>
                <w:lang w:val="en-US"/>
              </w:rPr>
              <w:lastRenderedPageBreak/>
              <w:t>[</w:t>
            </w:r>
            <w:r w:rsidRPr="002A079A">
              <w:rPr>
                <w:color w:val="000000"/>
              </w:rPr>
              <w:t>3.4.3</w:t>
            </w:r>
            <w:r>
              <w:rPr>
                <w:color w:val="000000"/>
                <w:lang w:val="en-US"/>
              </w:rPr>
              <w:t>]</w:t>
            </w:r>
          </w:p>
          <w:p w:rsidR="00B76479" w:rsidRPr="007C6B5C" w:rsidRDefault="00B76479" w:rsidP="0074475E">
            <w:pPr>
              <w:tabs>
                <w:tab w:val="left" w:pos="2520"/>
              </w:tabs>
              <w:snapToGrid w:val="0"/>
              <w:ind w:left="142" w:right="146"/>
              <w:rPr>
                <w:color w:val="000000"/>
              </w:rPr>
            </w:pPr>
            <w:r w:rsidRPr="002A079A">
              <w:rPr>
                <w:color w:val="000000"/>
              </w:rPr>
              <w:t>Медицинские организации особого назначения</w:t>
            </w:r>
          </w:p>
        </w:tc>
        <w:tc>
          <w:tcPr>
            <w:tcW w:w="3955" w:type="dxa"/>
            <w:tcBorders>
              <w:top w:val="single" w:sz="4" w:space="0" w:color="auto"/>
              <w:left w:val="single" w:sz="4" w:space="0" w:color="000000"/>
              <w:bottom w:val="single" w:sz="4" w:space="0" w:color="auto"/>
              <w:right w:val="nil"/>
            </w:tcBorders>
          </w:tcPr>
          <w:p w:rsidR="00B76479" w:rsidRPr="007C6B5C" w:rsidRDefault="00B76479" w:rsidP="0074475E">
            <w:pPr>
              <w:tabs>
                <w:tab w:val="left" w:pos="2520"/>
              </w:tabs>
              <w:snapToGrid w:val="0"/>
              <w:ind w:left="142" w:right="146"/>
              <w:jc w:val="both"/>
              <w:rPr>
                <w:color w:val="000000"/>
              </w:rPr>
            </w:pPr>
            <w:r w:rsidRPr="002A079A">
              <w:rPr>
                <w:color w:val="000000"/>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5245" w:type="dxa"/>
            <w:tcBorders>
              <w:top w:val="single" w:sz="4" w:space="0" w:color="auto"/>
              <w:left w:val="single" w:sz="4" w:space="0" w:color="000000"/>
              <w:bottom w:val="single" w:sz="4" w:space="0" w:color="auto"/>
              <w:right w:val="single" w:sz="4" w:space="0" w:color="auto"/>
            </w:tcBorders>
          </w:tcPr>
          <w:p w:rsidR="00B76479" w:rsidRPr="00340451" w:rsidRDefault="00B76479" w:rsidP="0074475E">
            <w:pPr>
              <w:snapToGrid w:val="0"/>
              <w:ind w:left="142" w:right="146"/>
              <w:jc w:val="both"/>
              <w:rPr>
                <w:rFonts w:eastAsia="Calibri"/>
                <w:color w:val="000000"/>
              </w:rPr>
            </w:pPr>
            <w:r w:rsidRPr="00340451">
              <w:rPr>
                <w:rFonts w:eastAsia="Calibri"/>
                <w:color w:val="000000"/>
              </w:rPr>
              <w:t>Минимальная/максимальная площадь земельных участков – 500/5000 кв. м;</w:t>
            </w:r>
          </w:p>
          <w:p w:rsidR="00B76479" w:rsidRPr="00340451" w:rsidRDefault="00B76479" w:rsidP="0074475E">
            <w:pPr>
              <w:snapToGrid w:val="0"/>
              <w:ind w:left="142" w:right="146"/>
              <w:jc w:val="both"/>
              <w:rPr>
                <w:rFonts w:eastAsia="Calibri"/>
                <w:color w:val="000000"/>
              </w:rPr>
            </w:pPr>
            <w:r w:rsidRPr="00340451">
              <w:rPr>
                <w:rFonts w:eastAsia="Calibri"/>
                <w:color w:val="000000"/>
              </w:rPr>
              <w:t>максимальный процент застройки в</w:t>
            </w:r>
            <w:r w:rsidR="008F427C">
              <w:rPr>
                <w:rFonts w:eastAsia="Calibri"/>
                <w:color w:val="000000"/>
              </w:rPr>
              <w:t xml:space="preserve"> границах земельного участка – 6</w:t>
            </w:r>
            <w:r w:rsidRPr="00340451">
              <w:rPr>
                <w:rFonts w:eastAsia="Calibri"/>
                <w:color w:val="000000"/>
              </w:rPr>
              <w:t>0%;</w:t>
            </w:r>
          </w:p>
          <w:p w:rsidR="00B76479" w:rsidRPr="00340451" w:rsidRDefault="00B76479" w:rsidP="0074475E">
            <w:pPr>
              <w:snapToGrid w:val="0"/>
              <w:ind w:left="142" w:right="146"/>
              <w:jc w:val="both"/>
              <w:rPr>
                <w:rFonts w:eastAsia="Calibri"/>
                <w:color w:val="000000"/>
              </w:rPr>
            </w:pPr>
            <w:r w:rsidRPr="00340451">
              <w:rPr>
                <w:rFonts w:eastAsia="Calibri"/>
                <w:color w:val="000000"/>
              </w:rPr>
              <w:t xml:space="preserve">максимальное количество надземных этажей зданий – </w:t>
            </w:r>
            <w:r w:rsidR="008F427C">
              <w:rPr>
                <w:rFonts w:eastAsia="Calibri"/>
                <w:color w:val="000000"/>
              </w:rPr>
              <w:t>3</w:t>
            </w:r>
            <w:r w:rsidRPr="00340451">
              <w:rPr>
                <w:rFonts w:eastAsia="Calibri"/>
                <w:color w:val="000000"/>
              </w:rPr>
              <w:t>;</w:t>
            </w:r>
          </w:p>
          <w:p w:rsidR="00B76479" w:rsidRPr="00340451" w:rsidRDefault="00B76479" w:rsidP="0074475E">
            <w:pPr>
              <w:snapToGrid w:val="0"/>
              <w:ind w:left="142" w:right="146"/>
              <w:jc w:val="both"/>
              <w:rPr>
                <w:rFonts w:eastAsia="Calibri"/>
                <w:color w:val="000000"/>
              </w:rPr>
            </w:pPr>
            <w:r w:rsidRPr="00340451">
              <w:rPr>
                <w:rFonts w:eastAsia="Calibri"/>
                <w:color w:val="000000"/>
              </w:rPr>
              <w:t xml:space="preserve">максимальная высота зданий, строений, сооружений от уровня земли -  </w:t>
            </w:r>
            <w:r w:rsidR="005B534C">
              <w:rPr>
                <w:rFonts w:eastAsia="Calibri"/>
                <w:color w:val="000000"/>
              </w:rPr>
              <w:t>15</w:t>
            </w:r>
            <w:r w:rsidRPr="00340451">
              <w:rPr>
                <w:rFonts w:eastAsia="Calibri"/>
                <w:color w:val="000000"/>
              </w:rPr>
              <w:t xml:space="preserve"> м;</w:t>
            </w:r>
          </w:p>
          <w:p w:rsidR="00B76479" w:rsidRPr="00340451" w:rsidRDefault="00B76479" w:rsidP="0074475E">
            <w:pPr>
              <w:snapToGrid w:val="0"/>
              <w:ind w:left="142" w:right="146"/>
              <w:jc w:val="both"/>
              <w:rPr>
                <w:rFonts w:eastAsia="Calibri"/>
                <w:color w:val="000000"/>
              </w:rPr>
            </w:pPr>
            <w:r w:rsidRPr="00340451">
              <w:rPr>
                <w:rFonts w:eastAsia="Calibri"/>
                <w:color w:val="000000"/>
              </w:rPr>
              <w:t xml:space="preserve">минимальные отступы </w:t>
            </w:r>
            <w:r w:rsidR="000279E4" w:rsidRPr="00340451">
              <w:rPr>
                <w:rFonts w:eastAsia="Calibri"/>
                <w:color w:val="000000"/>
              </w:rPr>
              <w:t>от красной</w:t>
            </w:r>
            <w:r w:rsidRPr="00340451">
              <w:rPr>
                <w:rFonts w:eastAsia="Calibri"/>
                <w:color w:val="000000"/>
              </w:rPr>
              <w:t xml:space="preserve"> линии – 5 м; от иных границ – 3 м;</w:t>
            </w:r>
          </w:p>
          <w:p w:rsidR="00B76479" w:rsidRPr="007C6B5C" w:rsidRDefault="00B76479" w:rsidP="0074475E">
            <w:pPr>
              <w:tabs>
                <w:tab w:val="left" w:pos="1134"/>
              </w:tabs>
              <w:snapToGrid w:val="0"/>
              <w:ind w:left="142" w:right="146"/>
              <w:jc w:val="both"/>
              <w:rPr>
                <w:color w:val="000000"/>
              </w:rPr>
            </w:pPr>
            <w:r w:rsidRPr="00340451">
              <w:rPr>
                <w:rFonts w:eastAsia="Calibri"/>
                <w:color w:val="000000"/>
              </w:rPr>
              <w:t xml:space="preserve">минимальный процент </w:t>
            </w:r>
            <w:r>
              <w:rPr>
                <w:rFonts w:eastAsia="Calibri"/>
                <w:color w:val="000000"/>
              </w:rPr>
              <w:t>озеленения земельного участка 15</w:t>
            </w:r>
            <w:r w:rsidRPr="00340451">
              <w:rPr>
                <w:rFonts w:eastAsia="Calibri"/>
                <w:color w:val="000000"/>
              </w:rPr>
              <w:t>%.</w:t>
            </w:r>
          </w:p>
        </w:tc>
        <w:tc>
          <w:tcPr>
            <w:tcW w:w="2835" w:type="dxa"/>
            <w:vMerge/>
            <w:tcBorders>
              <w:left w:val="single" w:sz="4" w:space="0" w:color="auto"/>
              <w:right w:val="single" w:sz="4" w:space="0" w:color="000000"/>
            </w:tcBorders>
          </w:tcPr>
          <w:p w:rsidR="00B76479" w:rsidRPr="007C6B5C" w:rsidRDefault="00B76479" w:rsidP="0074475E">
            <w:pPr>
              <w:tabs>
                <w:tab w:val="left" w:pos="3071"/>
              </w:tabs>
              <w:ind w:right="142" w:firstLine="567"/>
              <w:jc w:val="both"/>
              <w:rPr>
                <w:color w:val="000000"/>
                <w:shd w:val="clear" w:color="auto" w:fill="FFFFFF"/>
              </w:rPr>
            </w:pPr>
          </w:p>
        </w:tc>
      </w:tr>
      <w:tr w:rsidR="00B76479" w:rsidRPr="007C6B5C" w:rsidTr="005F1092">
        <w:trPr>
          <w:trHeight w:val="346"/>
        </w:trPr>
        <w:tc>
          <w:tcPr>
            <w:tcW w:w="3001" w:type="dxa"/>
            <w:tcBorders>
              <w:top w:val="single" w:sz="4" w:space="0" w:color="auto"/>
              <w:left w:val="single" w:sz="4" w:space="0" w:color="000000"/>
              <w:bottom w:val="single" w:sz="4" w:space="0" w:color="auto"/>
              <w:right w:val="nil"/>
            </w:tcBorders>
          </w:tcPr>
          <w:p w:rsidR="00B76479" w:rsidRDefault="00B76479" w:rsidP="0074475E">
            <w:pPr>
              <w:tabs>
                <w:tab w:val="left" w:pos="2520"/>
              </w:tabs>
              <w:snapToGrid w:val="0"/>
              <w:ind w:left="142" w:right="146"/>
              <w:rPr>
                <w:color w:val="000000"/>
              </w:rPr>
            </w:pPr>
            <w:r>
              <w:rPr>
                <w:color w:val="000000"/>
                <w:lang w:val="en-US"/>
              </w:rPr>
              <w:t>[</w:t>
            </w:r>
            <w:r w:rsidRPr="002A079A">
              <w:rPr>
                <w:color w:val="000000"/>
              </w:rPr>
              <w:t>4.9</w:t>
            </w:r>
            <w:r>
              <w:rPr>
                <w:color w:val="000000"/>
                <w:lang w:val="en-US"/>
              </w:rPr>
              <w:t>]</w:t>
            </w:r>
          </w:p>
          <w:p w:rsidR="00B76479" w:rsidRPr="007C6B5C" w:rsidRDefault="00B76479" w:rsidP="0074475E">
            <w:pPr>
              <w:tabs>
                <w:tab w:val="left" w:pos="2520"/>
              </w:tabs>
              <w:snapToGrid w:val="0"/>
              <w:ind w:left="142" w:right="146"/>
              <w:rPr>
                <w:color w:val="000000"/>
              </w:rPr>
            </w:pPr>
            <w:r w:rsidRPr="002A079A">
              <w:rPr>
                <w:color w:val="000000"/>
              </w:rPr>
              <w:t>Служебные гаражи</w:t>
            </w:r>
          </w:p>
        </w:tc>
        <w:tc>
          <w:tcPr>
            <w:tcW w:w="3955" w:type="dxa"/>
            <w:tcBorders>
              <w:top w:val="single" w:sz="4" w:space="0" w:color="auto"/>
              <w:left w:val="single" w:sz="4" w:space="0" w:color="000000"/>
              <w:bottom w:val="single" w:sz="4" w:space="0" w:color="auto"/>
              <w:right w:val="nil"/>
            </w:tcBorders>
          </w:tcPr>
          <w:p w:rsidR="00B76479" w:rsidRPr="007C6B5C" w:rsidRDefault="00B76479" w:rsidP="0074475E">
            <w:pPr>
              <w:tabs>
                <w:tab w:val="left" w:pos="2520"/>
              </w:tabs>
              <w:snapToGrid w:val="0"/>
              <w:ind w:left="118" w:right="146"/>
              <w:jc w:val="both"/>
              <w:rPr>
                <w:color w:val="000000"/>
              </w:rPr>
            </w:pPr>
            <w:r w:rsidRPr="002A079A">
              <w:rPr>
                <w:color w:val="00000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5245" w:type="dxa"/>
            <w:tcBorders>
              <w:top w:val="single" w:sz="4" w:space="0" w:color="auto"/>
              <w:left w:val="single" w:sz="4" w:space="0" w:color="000000"/>
              <w:bottom w:val="single" w:sz="4" w:space="0" w:color="auto"/>
              <w:right w:val="single" w:sz="4" w:space="0" w:color="auto"/>
            </w:tcBorders>
          </w:tcPr>
          <w:p w:rsidR="00B76479" w:rsidRPr="000A0A5C" w:rsidRDefault="00B76479" w:rsidP="0074475E">
            <w:pPr>
              <w:snapToGrid w:val="0"/>
              <w:ind w:left="142" w:right="146"/>
              <w:jc w:val="both"/>
              <w:rPr>
                <w:rFonts w:eastAsia="Calibri"/>
                <w:color w:val="000000"/>
              </w:rPr>
            </w:pPr>
            <w:r w:rsidRPr="000A0A5C">
              <w:rPr>
                <w:rFonts w:eastAsia="Calibri"/>
                <w:color w:val="000000"/>
              </w:rPr>
              <w:t xml:space="preserve">Минимальная/максимальная площадь земельных </w:t>
            </w:r>
            <w:r w:rsidR="000279E4" w:rsidRPr="00DF769F">
              <w:rPr>
                <w:rFonts w:eastAsia="Calibri"/>
              </w:rPr>
              <w:t>участков –</w:t>
            </w:r>
            <w:r w:rsidR="005B534C" w:rsidRPr="00DF769F">
              <w:rPr>
                <w:rFonts w:eastAsia="Calibri"/>
              </w:rPr>
              <w:t>3</w:t>
            </w:r>
            <w:r w:rsidRPr="00DF769F">
              <w:rPr>
                <w:rFonts w:eastAsia="Calibri"/>
              </w:rPr>
              <w:t>0/5000 кв. м;</w:t>
            </w:r>
          </w:p>
          <w:p w:rsidR="00B76479" w:rsidRPr="000A0A5C" w:rsidRDefault="00B76479" w:rsidP="0074475E">
            <w:pPr>
              <w:snapToGrid w:val="0"/>
              <w:ind w:left="142" w:right="146"/>
              <w:jc w:val="both"/>
              <w:rPr>
                <w:rFonts w:eastAsia="Calibri"/>
                <w:color w:val="000000"/>
              </w:rPr>
            </w:pPr>
            <w:r w:rsidRPr="000A0A5C">
              <w:rPr>
                <w:rFonts w:eastAsia="Calibri"/>
                <w:color w:val="000000"/>
              </w:rPr>
              <w:t>максимальный процент застройки в границах земельного участка – 60%;</w:t>
            </w:r>
          </w:p>
          <w:p w:rsidR="001B566E" w:rsidRDefault="001B566E" w:rsidP="0074475E">
            <w:pPr>
              <w:snapToGrid w:val="0"/>
              <w:ind w:left="142" w:right="146"/>
              <w:jc w:val="both"/>
              <w:rPr>
                <w:rFonts w:eastAsia="Calibri"/>
                <w:color w:val="000000"/>
              </w:rPr>
            </w:pPr>
            <w:r w:rsidRPr="00340451">
              <w:rPr>
                <w:rFonts w:eastAsia="Calibri"/>
                <w:color w:val="000000"/>
              </w:rPr>
              <w:t xml:space="preserve">максимальное количество надземных этажей зданий – </w:t>
            </w:r>
            <w:r>
              <w:rPr>
                <w:rFonts w:eastAsia="Calibri"/>
                <w:color w:val="000000"/>
              </w:rPr>
              <w:t>2;</w:t>
            </w:r>
          </w:p>
          <w:p w:rsidR="00B76479" w:rsidRPr="000A0A5C" w:rsidRDefault="00B76479" w:rsidP="0074475E">
            <w:pPr>
              <w:snapToGrid w:val="0"/>
              <w:ind w:left="142" w:right="146"/>
              <w:jc w:val="both"/>
              <w:rPr>
                <w:rFonts w:eastAsia="Calibri"/>
                <w:color w:val="000000"/>
              </w:rPr>
            </w:pPr>
            <w:r w:rsidRPr="000A0A5C">
              <w:rPr>
                <w:rFonts w:eastAsia="Calibri"/>
                <w:color w:val="000000"/>
              </w:rPr>
              <w:t>максимальная высота зданий, строений, сооружений от уровня земли - 12 м;</w:t>
            </w:r>
          </w:p>
          <w:p w:rsidR="00B76479" w:rsidRPr="00DF769F" w:rsidRDefault="00B76479" w:rsidP="0074475E">
            <w:pPr>
              <w:snapToGrid w:val="0"/>
              <w:ind w:left="142" w:right="146"/>
              <w:jc w:val="both"/>
              <w:rPr>
                <w:rFonts w:eastAsia="Calibri"/>
              </w:rPr>
            </w:pPr>
            <w:r w:rsidRPr="00DF769F">
              <w:rPr>
                <w:rFonts w:eastAsia="Calibri"/>
              </w:rPr>
              <w:t xml:space="preserve">минимальные отступы </w:t>
            </w:r>
            <w:r w:rsidR="000279E4" w:rsidRPr="00DF769F">
              <w:rPr>
                <w:rFonts w:eastAsia="Calibri"/>
              </w:rPr>
              <w:t>от красной</w:t>
            </w:r>
            <w:r w:rsidRPr="00DF769F">
              <w:rPr>
                <w:rFonts w:eastAsia="Calibri"/>
              </w:rPr>
              <w:t xml:space="preserve"> линии – 5 м; от иных границ – 3 м;</w:t>
            </w:r>
          </w:p>
          <w:p w:rsidR="00B76479" w:rsidRPr="007C6B5C" w:rsidRDefault="00B76479" w:rsidP="0074475E">
            <w:pPr>
              <w:tabs>
                <w:tab w:val="left" w:pos="1134"/>
              </w:tabs>
              <w:snapToGrid w:val="0"/>
              <w:ind w:left="142" w:right="146"/>
              <w:jc w:val="both"/>
              <w:rPr>
                <w:color w:val="000000"/>
              </w:rPr>
            </w:pPr>
            <w:r w:rsidRPr="00DF769F">
              <w:rPr>
                <w:rFonts w:eastAsia="Calibri"/>
              </w:rPr>
              <w:t>минимальный процент озеленения земельного участка 15%.</w:t>
            </w:r>
          </w:p>
        </w:tc>
        <w:tc>
          <w:tcPr>
            <w:tcW w:w="2835" w:type="dxa"/>
            <w:vMerge/>
            <w:tcBorders>
              <w:left w:val="single" w:sz="4" w:space="0" w:color="auto"/>
              <w:right w:val="single" w:sz="4" w:space="0" w:color="000000"/>
            </w:tcBorders>
          </w:tcPr>
          <w:p w:rsidR="00B76479" w:rsidRPr="007C6B5C" w:rsidRDefault="00B76479" w:rsidP="0074475E">
            <w:pPr>
              <w:tabs>
                <w:tab w:val="left" w:pos="3071"/>
              </w:tabs>
              <w:ind w:right="142" w:firstLine="567"/>
              <w:jc w:val="both"/>
              <w:rPr>
                <w:color w:val="000000"/>
                <w:shd w:val="clear" w:color="auto" w:fill="FFFFFF"/>
              </w:rPr>
            </w:pPr>
          </w:p>
        </w:tc>
      </w:tr>
      <w:tr w:rsidR="00B76479" w:rsidRPr="007C6B5C" w:rsidTr="005F1092">
        <w:trPr>
          <w:trHeight w:val="346"/>
        </w:trPr>
        <w:tc>
          <w:tcPr>
            <w:tcW w:w="3001" w:type="dxa"/>
            <w:tcBorders>
              <w:top w:val="single" w:sz="4" w:space="0" w:color="auto"/>
              <w:left w:val="single" w:sz="4" w:space="0" w:color="000000"/>
              <w:bottom w:val="single" w:sz="4" w:space="0" w:color="auto"/>
              <w:right w:val="nil"/>
            </w:tcBorders>
          </w:tcPr>
          <w:p w:rsidR="00B76479" w:rsidRDefault="00B76479" w:rsidP="0074475E">
            <w:pPr>
              <w:tabs>
                <w:tab w:val="left" w:pos="2520"/>
              </w:tabs>
              <w:snapToGrid w:val="0"/>
              <w:ind w:left="142" w:right="146"/>
              <w:rPr>
                <w:color w:val="000000"/>
              </w:rPr>
            </w:pPr>
            <w:r w:rsidRPr="002A079A">
              <w:rPr>
                <w:color w:val="000000"/>
              </w:rPr>
              <w:t xml:space="preserve">[5.1.4] </w:t>
            </w:r>
          </w:p>
          <w:p w:rsidR="00B76479" w:rsidRPr="002A079A" w:rsidRDefault="00B76479" w:rsidP="0074475E">
            <w:pPr>
              <w:tabs>
                <w:tab w:val="left" w:pos="2520"/>
              </w:tabs>
              <w:snapToGrid w:val="0"/>
              <w:ind w:left="142" w:right="146"/>
              <w:rPr>
                <w:color w:val="000000"/>
              </w:rPr>
            </w:pPr>
            <w:r w:rsidRPr="002A079A">
              <w:rPr>
                <w:color w:val="000000"/>
              </w:rPr>
              <w:t>Оборудованные площадки для занятий спортом</w:t>
            </w:r>
          </w:p>
        </w:tc>
        <w:tc>
          <w:tcPr>
            <w:tcW w:w="3955" w:type="dxa"/>
            <w:tcBorders>
              <w:top w:val="single" w:sz="4" w:space="0" w:color="auto"/>
              <w:left w:val="single" w:sz="4" w:space="0" w:color="000000"/>
              <w:bottom w:val="single" w:sz="4" w:space="0" w:color="auto"/>
              <w:right w:val="nil"/>
            </w:tcBorders>
          </w:tcPr>
          <w:p w:rsidR="00B76479" w:rsidRPr="007C6B5C" w:rsidRDefault="00B76479" w:rsidP="0074475E">
            <w:pPr>
              <w:tabs>
                <w:tab w:val="left" w:pos="2520"/>
              </w:tabs>
              <w:snapToGrid w:val="0"/>
              <w:ind w:left="142" w:right="146"/>
              <w:jc w:val="both"/>
              <w:rPr>
                <w:color w:val="000000"/>
              </w:rPr>
            </w:pPr>
            <w:r w:rsidRPr="002A079A">
              <w:rPr>
                <w:color w:val="00000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5245" w:type="dxa"/>
            <w:tcBorders>
              <w:top w:val="single" w:sz="4" w:space="0" w:color="auto"/>
              <w:left w:val="single" w:sz="4" w:space="0" w:color="000000"/>
              <w:bottom w:val="single" w:sz="4" w:space="0" w:color="auto"/>
              <w:right w:val="single" w:sz="4" w:space="0" w:color="auto"/>
            </w:tcBorders>
          </w:tcPr>
          <w:p w:rsidR="00B76479" w:rsidRPr="00EA16E3" w:rsidRDefault="00B76479" w:rsidP="0074475E">
            <w:pPr>
              <w:snapToGrid w:val="0"/>
              <w:ind w:left="142" w:right="146"/>
              <w:jc w:val="both"/>
              <w:rPr>
                <w:rFonts w:eastAsia="Calibri"/>
                <w:color w:val="000000"/>
              </w:rPr>
            </w:pPr>
            <w:r w:rsidRPr="00EA16E3">
              <w:rPr>
                <w:rFonts w:eastAsia="Calibri"/>
                <w:color w:val="000000"/>
              </w:rPr>
              <w:t>Минимальная/максимальная площадь земельных участков –</w:t>
            </w:r>
            <w:r w:rsidR="005B534C">
              <w:rPr>
                <w:rFonts w:eastAsia="Calibri"/>
                <w:color w:val="000000"/>
              </w:rPr>
              <w:t>3</w:t>
            </w:r>
            <w:r w:rsidRPr="00EA16E3">
              <w:rPr>
                <w:rFonts w:eastAsia="Calibri"/>
                <w:color w:val="000000"/>
              </w:rPr>
              <w:t>00/10000 кв. м;</w:t>
            </w:r>
          </w:p>
          <w:p w:rsidR="00B76479" w:rsidRPr="00DF769F" w:rsidRDefault="00B76479" w:rsidP="0074475E">
            <w:pPr>
              <w:snapToGrid w:val="0"/>
              <w:ind w:left="142" w:right="146"/>
              <w:jc w:val="both"/>
              <w:rPr>
                <w:rFonts w:eastAsia="Calibri"/>
              </w:rPr>
            </w:pPr>
            <w:r w:rsidRPr="00DF769F">
              <w:rPr>
                <w:rFonts w:eastAsia="Calibri"/>
              </w:rPr>
              <w:t xml:space="preserve">предельная высота зданий, строений, сооружений; предельное количество этажей зданий и максимальный процент застройки в границах земельного участка не подлежат установлению; </w:t>
            </w:r>
          </w:p>
          <w:p w:rsidR="00B76479" w:rsidRPr="00DF769F" w:rsidRDefault="00B76479" w:rsidP="0074475E">
            <w:pPr>
              <w:tabs>
                <w:tab w:val="left" w:pos="1134"/>
              </w:tabs>
              <w:snapToGrid w:val="0"/>
              <w:ind w:left="142" w:right="146"/>
              <w:jc w:val="both"/>
              <w:rPr>
                <w:rFonts w:eastAsia="Calibri"/>
              </w:rPr>
            </w:pPr>
            <w:r w:rsidRPr="00DF769F">
              <w:rPr>
                <w:rFonts w:eastAsia="Calibri"/>
              </w:rPr>
              <w:t>минимальные отступы от красной линии – 5 м; от иных границ – 3 м.</w:t>
            </w:r>
          </w:p>
          <w:p w:rsidR="005B534C" w:rsidRPr="007C6B5C" w:rsidRDefault="005B534C" w:rsidP="0074475E">
            <w:pPr>
              <w:tabs>
                <w:tab w:val="left" w:pos="1134"/>
              </w:tabs>
              <w:snapToGrid w:val="0"/>
              <w:ind w:left="142" w:right="146"/>
              <w:jc w:val="both"/>
              <w:rPr>
                <w:color w:val="000000"/>
              </w:rPr>
            </w:pPr>
            <w:r w:rsidRPr="00340451">
              <w:rPr>
                <w:rFonts w:eastAsia="Calibri"/>
                <w:color w:val="000000"/>
              </w:rPr>
              <w:t xml:space="preserve">минимальный процент </w:t>
            </w:r>
            <w:r>
              <w:rPr>
                <w:rFonts w:eastAsia="Calibri"/>
                <w:color w:val="000000"/>
              </w:rPr>
              <w:t>озеленения земельного участка 15</w:t>
            </w:r>
            <w:r w:rsidRPr="00340451">
              <w:rPr>
                <w:rFonts w:eastAsia="Calibri"/>
                <w:color w:val="000000"/>
              </w:rPr>
              <w:t>%.</w:t>
            </w:r>
          </w:p>
        </w:tc>
        <w:tc>
          <w:tcPr>
            <w:tcW w:w="2835" w:type="dxa"/>
            <w:vMerge/>
            <w:tcBorders>
              <w:left w:val="single" w:sz="4" w:space="0" w:color="auto"/>
              <w:right w:val="single" w:sz="4" w:space="0" w:color="000000"/>
            </w:tcBorders>
          </w:tcPr>
          <w:p w:rsidR="00B76479" w:rsidRPr="007C6B5C" w:rsidRDefault="00B76479" w:rsidP="0074475E">
            <w:pPr>
              <w:tabs>
                <w:tab w:val="left" w:pos="3071"/>
              </w:tabs>
              <w:ind w:right="142" w:firstLine="567"/>
              <w:jc w:val="both"/>
              <w:rPr>
                <w:color w:val="000000"/>
                <w:shd w:val="clear" w:color="auto" w:fill="FFFFFF"/>
              </w:rPr>
            </w:pPr>
          </w:p>
        </w:tc>
      </w:tr>
      <w:tr w:rsidR="00B76479" w:rsidRPr="007C6B5C" w:rsidTr="005F1092">
        <w:trPr>
          <w:trHeight w:val="346"/>
        </w:trPr>
        <w:tc>
          <w:tcPr>
            <w:tcW w:w="3001" w:type="dxa"/>
            <w:tcBorders>
              <w:top w:val="single" w:sz="4" w:space="0" w:color="auto"/>
              <w:left w:val="single" w:sz="4" w:space="0" w:color="000000"/>
              <w:bottom w:val="single" w:sz="4" w:space="0" w:color="auto"/>
              <w:right w:val="nil"/>
            </w:tcBorders>
          </w:tcPr>
          <w:p w:rsidR="00B76479" w:rsidRDefault="00B76479" w:rsidP="0074475E">
            <w:pPr>
              <w:tabs>
                <w:tab w:val="left" w:pos="2520"/>
              </w:tabs>
              <w:snapToGrid w:val="0"/>
              <w:ind w:left="142" w:right="146"/>
              <w:rPr>
                <w:color w:val="000000"/>
              </w:rPr>
            </w:pPr>
            <w:r>
              <w:rPr>
                <w:color w:val="000000"/>
                <w:lang w:val="en-US"/>
              </w:rPr>
              <w:t>[</w:t>
            </w:r>
            <w:r w:rsidRPr="002A079A">
              <w:rPr>
                <w:color w:val="000000"/>
              </w:rPr>
              <w:t>5.1.7</w:t>
            </w:r>
            <w:r>
              <w:rPr>
                <w:color w:val="000000"/>
                <w:lang w:val="en-US"/>
              </w:rPr>
              <w:t>]</w:t>
            </w:r>
          </w:p>
          <w:p w:rsidR="00B76479" w:rsidRPr="002A079A" w:rsidRDefault="00B76479" w:rsidP="0074475E">
            <w:pPr>
              <w:tabs>
                <w:tab w:val="left" w:pos="2520"/>
              </w:tabs>
              <w:snapToGrid w:val="0"/>
              <w:ind w:left="142" w:right="146"/>
              <w:rPr>
                <w:color w:val="000000"/>
              </w:rPr>
            </w:pPr>
            <w:r w:rsidRPr="002A079A">
              <w:rPr>
                <w:color w:val="000000"/>
              </w:rPr>
              <w:t>Спортивные базы</w:t>
            </w:r>
          </w:p>
        </w:tc>
        <w:tc>
          <w:tcPr>
            <w:tcW w:w="3955" w:type="dxa"/>
            <w:tcBorders>
              <w:top w:val="single" w:sz="4" w:space="0" w:color="auto"/>
              <w:left w:val="single" w:sz="4" w:space="0" w:color="000000"/>
              <w:bottom w:val="single" w:sz="4" w:space="0" w:color="auto"/>
              <w:right w:val="nil"/>
            </w:tcBorders>
          </w:tcPr>
          <w:p w:rsidR="00B76479" w:rsidRPr="007C6B5C" w:rsidRDefault="00B76479" w:rsidP="0074475E">
            <w:pPr>
              <w:tabs>
                <w:tab w:val="left" w:pos="2520"/>
              </w:tabs>
              <w:snapToGrid w:val="0"/>
              <w:ind w:left="142" w:right="146"/>
              <w:jc w:val="both"/>
              <w:rPr>
                <w:color w:val="000000"/>
              </w:rPr>
            </w:pPr>
            <w:r w:rsidRPr="002A079A">
              <w:rPr>
                <w:color w:val="000000"/>
              </w:rPr>
              <w:t>Размещение спортивных баз и лагерей, в которых осуществляется спортивная подготовка длительно проживающих в них лиц</w:t>
            </w:r>
          </w:p>
        </w:tc>
        <w:tc>
          <w:tcPr>
            <w:tcW w:w="5245" w:type="dxa"/>
            <w:tcBorders>
              <w:top w:val="single" w:sz="4" w:space="0" w:color="auto"/>
              <w:left w:val="single" w:sz="4" w:space="0" w:color="000000"/>
              <w:bottom w:val="single" w:sz="4" w:space="0" w:color="auto"/>
              <w:right w:val="single" w:sz="4" w:space="0" w:color="auto"/>
            </w:tcBorders>
          </w:tcPr>
          <w:p w:rsidR="00B76479" w:rsidRPr="007C3C6E" w:rsidRDefault="00B76479" w:rsidP="0074475E">
            <w:pPr>
              <w:snapToGrid w:val="0"/>
              <w:ind w:left="142" w:right="146"/>
              <w:jc w:val="both"/>
              <w:rPr>
                <w:rFonts w:eastAsia="Calibri"/>
                <w:color w:val="000000"/>
              </w:rPr>
            </w:pPr>
            <w:r w:rsidRPr="007C3C6E">
              <w:rPr>
                <w:rFonts w:eastAsia="Calibri"/>
                <w:color w:val="000000"/>
              </w:rPr>
              <w:t>Минимальная/максимальна</w:t>
            </w:r>
            <w:r>
              <w:rPr>
                <w:rFonts w:eastAsia="Calibri"/>
                <w:color w:val="000000"/>
              </w:rPr>
              <w:t>я площадь земельных участков – 10</w:t>
            </w:r>
            <w:r w:rsidRPr="007C3C6E">
              <w:rPr>
                <w:rFonts w:eastAsia="Calibri"/>
                <w:color w:val="000000"/>
              </w:rPr>
              <w:t>00/1</w:t>
            </w:r>
            <w:r>
              <w:rPr>
                <w:rFonts w:eastAsia="Calibri"/>
                <w:color w:val="000000"/>
              </w:rPr>
              <w:t>0</w:t>
            </w:r>
            <w:r w:rsidRPr="007C3C6E">
              <w:rPr>
                <w:rFonts w:eastAsia="Calibri"/>
                <w:color w:val="000000"/>
              </w:rPr>
              <w:t>000 кв. м;</w:t>
            </w:r>
          </w:p>
          <w:p w:rsidR="00B76479" w:rsidRPr="007C3C6E" w:rsidRDefault="00B76479" w:rsidP="0074475E">
            <w:pPr>
              <w:snapToGrid w:val="0"/>
              <w:ind w:left="142" w:right="146"/>
              <w:jc w:val="both"/>
              <w:rPr>
                <w:rFonts w:eastAsia="Calibri"/>
                <w:color w:val="000000"/>
              </w:rPr>
            </w:pPr>
            <w:r w:rsidRPr="007C3C6E">
              <w:rPr>
                <w:rFonts w:eastAsia="Calibri"/>
                <w:color w:val="000000"/>
              </w:rPr>
              <w:t>максимальный процент застройки в</w:t>
            </w:r>
            <w:r w:rsidR="008F427C">
              <w:rPr>
                <w:rFonts w:eastAsia="Calibri"/>
                <w:color w:val="000000"/>
              </w:rPr>
              <w:t xml:space="preserve"> границах земельного участка – 6</w:t>
            </w:r>
            <w:r w:rsidRPr="007C3C6E">
              <w:rPr>
                <w:rFonts w:eastAsia="Calibri"/>
                <w:color w:val="000000"/>
              </w:rPr>
              <w:t>0%;</w:t>
            </w:r>
          </w:p>
          <w:p w:rsidR="00B76479" w:rsidRPr="007C3C6E" w:rsidRDefault="00B76479" w:rsidP="0074475E">
            <w:pPr>
              <w:snapToGrid w:val="0"/>
              <w:ind w:left="142" w:right="146"/>
              <w:jc w:val="both"/>
              <w:rPr>
                <w:rFonts w:eastAsia="Calibri"/>
                <w:color w:val="000000"/>
              </w:rPr>
            </w:pPr>
            <w:r w:rsidRPr="007C3C6E">
              <w:rPr>
                <w:rFonts w:eastAsia="Calibri"/>
                <w:color w:val="000000"/>
              </w:rPr>
              <w:t xml:space="preserve">максимальное количество надземных этажей зданий – </w:t>
            </w:r>
            <w:r w:rsidR="001B566E">
              <w:rPr>
                <w:rFonts w:eastAsia="Calibri"/>
                <w:color w:val="000000"/>
              </w:rPr>
              <w:t>2</w:t>
            </w:r>
            <w:r w:rsidRPr="007C3C6E">
              <w:rPr>
                <w:rFonts w:eastAsia="Calibri"/>
                <w:color w:val="000000"/>
              </w:rPr>
              <w:t>;</w:t>
            </w:r>
          </w:p>
          <w:p w:rsidR="00B76479" w:rsidRPr="007C3C6E" w:rsidRDefault="00B76479" w:rsidP="0074475E">
            <w:pPr>
              <w:snapToGrid w:val="0"/>
              <w:ind w:left="142" w:right="146"/>
              <w:jc w:val="both"/>
              <w:rPr>
                <w:rFonts w:eastAsia="Calibri"/>
                <w:color w:val="000000"/>
              </w:rPr>
            </w:pPr>
            <w:r w:rsidRPr="007C3C6E">
              <w:rPr>
                <w:rFonts w:eastAsia="Calibri"/>
                <w:color w:val="000000"/>
              </w:rPr>
              <w:t xml:space="preserve">максимальная высота зданий, строений, сооружений от уровня земли -  </w:t>
            </w:r>
            <w:r w:rsidR="001B566E">
              <w:rPr>
                <w:rFonts w:eastAsia="Calibri"/>
                <w:color w:val="000000"/>
              </w:rPr>
              <w:t>12</w:t>
            </w:r>
            <w:r w:rsidRPr="007C3C6E">
              <w:rPr>
                <w:rFonts w:eastAsia="Calibri"/>
                <w:color w:val="000000"/>
              </w:rPr>
              <w:t xml:space="preserve"> м;</w:t>
            </w:r>
          </w:p>
          <w:p w:rsidR="00B76479" w:rsidRPr="007C3C6E" w:rsidRDefault="00B76479" w:rsidP="0074475E">
            <w:pPr>
              <w:snapToGrid w:val="0"/>
              <w:ind w:left="142" w:right="146"/>
              <w:jc w:val="both"/>
              <w:rPr>
                <w:rFonts w:eastAsia="Calibri"/>
                <w:color w:val="000000"/>
              </w:rPr>
            </w:pPr>
            <w:r w:rsidRPr="007C3C6E">
              <w:rPr>
                <w:rFonts w:eastAsia="Calibri"/>
                <w:color w:val="000000"/>
              </w:rPr>
              <w:t xml:space="preserve">минимальные отступы </w:t>
            </w:r>
            <w:r w:rsidR="000279E4" w:rsidRPr="007C3C6E">
              <w:rPr>
                <w:rFonts w:eastAsia="Calibri"/>
                <w:color w:val="000000"/>
              </w:rPr>
              <w:t>от красной</w:t>
            </w:r>
            <w:r w:rsidRPr="007C3C6E">
              <w:rPr>
                <w:rFonts w:eastAsia="Calibri"/>
                <w:color w:val="000000"/>
              </w:rPr>
              <w:t xml:space="preserve"> линии – 5 м; от иных границ – 3 м;</w:t>
            </w:r>
          </w:p>
          <w:p w:rsidR="00B76479" w:rsidRPr="007C6B5C" w:rsidRDefault="00B76479" w:rsidP="00DF769F">
            <w:pPr>
              <w:tabs>
                <w:tab w:val="left" w:pos="1134"/>
              </w:tabs>
              <w:snapToGrid w:val="0"/>
              <w:ind w:left="142" w:right="146"/>
              <w:jc w:val="both"/>
              <w:rPr>
                <w:color w:val="000000"/>
              </w:rPr>
            </w:pPr>
            <w:r w:rsidRPr="007C3C6E">
              <w:rPr>
                <w:rFonts w:eastAsia="Calibri"/>
                <w:color w:val="000000"/>
              </w:rPr>
              <w:lastRenderedPageBreak/>
              <w:t xml:space="preserve">минимальный процент </w:t>
            </w:r>
            <w:r>
              <w:rPr>
                <w:rFonts w:eastAsia="Calibri"/>
                <w:color w:val="000000"/>
              </w:rPr>
              <w:t xml:space="preserve">озеленения земельного участка </w:t>
            </w:r>
            <w:r w:rsidR="00DF769F">
              <w:rPr>
                <w:rFonts w:eastAsia="Calibri"/>
              </w:rPr>
              <w:t>15</w:t>
            </w:r>
            <w:r w:rsidRPr="00DF769F">
              <w:rPr>
                <w:rFonts w:eastAsia="Calibri"/>
              </w:rPr>
              <w:t>%.</w:t>
            </w:r>
          </w:p>
        </w:tc>
        <w:tc>
          <w:tcPr>
            <w:tcW w:w="2835" w:type="dxa"/>
            <w:vMerge/>
            <w:tcBorders>
              <w:left w:val="single" w:sz="4" w:space="0" w:color="auto"/>
              <w:right w:val="single" w:sz="4" w:space="0" w:color="000000"/>
            </w:tcBorders>
          </w:tcPr>
          <w:p w:rsidR="00B76479" w:rsidRPr="007C6B5C" w:rsidRDefault="00B76479" w:rsidP="0074475E">
            <w:pPr>
              <w:tabs>
                <w:tab w:val="left" w:pos="3071"/>
              </w:tabs>
              <w:ind w:right="142" w:firstLine="567"/>
              <w:jc w:val="both"/>
              <w:rPr>
                <w:color w:val="000000"/>
                <w:shd w:val="clear" w:color="auto" w:fill="FFFFFF"/>
              </w:rPr>
            </w:pPr>
          </w:p>
        </w:tc>
      </w:tr>
      <w:tr w:rsidR="00B76479" w:rsidRPr="007C6B5C" w:rsidTr="005F1092">
        <w:trPr>
          <w:trHeight w:val="346"/>
        </w:trPr>
        <w:tc>
          <w:tcPr>
            <w:tcW w:w="3001" w:type="dxa"/>
            <w:tcBorders>
              <w:top w:val="single" w:sz="4" w:space="0" w:color="auto"/>
              <w:left w:val="single" w:sz="4" w:space="0" w:color="000000"/>
              <w:bottom w:val="single" w:sz="4" w:space="0" w:color="auto"/>
              <w:right w:val="nil"/>
            </w:tcBorders>
          </w:tcPr>
          <w:p w:rsidR="00B76479" w:rsidRDefault="00B76479" w:rsidP="0074475E">
            <w:pPr>
              <w:snapToGrid w:val="0"/>
              <w:ind w:left="142" w:right="146"/>
              <w:rPr>
                <w:color w:val="000000"/>
              </w:rPr>
            </w:pPr>
            <w:r w:rsidRPr="007C6B5C">
              <w:rPr>
                <w:color w:val="000000"/>
              </w:rPr>
              <w:lastRenderedPageBreak/>
              <w:t xml:space="preserve">[4.4]  </w:t>
            </w:r>
          </w:p>
          <w:p w:rsidR="00B76479" w:rsidRPr="00B76479" w:rsidRDefault="00B76479" w:rsidP="0074475E">
            <w:pPr>
              <w:tabs>
                <w:tab w:val="left" w:pos="2520"/>
              </w:tabs>
              <w:snapToGrid w:val="0"/>
              <w:ind w:left="142" w:right="146"/>
              <w:rPr>
                <w:strike/>
                <w:color w:val="FF0000"/>
              </w:rPr>
            </w:pPr>
            <w:r w:rsidRPr="007C6B5C">
              <w:rPr>
                <w:color w:val="000000"/>
              </w:rPr>
              <w:t>Магазины</w:t>
            </w:r>
          </w:p>
        </w:tc>
        <w:tc>
          <w:tcPr>
            <w:tcW w:w="3955" w:type="dxa"/>
            <w:tcBorders>
              <w:top w:val="single" w:sz="4" w:space="0" w:color="auto"/>
              <w:left w:val="single" w:sz="4" w:space="0" w:color="000000"/>
              <w:bottom w:val="single" w:sz="4" w:space="0" w:color="auto"/>
              <w:right w:val="nil"/>
            </w:tcBorders>
          </w:tcPr>
          <w:p w:rsidR="00B76479" w:rsidRPr="00B76479" w:rsidRDefault="00B76479" w:rsidP="0074475E">
            <w:pPr>
              <w:tabs>
                <w:tab w:val="left" w:pos="2520"/>
              </w:tabs>
              <w:snapToGrid w:val="0"/>
              <w:ind w:left="142" w:right="146"/>
              <w:jc w:val="both"/>
              <w:rPr>
                <w:strike/>
                <w:color w:val="FF0000"/>
              </w:rPr>
            </w:pPr>
            <w:r w:rsidRPr="007C6B5C">
              <w:rPr>
                <w:color w:val="00000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5245" w:type="dxa"/>
            <w:tcBorders>
              <w:top w:val="single" w:sz="4" w:space="0" w:color="auto"/>
              <w:left w:val="single" w:sz="4" w:space="0" w:color="000000"/>
              <w:bottom w:val="single" w:sz="4" w:space="0" w:color="auto"/>
              <w:right w:val="single" w:sz="4" w:space="0" w:color="auto"/>
            </w:tcBorders>
          </w:tcPr>
          <w:p w:rsidR="00B76479" w:rsidRPr="007C6B5C" w:rsidRDefault="00B76479" w:rsidP="0074475E">
            <w:pPr>
              <w:snapToGrid w:val="0"/>
              <w:ind w:left="142" w:right="146"/>
              <w:jc w:val="both"/>
              <w:rPr>
                <w:color w:val="000000"/>
              </w:rPr>
            </w:pPr>
            <w:r w:rsidRPr="007C6B5C">
              <w:rPr>
                <w:color w:val="000000"/>
              </w:rPr>
              <w:t xml:space="preserve">минимальная/максимальная площадь земельных </w:t>
            </w:r>
            <w:r w:rsidR="000279E4" w:rsidRPr="007C6B5C">
              <w:rPr>
                <w:color w:val="000000"/>
              </w:rPr>
              <w:t>участков –</w:t>
            </w:r>
            <w:r w:rsidR="005B534C">
              <w:rPr>
                <w:color w:val="000000"/>
              </w:rPr>
              <w:t>10</w:t>
            </w:r>
            <w:r w:rsidRPr="007C6B5C">
              <w:rPr>
                <w:color w:val="000000"/>
              </w:rPr>
              <w:t>0/5000 кв. м;</w:t>
            </w:r>
          </w:p>
          <w:p w:rsidR="00B76479" w:rsidRPr="007C6B5C" w:rsidRDefault="00B76479" w:rsidP="0074475E">
            <w:pPr>
              <w:snapToGrid w:val="0"/>
              <w:ind w:left="142" w:right="146"/>
              <w:jc w:val="both"/>
              <w:rPr>
                <w:color w:val="000000"/>
              </w:rPr>
            </w:pPr>
            <w:r w:rsidRPr="007C6B5C">
              <w:rPr>
                <w:color w:val="000000"/>
              </w:rPr>
              <w:t xml:space="preserve">максимальный процент застройки </w:t>
            </w:r>
            <w:r w:rsidR="008F427C">
              <w:rPr>
                <w:color w:val="000000"/>
              </w:rPr>
              <w:t>в границах земельного участка –6</w:t>
            </w:r>
            <w:r w:rsidRPr="007C6B5C">
              <w:rPr>
                <w:color w:val="000000"/>
              </w:rPr>
              <w:t>0%;</w:t>
            </w:r>
          </w:p>
          <w:p w:rsidR="00B76479" w:rsidRPr="007C6B5C" w:rsidRDefault="00B76479" w:rsidP="0074475E">
            <w:pPr>
              <w:snapToGrid w:val="0"/>
              <w:ind w:left="142" w:right="146"/>
              <w:jc w:val="both"/>
              <w:rPr>
                <w:color w:val="000000"/>
              </w:rPr>
            </w:pPr>
            <w:r w:rsidRPr="007C6B5C">
              <w:rPr>
                <w:color w:val="000000"/>
              </w:rPr>
              <w:t xml:space="preserve">максимальное количество надземных этажей зданий – </w:t>
            </w:r>
            <w:r w:rsidR="008F427C">
              <w:rPr>
                <w:color w:val="000000"/>
              </w:rPr>
              <w:t>3</w:t>
            </w:r>
            <w:r w:rsidRPr="007C6B5C">
              <w:rPr>
                <w:color w:val="000000"/>
              </w:rPr>
              <w:t>;</w:t>
            </w:r>
          </w:p>
          <w:p w:rsidR="00B76479" w:rsidRPr="007C6B5C" w:rsidRDefault="00B76479" w:rsidP="0074475E">
            <w:pPr>
              <w:snapToGrid w:val="0"/>
              <w:ind w:left="142" w:right="146"/>
              <w:jc w:val="both"/>
              <w:rPr>
                <w:color w:val="000000"/>
              </w:rPr>
            </w:pPr>
            <w:r w:rsidRPr="007C6B5C">
              <w:rPr>
                <w:color w:val="000000"/>
              </w:rPr>
              <w:t xml:space="preserve">максимальная высота зданий, строений, сооружений от уровня земли – </w:t>
            </w:r>
            <w:r w:rsidR="000279E4">
              <w:rPr>
                <w:color w:val="000000"/>
              </w:rPr>
              <w:t>15</w:t>
            </w:r>
            <w:r w:rsidR="000279E4" w:rsidRPr="007C6B5C">
              <w:rPr>
                <w:color w:val="000000"/>
              </w:rPr>
              <w:t xml:space="preserve"> м</w:t>
            </w:r>
            <w:r w:rsidRPr="007C6B5C">
              <w:rPr>
                <w:color w:val="000000"/>
              </w:rPr>
              <w:t>;</w:t>
            </w:r>
          </w:p>
          <w:p w:rsidR="00B76479" w:rsidRPr="007C6B5C" w:rsidRDefault="00B76479" w:rsidP="0074475E">
            <w:pPr>
              <w:ind w:left="142" w:right="146"/>
              <w:jc w:val="both"/>
              <w:rPr>
                <w:color w:val="000000"/>
              </w:rPr>
            </w:pPr>
            <w:r w:rsidRPr="007C6B5C">
              <w:rPr>
                <w:color w:val="000000"/>
              </w:rPr>
              <w:t xml:space="preserve">минимальные отступы от красной линии – 5 м; от иных границ – 3 м;  </w:t>
            </w:r>
          </w:p>
          <w:p w:rsidR="00B76479" w:rsidRPr="00B76479" w:rsidRDefault="00B76479" w:rsidP="0074475E">
            <w:pPr>
              <w:tabs>
                <w:tab w:val="left" w:pos="1134"/>
              </w:tabs>
              <w:snapToGrid w:val="0"/>
              <w:ind w:right="146"/>
              <w:rPr>
                <w:strike/>
                <w:color w:val="FF0000"/>
              </w:rPr>
            </w:pPr>
            <w:r w:rsidRPr="007C6B5C">
              <w:rPr>
                <w:color w:val="000000"/>
              </w:rPr>
              <w:t>минимальный процент озеленен</w:t>
            </w:r>
            <w:r>
              <w:rPr>
                <w:color w:val="000000"/>
              </w:rPr>
              <w:t>ия – 15</w:t>
            </w:r>
            <w:r w:rsidRPr="007C6B5C">
              <w:rPr>
                <w:color w:val="000000"/>
              </w:rPr>
              <w:t>%</w:t>
            </w:r>
          </w:p>
        </w:tc>
        <w:tc>
          <w:tcPr>
            <w:tcW w:w="2835" w:type="dxa"/>
            <w:vMerge/>
            <w:tcBorders>
              <w:left w:val="single" w:sz="4" w:space="0" w:color="auto"/>
              <w:right w:val="single" w:sz="4" w:space="0" w:color="000000"/>
            </w:tcBorders>
          </w:tcPr>
          <w:p w:rsidR="00B76479" w:rsidRPr="007C6B5C" w:rsidRDefault="00B76479" w:rsidP="0074475E">
            <w:pPr>
              <w:tabs>
                <w:tab w:val="left" w:pos="3071"/>
              </w:tabs>
              <w:ind w:right="142" w:firstLine="567"/>
              <w:jc w:val="both"/>
              <w:rPr>
                <w:color w:val="000000"/>
                <w:shd w:val="clear" w:color="auto" w:fill="FFFFFF"/>
              </w:rPr>
            </w:pPr>
          </w:p>
        </w:tc>
      </w:tr>
      <w:tr w:rsidR="00B76479" w:rsidRPr="007C6B5C" w:rsidTr="005F1092">
        <w:trPr>
          <w:trHeight w:val="346"/>
        </w:trPr>
        <w:tc>
          <w:tcPr>
            <w:tcW w:w="3001" w:type="dxa"/>
            <w:tcBorders>
              <w:top w:val="single" w:sz="4" w:space="0" w:color="auto"/>
              <w:left w:val="single" w:sz="4" w:space="0" w:color="000000"/>
              <w:bottom w:val="single" w:sz="4" w:space="0" w:color="auto"/>
              <w:right w:val="nil"/>
            </w:tcBorders>
          </w:tcPr>
          <w:p w:rsidR="00B76479" w:rsidRDefault="00B76479" w:rsidP="0074475E">
            <w:pPr>
              <w:snapToGrid w:val="0"/>
              <w:ind w:left="142" w:right="146"/>
              <w:rPr>
                <w:color w:val="000000"/>
              </w:rPr>
            </w:pPr>
            <w:r w:rsidRPr="007C6B5C">
              <w:rPr>
                <w:color w:val="000000"/>
              </w:rPr>
              <w:t xml:space="preserve">[4.6] </w:t>
            </w:r>
          </w:p>
          <w:p w:rsidR="00B76479" w:rsidRPr="00B76479" w:rsidRDefault="00B76479" w:rsidP="0074475E">
            <w:pPr>
              <w:tabs>
                <w:tab w:val="left" w:pos="2520"/>
              </w:tabs>
              <w:snapToGrid w:val="0"/>
              <w:ind w:left="142" w:right="146"/>
              <w:rPr>
                <w:strike/>
                <w:color w:val="FF0000"/>
              </w:rPr>
            </w:pPr>
            <w:r w:rsidRPr="007C6B5C">
              <w:rPr>
                <w:color w:val="000000"/>
              </w:rPr>
              <w:t>Общественное питание</w:t>
            </w:r>
          </w:p>
        </w:tc>
        <w:tc>
          <w:tcPr>
            <w:tcW w:w="3955" w:type="dxa"/>
            <w:tcBorders>
              <w:top w:val="single" w:sz="4" w:space="0" w:color="auto"/>
              <w:left w:val="single" w:sz="4" w:space="0" w:color="000000"/>
              <w:bottom w:val="single" w:sz="4" w:space="0" w:color="auto"/>
              <w:right w:val="nil"/>
            </w:tcBorders>
          </w:tcPr>
          <w:p w:rsidR="00B76479" w:rsidRPr="00B76479" w:rsidRDefault="00B76479" w:rsidP="0074475E">
            <w:pPr>
              <w:tabs>
                <w:tab w:val="left" w:pos="2520"/>
              </w:tabs>
              <w:snapToGrid w:val="0"/>
              <w:ind w:left="142" w:right="146"/>
              <w:jc w:val="both"/>
              <w:rPr>
                <w:strike/>
                <w:color w:val="FF0000"/>
              </w:rPr>
            </w:pPr>
            <w:r w:rsidRPr="007C6B5C">
              <w:rPr>
                <w:color w:val="00000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5245" w:type="dxa"/>
            <w:tcBorders>
              <w:top w:val="single" w:sz="4" w:space="0" w:color="auto"/>
              <w:left w:val="single" w:sz="4" w:space="0" w:color="000000"/>
              <w:bottom w:val="single" w:sz="4" w:space="0" w:color="auto"/>
              <w:right w:val="single" w:sz="4" w:space="0" w:color="auto"/>
            </w:tcBorders>
          </w:tcPr>
          <w:p w:rsidR="00B76479" w:rsidRPr="007C6B5C" w:rsidRDefault="00B76479" w:rsidP="0074475E">
            <w:pPr>
              <w:snapToGrid w:val="0"/>
              <w:ind w:left="142" w:right="146"/>
              <w:jc w:val="both"/>
              <w:rPr>
                <w:color w:val="000000"/>
              </w:rPr>
            </w:pPr>
            <w:r w:rsidRPr="007C6B5C">
              <w:rPr>
                <w:color w:val="000000"/>
              </w:rPr>
              <w:t xml:space="preserve">минимальная/максимальная площадь земельных </w:t>
            </w:r>
            <w:r w:rsidR="000279E4" w:rsidRPr="007C6B5C">
              <w:rPr>
                <w:color w:val="000000"/>
              </w:rPr>
              <w:t>участков –</w:t>
            </w:r>
            <w:r w:rsidRPr="007C6B5C">
              <w:rPr>
                <w:color w:val="000000"/>
              </w:rPr>
              <w:t xml:space="preserve"> 200/10000 кв. м;</w:t>
            </w:r>
          </w:p>
          <w:p w:rsidR="00B76479" w:rsidRPr="007C6B5C" w:rsidRDefault="00B76479" w:rsidP="0074475E">
            <w:pPr>
              <w:snapToGrid w:val="0"/>
              <w:ind w:left="142" w:right="146"/>
              <w:jc w:val="both"/>
              <w:rPr>
                <w:color w:val="000000"/>
              </w:rPr>
            </w:pPr>
            <w:r w:rsidRPr="007C6B5C">
              <w:rPr>
                <w:color w:val="000000"/>
              </w:rPr>
              <w:t xml:space="preserve">максимальный процент застройки </w:t>
            </w:r>
            <w:r w:rsidR="008F427C">
              <w:rPr>
                <w:color w:val="000000"/>
              </w:rPr>
              <w:t>в границах земельного участка –6</w:t>
            </w:r>
            <w:r w:rsidRPr="007C6B5C">
              <w:rPr>
                <w:color w:val="000000"/>
              </w:rPr>
              <w:t>0%;</w:t>
            </w:r>
          </w:p>
          <w:p w:rsidR="00B76479" w:rsidRPr="007C6B5C" w:rsidRDefault="00B76479" w:rsidP="0074475E">
            <w:pPr>
              <w:snapToGrid w:val="0"/>
              <w:ind w:left="142" w:right="146"/>
              <w:jc w:val="both"/>
              <w:rPr>
                <w:color w:val="000000"/>
              </w:rPr>
            </w:pPr>
            <w:r w:rsidRPr="007C6B5C">
              <w:rPr>
                <w:color w:val="000000"/>
              </w:rPr>
              <w:t xml:space="preserve">максимальное количество надземных этажей зданий – </w:t>
            </w:r>
            <w:r w:rsidR="008F427C">
              <w:rPr>
                <w:color w:val="000000"/>
              </w:rPr>
              <w:t>3</w:t>
            </w:r>
            <w:r w:rsidRPr="007C6B5C">
              <w:rPr>
                <w:color w:val="000000"/>
              </w:rPr>
              <w:t>;</w:t>
            </w:r>
          </w:p>
          <w:p w:rsidR="00B76479" w:rsidRPr="007C6B5C" w:rsidRDefault="00B76479" w:rsidP="0074475E">
            <w:pPr>
              <w:snapToGrid w:val="0"/>
              <w:ind w:left="142" w:right="146"/>
              <w:jc w:val="both"/>
              <w:rPr>
                <w:color w:val="000000"/>
              </w:rPr>
            </w:pPr>
            <w:r w:rsidRPr="007C6B5C">
              <w:rPr>
                <w:color w:val="000000"/>
              </w:rPr>
              <w:t xml:space="preserve">максимальная высота зданий, строений, сооружений от уровня земли - </w:t>
            </w:r>
            <w:r w:rsidR="005B534C">
              <w:rPr>
                <w:color w:val="000000"/>
              </w:rPr>
              <w:t>15</w:t>
            </w:r>
            <w:r w:rsidRPr="007C6B5C">
              <w:rPr>
                <w:color w:val="000000"/>
              </w:rPr>
              <w:t xml:space="preserve"> м;</w:t>
            </w:r>
          </w:p>
          <w:p w:rsidR="00B76479" w:rsidRPr="007C6B5C" w:rsidRDefault="00B76479" w:rsidP="0074475E">
            <w:pPr>
              <w:ind w:left="142" w:right="146"/>
              <w:jc w:val="both"/>
              <w:rPr>
                <w:color w:val="000000"/>
              </w:rPr>
            </w:pPr>
            <w:r w:rsidRPr="007C6B5C">
              <w:rPr>
                <w:color w:val="000000"/>
              </w:rPr>
              <w:t xml:space="preserve">минимальные отступы от красной линии – 5 м; от иных границ – 3 м;  </w:t>
            </w:r>
          </w:p>
          <w:p w:rsidR="00B76479" w:rsidRPr="00B76479" w:rsidRDefault="00B76479" w:rsidP="0074475E">
            <w:pPr>
              <w:tabs>
                <w:tab w:val="left" w:pos="1134"/>
              </w:tabs>
              <w:snapToGrid w:val="0"/>
              <w:ind w:left="142" w:right="146"/>
              <w:jc w:val="both"/>
              <w:rPr>
                <w:strike/>
                <w:color w:val="FF0000"/>
              </w:rPr>
            </w:pPr>
            <w:r w:rsidRPr="007C6B5C">
              <w:rPr>
                <w:color w:val="000000"/>
              </w:rPr>
              <w:t>мин</w:t>
            </w:r>
            <w:r>
              <w:rPr>
                <w:color w:val="000000"/>
              </w:rPr>
              <w:t>имальный процент озеленения – 15</w:t>
            </w:r>
            <w:r w:rsidRPr="007C6B5C">
              <w:rPr>
                <w:color w:val="000000"/>
              </w:rPr>
              <w:t>%</w:t>
            </w:r>
          </w:p>
        </w:tc>
        <w:tc>
          <w:tcPr>
            <w:tcW w:w="2835" w:type="dxa"/>
            <w:vMerge/>
            <w:tcBorders>
              <w:left w:val="single" w:sz="4" w:space="0" w:color="auto"/>
              <w:right w:val="single" w:sz="4" w:space="0" w:color="000000"/>
            </w:tcBorders>
          </w:tcPr>
          <w:p w:rsidR="00B76479" w:rsidRPr="007C6B5C" w:rsidRDefault="00B76479" w:rsidP="0074475E">
            <w:pPr>
              <w:tabs>
                <w:tab w:val="left" w:pos="3071"/>
              </w:tabs>
              <w:ind w:right="142" w:firstLine="567"/>
              <w:jc w:val="both"/>
              <w:rPr>
                <w:color w:val="000000"/>
                <w:shd w:val="clear" w:color="auto" w:fill="FFFFFF"/>
              </w:rPr>
            </w:pPr>
          </w:p>
        </w:tc>
      </w:tr>
      <w:tr w:rsidR="005B534C" w:rsidRPr="007C6B5C" w:rsidTr="00914859">
        <w:trPr>
          <w:trHeight w:val="2639"/>
        </w:trPr>
        <w:tc>
          <w:tcPr>
            <w:tcW w:w="3001" w:type="dxa"/>
            <w:tcBorders>
              <w:top w:val="single" w:sz="4" w:space="0" w:color="auto"/>
              <w:left w:val="single" w:sz="4" w:space="0" w:color="000000"/>
              <w:bottom w:val="single" w:sz="4" w:space="0" w:color="auto"/>
              <w:right w:val="nil"/>
            </w:tcBorders>
          </w:tcPr>
          <w:p w:rsidR="005B534C" w:rsidRDefault="005B534C" w:rsidP="0074475E">
            <w:pPr>
              <w:snapToGrid w:val="0"/>
              <w:ind w:left="142" w:right="146"/>
              <w:rPr>
                <w:color w:val="000000"/>
              </w:rPr>
            </w:pPr>
            <w:r w:rsidRPr="007C6B5C">
              <w:rPr>
                <w:color w:val="000000"/>
              </w:rPr>
              <w:t xml:space="preserve">[4.7]  </w:t>
            </w:r>
          </w:p>
          <w:p w:rsidR="005B534C" w:rsidRPr="00B76479" w:rsidRDefault="005B534C" w:rsidP="0074475E">
            <w:pPr>
              <w:tabs>
                <w:tab w:val="left" w:pos="2520"/>
              </w:tabs>
              <w:snapToGrid w:val="0"/>
              <w:ind w:left="142" w:right="146"/>
              <w:rPr>
                <w:strike/>
                <w:color w:val="FF0000"/>
              </w:rPr>
            </w:pPr>
            <w:r w:rsidRPr="007C6B5C">
              <w:rPr>
                <w:color w:val="000000"/>
              </w:rPr>
              <w:t>Гостиничное обслуживание</w:t>
            </w:r>
          </w:p>
        </w:tc>
        <w:tc>
          <w:tcPr>
            <w:tcW w:w="3955" w:type="dxa"/>
            <w:tcBorders>
              <w:top w:val="single" w:sz="4" w:space="0" w:color="auto"/>
              <w:left w:val="single" w:sz="4" w:space="0" w:color="000000"/>
              <w:bottom w:val="single" w:sz="4" w:space="0" w:color="auto"/>
              <w:right w:val="nil"/>
            </w:tcBorders>
          </w:tcPr>
          <w:p w:rsidR="005B534C" w:rsidRPr="00B76479" w:rsidRDefault="005B534C" w:rsidP="0074475E">
            <w:pPr>
              <w:tabs>
                <w:tab w:val="left" w:pos="2520"/>
              </w:tabs>
              <w:snapToGrid w:val="0"/>
              <w:ind w:left="142" w:right="146"/>
              <w:jc w:val="both"/>
              <w:rPr>
                <w:strike/>
                <w:color w:val="FF0000"/>
              </w:rPr>
            </w:pPr>
            <w:r w:rsidRPr="007C6B5C">
              <w:rPr>
                <w:color w:val="000000"/>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5245" w:type="dxa"/>
            <w:tcBorders>
              <w:top w:val="single" w:sz="4" w:space="0" w:color="auto"/>
              <w:left w:val="single" w:sz="4" w:space="0" w:color="000000"/>
              <w:bottom w:val="single" w:sz="4" w:space="0" w:color="auto"/>
              <w:right w:val="single" w:sz="4" w:space="0" w:color="auto"/>
            </w:tcBorders>
          </w:tcPr>
          <w:p w:rsidR="005B534C" w:rsidRPr="00133FF9" w:rsidRDefault="005B534C" w:rsidP="0074475E">
            <w:pPr>
              <w:snapToGrid w:val="0"/>
              <w:ind w:left="142" w:right="146"/>
              <w:jc w:val="both"/>
              <w:rPr>
                <w:color w:val="000000"/>
              </w:rPr>
            </w:pPr>
            <w:r w:rsidRPr="00133FF9">
              <w:rPr>
                <w:color w:val="000000"/>
              </w:rPr>
              <w:t xml:space="preserve">минимальная/максимальная площадь земельных </w:t>
            </w:r>
            <w:r w:rsidR="000279E4" w:rsidRPr="00133FF9">
              <w:rPr>
                <w:color w:val="000000"/>
              </w:rPr>
              <w:t>участков –</w:t>
            </w:r>
            <w:r w:rsidRPr="00133FF9">
              <w:rPr>
                <w:color w:val="000000"/>
              </w:rPr>
              <w:t xml:space="preserve"> 1000/5000 кв. м;</w:t>
            </w:r>
          </w:p>
          <w:p w:rsidR="005B534C" w:rsidRPr="00133FF9" w:rsidRDefault="005B534C" w:rsidP="0074475E">
            <w:pPr>
              <w:snapToGrid w:val="0"/>
              <w:ind w:left="142" w:right="146"/>
              <w:jc w:val="both"/>
              <w:rPr>
                <w:color w:val="000000"/>
              </w:rPr>
            </w:pPr>
            <w:r w:rsidRPr="00133FF9">
              <w:rPr>
                <w:color w:val="000000"/>
              </w:rPr>
              <w:t xml:space="preserve">максимальный процент застройки </w:t>
            </w:r>
            <w:r w:rsidR="008F427C">
              <w:rPr>
                <w:color w:val="000000"/>
              </w:rPr>
              <w:t>в границах земельного участка –6</w:t>
            </w:r>
            <w:r w:rsidRPr="00133FF9">
              <w:rPr>
                <w:color w:val="000000"/>
              </w:rPr>
              <w:t>0%;</w:t>
            </w:r>
          </w:p>
          <w:p w:rsidR="005B534C" w:rsidRPr="00133FF9" w:rsidRDefault="005B534C" w:rsidP="0074475E">
            <w:pPr>
              <w:snapToGrid w:val="0"/>
              <w:ind w:left="142" w:right="146"/>
              <w:jc w:val="both"/>
              <w:rPr>
                <w:color w:val="000000"/>
              </w:rPr>
            </w:pPr>
            <w:r w:rsidRPr="00133FF9">
              <w:rPr>
                <w:color w:val="000000"/>
              </w:rPr>
              <w:t>максимальное количество надземных этажей зданий –  3;</w:t>
            </w:r>
          </w:p>
          <w:p w:rsidR="005B534C" w:rsidRPr="00133FF9" w:rsidRDefault="005B534C" w:rsidP="0074475E">
            <w:pPr>
              <w:snapToGrid w:val="0"/>
              <w:ind w:left="142" w:right="146"/>
              <w:jc w:val="both"/>
              <w:rPr>
                <w:color w:val="000000"/>
              </w:rPr>
            </w:pPr>
            <w:r w:rsidRPr="00133FF9">
              <w:rPr>
                <w:color w:val="000000"/>
              </w:rPr>
              <w:t xml:space="preserve">максимальная высота зданий, строений, сооружений от уровня земли - </w:t>
            </w:r>
            <w:r w:rsidR="001B566E">
              <w:rPr>
                <w:color w:val="000000"/>
              </w:rPr>
              <w:t>20</w:t>
            </w:r>
            <w:r w:rsidRPr="00133FF9">
              <w:rPr>
                <w:color w:val="000000"/>
              </w:rPr>
              <w:t xml:space="preserve"> м;</w:t>
            </w:r>
          </w:p>
          <w:p w:rsidR="005B534C" w:rsidRPr="00133FF9" w:rsidRDefault="005B534C" w:rsidP="0074475E">
            <w:pPr>
              <w:snapToGrid w:val="0"/>
              <w:ind w:left="142" w:right="146"/>
              <w:jc w:val="both"/>
              <w:rPr>
                <w:color w:val="000000"/>
              </w:rPr>
            </w:pPr>
            <w:r w:rsidRPr="00133FF9">
              <w:rPr>
                <w:color w:val="000000"/>
              </w:rPr>
              <w:t xml:space="preserve">минимальные отступы </w:t>
            </w:r>
            <w:r w:rsidR="000279E4" w:rsidRPr="00133FF9">
              <w:rPr>
                <w:color w:val="000000"/>
              </w:rPr>
              <w:t>от красной</w:t>
            </w:r>
            <w:r w:rsidRPr="00133FF9">
              <w:rPr>
                <w:color w:val="000000"/>
              </w:rPr>
              <w:t xml:space="preserve"> линии – 5 м; от иных границ – 3 м;</w:t>
            </w:r>
          </w:p>
          <w:p w:rsidR="005B534C" w:rsidRPr="00B76479" w:rsidRDefault="005B534C" w:rsidP="0074475E">
            <w:pPr>
              <w:tabs>
                <w:tab w:val="left" w:pos="1134"/>
              </w:tabs>
              <w:snapToGrid w:val="0"/>
              <w:ind w:left="142" w:right="146"/>
              <w:jc w:val="both"/>
              <w:rPr>
                <w:strike/>
                <w:color w:val="FF0000"/>
              </w:rPr>
            </w:pPr>
            <w:r w:rsidRPr="00133FF9">
              <w:rPr>
                <w:color w:val="000000"/>
              </w:rPr>
              <w:t>минимальный процент озеленения земельного участка 15%.</w:t>
            </w:r>
          </w:p>
        </w:tc>
        <w:tc>
          <w:tcPr>
            <w:tcW w:w="2835" w:type="dxa"/>
            <w:vMerge/>
            <w:tcBorders>
              <w:left w:val="single" w:sz="4" w:space="0" w:color="auto"/>
              <w:bottom w:val="single" w:sz="4" w:space="0" w:color="auto"/>
              <w:right w:val="single" w:sz="4" w:space="0" w:color="000000"/>
            </w:tcBorders>
          </w:tcPr>
          <w:p w:rsidR="005B534C" w:rsidRPr="007C6B5C" w:rsidRDefault="005B534C" w:rsidP="0074475E">
            <w:pPr>
              <w:tabs>
                <w:tab w:val="left" w:pos="3071"/>
              </w:tabs>
              <w:ind w:right="142" w:firstLine="567"/>
              <w:jc w:val="both"/>
              <w:rPr>
                <w:color w:val="000000"/>
                <w:shd w:val="clear" w:color="auto" w:fill="FFFFFF"/>
              </w:rPr>
            </w:pPr>
          </w:p>
        </w:tc>
      </w:tr>
    </w:tbl>
    <w:p w:rsidR="001B566E" w:rsidRDefault="001B566E" w:rsidP="0074475E">
      <w:pPr>
        <w:tabs>
          <w:tab w:val="left" w:pos="2520"/>
        </w:tabs>
        <w:ind w:firstLine="567"/>
        <w:jc w:val="center"/>
        <w:rPr>
          <w:b/>
          <w:color w:val="000000"/>
        </w:rPr>
      </w:pPr>
    </w:p>
    <w:p w:rsidR="007C6B5C" w:rsidRPr="007C6B5C" w:rsidRDefault="007C6B5C" w:rsidP="0074475E">
      <w:pPr>
        <w:tabs>
          <w:tab w:val="left" w:pos="2520"/>
        </w:tabs>
        <w:ind w:firstLine="567"/>
        <w:jc w:val="center"/>
        <w:rPr>
          <w:b/>
          <w:color w:val="000000"/>
        </w:rPr>
      </w:pPr>
      <w:r w:rsidRPr="007C6B5C">
        <w:rPr>
          <w:b/>
          <w:color w:val="000000"/>
        </w:rPr>
        <w:t>ВСПОМОГАТЕЛЬНЫЕ ВИДЫ И ПАРАМЕТРЫ РАЗРЕШЕННОГО ИСПОЛЬЗОВАНИЯ ЗЕМЕЛЬНЫХ УЧАСТКОВ И ОБЪЕКТОВ КАПИТАЛЬНОГО СТРОИТЕЛЬСТВА</w:t>
      </w:r>
    </w:p>
    <w:p w:rsidR="007C6B5C" w:rsidRPr="007C6B5C" w:rsidRDefault="007C6B5C" w:rsidP="0074475E">
      <w:pPr>
        <w:suppressAutoHyphens w:val="0"/>
        <w:overflowPunct/>
        <w:autoSpaceDN w:val="0"/>
        <w:ind w:firstLine="567"/>
        <w:jc w:val="both"/>
        <w:rPr>
          <w:rFonts w:eastAsia="SimSun"/>
          <w:lang w:eastAsia="zh-CN" w:bidi="ru-RU"/>
        </w:rPr>
      </w:pPr>
      <w:r w:rsidRPr="007C6B5C">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7C6B5C">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3129"/>
        <w:gridCol w:w="6379"/>
        <w:gridCol w:w="5670"/>
      </w:tblGrid>
      <w:tr w:rsidR="005A7641" w:rsidTr="005A7641">
        <w:trPr>
          <w:trHeight w:val="552"/>
        </w:trPr>
        <w:tc>
          <w:tcPr>
            <w:tcW w:w="3129" w:type="dxa"/>
            <w:tcBorders>
              <w:top w:val="single" w:sz="4" w:space="0" w:color="auto"/>
              <w:left w:val="single" w:sz="4" w:space="0" w:color="auto"/>
              <w:bottom w:val="single" w:sz="4" w:space="0" w:color="auto"/>
              <w:right w:val="single" w:sz="4" w:space="0" w:color="auto"/>
            </w:tcBorders>
            <w:vAlign w:val="center"/>
            <w:hideMark/>
          </w:tcPr>
          <w:p w:rsidR="005A7641" w:rsidRDefault="005A7641">
            <w:pPr>
              <w:tabs>
                <w:tab w:val="left" w:pos="2520"/>
              </w:tabs>
              <w:spacing w:line="256" w:lineRule="auto"/>
              <w:ind w:firstLine="567"/>
              <w:jc w:val="center"/>
              <w:rPr>
                <w:b/>
              </w:rPr>
            </w:pPr>
            <w:r>
              <w:rPr>
                <w:b/>
              </w:rPr>
              <w:lastRenderedPageBreak/>
              <w:t>ВИДЫ ВСПОМОГАТЕЛЬНЫХ ОБЪЕКТОВ КАПИТАЛЬНОГО СТРОИТЕЛЬСТВА</w:t>
            </w:r>
          </w:p>
        </w:tc>
        <w:tc>
          <w:tcPr>
            <w:tcW w:w="6379" w:type="dxa"/>
            <w:tcBorders>
              <w:top w:val="single" w:sz="4" w:space="0" w:color="auto"/>
              <w:left w:val="single" w:sz="4" w:space="0" w:color="auto"/>
              <w:bottom w:val="single" w:sz="4" w:space="0" w:color="auto"/>
              <w:right w:val="single" w:sz="4" w:space="0" w:color="auto"/>
            </w:tcBorders>
            <w:vAlign w:val="center"/>
            <w:hideMark/>
          </w:tcPr>
          <w:p w:rsidR="005A7641" w:rsidRDefault="005A7641">
            <w:pPr>
              <w:tabs>
                <w:tab w:val="left" w:pos="2520"/>
              </w:tabs>
              <w:spacing w:line="256" w:lineRule="auto"/>
              <w:ind w:firstLine="567"/>
              <w:jc w:val="center"/>
              <w:rPr>
                <w:b/>
              </w:rPr>
            </w:pPr>
            <w:r>
              <w:rPr>
                <w:rFonts w:eastAsia="SimSun"/>
                <w:b/>
                <w:lang w:eastAsia="zh-CN" w:bidi="ru-RU"/>
              </w:rPr>
              <w:t>ПРЕДЕЛЬНЫЕ (МИНИМАЛЬНЫЕ И (ИЛИ) МАКСИМАЛЬНЫЕ РАЗМЕРЫ ЗЕМЕЛЬНЫХ УЧАСТКОВ И ПЕРЕДЕЛЬНЫЕ</w:t>
            </w:r>
            <w:r>
              <w:rPr>
                <w:b/>
              </w:rPr>
              <w:t>ПАРАМЕТРЫ РАЗРЕШЕННОГО ИСПОЛЬЗОВАНИЯ ЗЕМЕЛЬНЫХ УЧАСТКОВ И ОБЪЕКТОВ КАПИТАЛЬНОГО СТРОИТЕЛЬСТВА</w:t>
            </w:r>
          </w:p>
        </w:tc>
        <w:tc>
          <w:tcPr>
            <w:tcW w:w="5670" w:type="dxa"/>
            <w:tcBorders>
              <w:top w:val="single" w:sz="4" w:space="0" w:color="auto"/>
              <w:left w:val="single" w:sz="4" w:space="0" w:color="auto"/>
              <w:bottom w:val="single" w:sz="4" w:space="0" w:color="auto"/>
              <w:right w:val="single" w:sz="4" w:space="0" w:color="auto"/>
            </w:tcBorders>
            <w:vAlign w:val="center"/>
          </w:tcPr>
          <w:p w:rsidR="005A7641" w:rsidRDefault="005A7641">
            <w:pPr>
              <w:tabs>
                <w:tab w:val="left" w:pos="3071"/>
              </w:tabs>
              <w:spacing w:line="256" w:lineRule="auto"/>
              <w:ind w:right="557" w:firstLine="567"/>
              <w:jc w:val="center"/>
              <w:rPr>
                <w:b/>
              </w:rPr>
            </w:pPr>
            <w:r>
              <w:rPr>
                <w:b/>
              </w:rPr>
              <w:t>ОСОБЫЕ УСЛОВИЯ РЕАЛИЗАЦИИ РЕГЛАМЕНТА</w:t>
            </w:r>
          </w:p>
          <w:p w:rsidR="005A7641" w:rsidRDefault="005A7641">
            <w:pPr>
              <w:tabs>
                <w:tab w:val="left" w:pos="3071"/>
              </w:tabs>
              <w:spacing w:line="256" w:lineRule="auto"/>
              <w:ind w:right="557" w:firstLine="567"/>
              <w:jc w:val="center"/>
              <w:rPr>
                <w:b/>
              </w:rPr>
            </w:pPr>
          </w:p>
        </w:tc>
      </w:tr>
      <w:tr w:rsidR="005A7641" w:rsidTr="005A7641">
        <w:trPr>
          <w:trHeight w:val="984"/>
        </w:trPr>
        <w:tc>
          <w:tcPr>
            <w:tcW w:w="3129" w:type="dxa"/>
            <w:tcBorders>
              <w:top w:val="single" w:sz="4" w:space="0" w:color="auto"/>
              <w:left w:val="single" w:sz="4" w:space="0" w:color="auto"/>
              <w:bottom w:val="single" w:sz="4" w:space="0" w:color="auto"/>
              <w:right w:val="single" w:sz="4" w:space="0" w:color="auto"/>
            </w:tcBorders>
          </w:tcPr>
          <w:p w:rsidR="005A7641" w:rsidRDefault="005A7641">
            <w:pPr>
              <w:tabs>
                <w:tab w:val="left" w:pos="4812"/>
              </w:tabs>
              <w:spacing w:line="256" w:lineRule="auto"/>
              <w:ind w:left="142" w:right="131"/>
              <w:rPr>
                <w:rFonts w:eastAsia="SimSun"/>
                <w:lang w:eastAsia="zh-CN" w:bidi="ru-RU"/>
              </w:rPr>
            </w:pPr>
            <w:r>
              <w:rPr>
                <w:rFonts w:eastAsia="SimSun"/>
                <w:lang w:eastAsia="zh-CN" w:bidi="ru-RU"/>
              </w:rPr>
              <w:t>Площадки для сбора твердых бытовых отходов.</w:t>
            </w:r>
          </w:p>
          <w:p w:rsidR="005A7641" w:rsidRDefault="005A7641">
            <w:pPr>
              <w:spacing w:line="256" w:lineRule="auto"/>
              <w:ind w:left="142" w:right="131"/>
              <w:rPr>
                <w:rFonts w:eastAsia="SimSun"/>
                <w:lang w:eastAsia="zh-CN" w:bidi="ru-RU"/>
              </w:rPr>
            </w:pPr>
          </w:p>
        </w:tc>
        <w:tc>
          <w:tcPr>
            <w:tcW w:w="6379"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4812"/>
              </w:tabs>
              <w:spacing w:line="256" w:lineRule="auto"/>
              <w:ind w:left="142" w:right="224"/>
              <w:jc w:val="both"/>
              <w:rPr>
                <w:rFonts w:eastAsia="SimSun"/>
                <w:lang w:eastAsia="zh-CN" w:bidi="ru-RU"/>
              </w:rPr>
            </w:pPr>
            <w:r>
              <w:rPr>
                <w:rFonts w:eastAsia="SimSun"/>
                <w:lang w:eastAsia="zh-CN" w:bidi="ru-RU"/>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rsidR="005A7641" w:rsidRDefault="005A7641">
            <w:pPr>
              <w:spacing w:line="256" w:lineRule="auto"/>
              <w:ind w:left="142" w:right="131"/>
              <w:jc w:val="both"/>
              <w:rPr>
                <w:rFonts w:eastAsia="SimSun"/>
                <w:lang w:eastAsia="zh-CN" w:bidi="ru-RU"/>
              </w:rPr>
            </w:pPr>
            <w:r>
              <w:rPr>
                <w:rFonts w:eastAsia="SimSun"/>
                <w:lang w:eastAsia="zh-CN" w:bidi="ru-RU"/>
              </w:rPr>
              <w:t>Общее количество контейнеров не более 5 шт.</w:t>
            </w:r>
          </w:p>
        </w:tc>
        <w:tc>
          <w:tcPr>
            <w:tcW w:w="5670" w:type="dxa"/>
            <w:vMerge w:val="restart"/>
            <w:tcBorders>
              <w:top w:val="single" w:sz="4" w:space="0" w:color="auto"/>
              <w:left w:val="single" w:sz="4" w:space="0" w:color="auto"/>
              <w:bottom w:val="single" w:sz="4" w:space="0" w:color="auto"/>
              <w:right w:val="single" w:sz="4" w:space="0" w:color="auto"/>
            </w:tcBorders>
          </w:tcPr>
          <w:p w:rsidR="005A7641" w:rsidRDefault="005A7641">
            <w:pPr>
              <w:spacing w:line="256" w:lineRule="auto"/>
              <w:ind w:left="142" w:right="131"/>
              <w:jc w:val="both"/>
              <w:rPr>
                <w:rFonts w:eastAsia="SimSun"/>
                <w:lang w:eastAsia="zh-CN" w:bidi="ru-RU"/>
              </w:rPr>
            </w:pPr>
            <w:r>
              <w:rPr>
                <w:rFonts w:eastAsia="SimSun"/>
                <w:lang w:eastAsia="zh-CN" w:bidi="ru-RU"/>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rsidR="005A7641" w:rsidRDefault="005A7641">
            <w:pPr>
              <w:spacing w:line="256" w:lineRule="auto"/>
              <w:ind w:left="142" w:right="131"/>
              <w:jc w:val="both"/>
              <w:rPr>
                <w:rFonts w:eastAsia="SimSun"/>
                <w:lang w:eastAsia="zh-CN" w:bidi="ru-RU"/>
              </w:rPr>
            </w:pPr>
          </w:p>
          <w:p w:rsidR="005A7641" w:rsidRDefault="005A7641">
            <w:pPr>
              <w:tabs>
                <w:tab w:val="left" w:pos="1134"/>
              </w:tabs>
              <w:spacing w:line="256" w:lineRule="auto"/>
              <w:ind w:left="142" w:right="131"/>
              <w:jc w:val="both"/>
              <w:rPr>
                <w:rFonts w:eastAsia="SimSun"/>
                <w:lang w:eastAsia="zh-CN" w:bidi="ru-RU"/>
              </w:rPr>
            </w:pPr>
            <w:r>
              <w:rPr>
                <w:rFonts w:eastAsia="SimSun"/>
                <w:lang w:eastAsia="zh-CN" w:bidi="ru-RU"/>
              </w:rPr>
              <w:t xml:space="preserve">Размещение вспомогательных объектов, в том числе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p>
          <w:p w:rsidR="005A7641" w:rsidRDefault="005A7641">
            <w:pPr>
              <w:tabs>
                <w:tab w:val="left" w:pos="1134"/>
              </w:tabs>
              <w:spacing w:line="256" w:lineRule="auto"/>
              <w:ind w:left="142" w:right="131"/>
              <w:jc w:val="both"/>
              <w:rPr>
                <w:rFonts w:eastAsia="SimSun"/>
                <w:lang w:eastAsia="zh-CN" w:bidi="ru-RU"/>
              </w:rPr>
            </w:pPr>
          </w:p>
          <w:p w:rsidR="005A7641" w:rsidRDefault="005A7641">
            <w:pPr>
              <w:spacing w:line="256" w:lineRule="auto"/>
              <w:ind w:left="142" w:right="131"/>
              <w:jc w:val="both"/>
            </w:pPr>
            <w:r>
              <w:t xml:space="preserve">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 </w:t>
            </w:r>
          </w:p>
          <w:p w:rsidR="005A7641" w:rsidRDefault="005A7641">
            <w:pPr>
              <w:spacing w:line="256" w:lineRule="auto"/>
              <w:ind w:left="142" w:right="131"/>
              <w:jc w:val="both"/>
            </w:pPr>
          </w:p>
          <w:p w:rsidR="005A7641" w:rsidRDefault="005A7641">
            <w:pPr>
              <w:spacing w:line="256" w:lineRule="auto"/>
              <w:ind w:left="142" w:right="131"/>
              <w:jc w:val="both"/>
              <w:rPr>
                <w:rFonts w:eastAsia="SimSun"/>
                <w:lang w:eastAsia="zh-CN" w:bidi="ru-RU"/>
              </w:rPr>
            </w:pPr>
            <w:r>
              <w:rPr>
                <w:rFonts w:eastAsia="SimSun"/>
                <w:lang w:eastAsia="zh-CN" w:bidi="ru-RU"/>
              </w:rPr>
              <w:t>Отмостка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rsidR="005A7641" w:rsidRDefault="005A7641">
            <w:pPr>
              <w:spacing w:line="256" w:lineRule="auto"/>
              <w:ind w:left="142" w:right="131"/>
              <w:jc w:val="both"/>
              <w:rPr>
                <w:rFonts w:eastAsia="SimSun"/>
                <w:lang w:eastAsia="zh-CN" w:bidi="ru-RU"/>
              </w:rPr>
            </w:pPr>
          </w:p>
          <w:p w:rsidR="005A7641" w:rsidRDefault="005A7641">
            <w:pPr>
              <w:spacing w:line="256" w:lineRule="auto"/>
              <w:ind w:left="142" w:right="131"/>
              <w:jc w:val="both"/>
              <w:rPr>
                <w:rFonts w:eastAsia="SimSun"/>
                <w:lang w:eastAsia="zh-CN" w:bidi="ru-RU"/>
              </w:rPr>
            </w:pPr>
            <w:r>
              <w:rPr>
                <w:rFonts w:eastAsia="SimSun"/>
                <w:lang w:eastAsia="zh-CN" w:bidi="ru-RU"/>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rsidR="005A7641" w:rsidRDefault="005A7641">
            <w:pPr>
              <w:spacing w:line="256" w:lineRule="auto"/>
              <w:ind w:left="142" w:right="131"/>
              <w:jc w:val="both"/>
              <w:rPr>
                <w:rFonts w:eastAsia="SimSun"/>
                <w:lang w:eastAsia="zh-CN" w:bidi="ru-RU"/>
              </w:rPr>
            </w:pPr>
          </w:p>
          <w:p w:rsidR="005A7641" w:rsidRDefault="005A7641">
            <w:pPr>
              <w:spacing w:line="256" w:lineRule="auto"/>
              <w:ind w:left="142" w:right="131"/>
              <w:jc w:val="both"/>
              <w:rPr>
                <w:rFonts w:eastAsia="SimSun"/>
                <w:lang w:eastAsia="zh-CN" w:bidi="ru-RU"/>
              </w:rPr>
            </w:pPr>
            <w:r>
              <w:rPr>
                <w:rFonts w:eastAsia="SimSun"/>
                <w:lang w:eastAsia="zh-CN" w:bidi="ru-RU"/>
              </w:rPr>
              <w:t xml:space="preserve">Любые вспомогательные виды решённого использования </w:t>
            </w:r>
            <w:r>
              <w:rPr>
                <w:rFonts w:eastAsia="SimSun"/>
                <w:lang w:eastAsia="zh-CN" w:bidi="ru-RU"/>
              </w:rPr>
              <w:lastRenderedPageBreak/>
              <w:t>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5A7641" w:rsidRDefault="005A7641">
            <w:pPr>
              <w:spacing w:line="256" w:lineRule="auto"/>
              <w:ind w:left="142" w:right="131"/>
              <w:jc w:val="both"/>
            </w:pPr>
          </w:p>
        </w:tc>
      </w:tr>
      <w:tr w:rsidR="005A7641" w:rsidTr="005A7641">
        <w:trPr>
          <w:trHeight w:val="705"/>
        </w:trPr>
        <w:tc>
          <w:tcPr>
            <w:tcW w:w="3129"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4812"/>
              </w:tabs>
              <w:spacing w:line="256" w:lineRule="auto"/>
              <w:ind w:left="142" w:right="131"/>
              <w:rPr>
                <w:rFonts w:eastAsia="SimSun"/>
                <w:lang w:eastAsia="zh-CN" w:bidi="ru-RU"/>
              </w:rPr>
            </w:pPr>
            <w:r>
              <w:rPr>
                <w:rFonts w:eastAsia="SimSun"/>
                <w:lang w:eastAsia="zh-CN" w:bidi="ru-RU"/>
              </w:rPr>
              <w:t>Гостевые автостоянки для парковки легковых автомобилей посетителей.</w:t>
            </w:r>
          </w:p>
        </w:tc>
        <w:tc>
          <w:tcPr>
            <w:tcW w:w="6379" w:type="dxa"/>
            <w:tcBorders>
              <w:top w:val="single" w:sz="4" w:space="0" w:color="auto"/>
              <w:left w:val="single" w:sz="4" w:space="0" w:color="auto"/>
              <w:bottom w:val="single" w:sz="4" w:space="0" w:color="auto"/>
              <w:right w:val="single" w:sz="4" w:space="0" w:color="auto"/>
            </w:tcBorders>
          </w:tcPr>
          <w:p w:rsidR="005A7641" w:rsidRDefault="005A7641">
            <w:pPr>
              <w:widowControl/>
              <w:tabs>
                <w:tab w:val="left" w:pos="4812"/>
              </w:tabs>
              <w:spacing w:line="256" w:lineRule="auto"/>
              <w:ind w:left="142" w:right="132"/>
              <w:jc w:val="both"/>
              <w:rPr>
                <w:lang w:eastAsia="ru-RU"/>
              </w:rPr>
            </w:pPr>
            <w:r>
              <w:rPr>
                <w:lang w:eastAsia="ru-RU"/>
              </w:rPr>
              <w:t>Нормативное количество парковочных мест определяется согласно ст. 22 Правил</w:t>
            </w:r>
          </w:p>
          <w:p w:rsidR="005A7641" w:rsidRDefault="005A7641">
            <w:pPr>
              <w:tabs>
                <w:tab w:val="left" w:pos="4812"/>
              </w:tabs>
              <w:spacing w:line="256" w:lineRule="auto"/>
              <w:ind w:left="142" w:right="224"/>
              <w:jc w:val="both"/>
              <w:rPr>
                <w:rFonts w:eastAsia="SimSun"/>
                <w:lang w:eastAsia="zh-CN" w:bidi="ru-RU"/>
              </w:rPr>
            </w:pPr>
          </w:p>
        </w:tc>
        <w:tc>
          <w:tcPr>
            <w:tcW w:w="5670"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pPr>
          </w:p>
        </w:tc>
      </w:tr>
      <w:tr w:rsidR="005A7641" w:rsidTr="005A7641">
        <w:trPr>
          <w:trHeight w:val="936"/>
        </w:trPr>
        <w:tc>
          <w:tcPr>
            <w:tcW w:w="3129" w:type="dxa"/>
            <w:tcBorders>
              <w:top w:val="single" w:sz="4" w:space="0" w:color="auto"/>
              <w:left w:val="single" w:sz="4" w:space="0" w:color="auto"/>
              <w:bottom w:val="single" w:sz="4" w:space="0" w:color="auto"/>
              <w:right w:val="single" w:sz="4" w:space="0" w:color="auto"/>
            </w:tcBorders>
          </w:tcPr>
          <w:p w:rsidR="005A7641" w:rsidRDefault="005A7641">
            <w:pPr>
              <w:tabs>
                <w:tab w:val="left" w:pos="4812"/>
              </w:tabs>
              <w:spacing w:line="256" w:lineRule="auto"/>
              <w:ind w:left="142" w:right="132"/>
              <w:rPr>
                <w:rFonts w:eastAsia="SimSun"/>
                <w:lang w:eastAsia="zh-CN" w:bidi="ru-RU"/>
              </w:rPr>
            </w:pPr>
            <w:r>
              <w:rPr>
                <w:rFonts w:eastAsia="SimSun"/>
                <w:lang w:eastAsia="zh-CN" w:bidi="ru-RU"/>
              </w:rPr>
              <w:t>Для ИЖС:</w:t>
            </w:r>
          </w:p>
          <w:p w:rsidR="005A7641" w:rsidRDefault="005A7641">
            <w:pPr>
              <w:tabs>
                <w:tab w:val="left" w:pos="4812"/>
              </w:tabs>
              <w:spacing w:line="256" w:lineRule="auto"/>
              <w:ind w:left="142" w:right="132"/>
              <w:rPr>
                <w:rFonts w:eastAsia="SimSun"/>
                <w:lang w:eastAsia="zh-CN" w:bidi="ru-RU"/>
              </w:rPr>
            </w:pPr>
            <w:r>
              <w:rPr>
                <w:rFonts w:eastAsia="SimSun"/>
                <w:lang w:eastAsia="zh-CN" w:bidi="ru-RU"/>
              </w:rPr>
              <w:t>Хозяйственные постройки для хранения кормов, инвентаря, топлива и других хозяйственных нужд.</w:t>
            </w:r>
          </w:p>
          <w:p w:rsidR="005A7641" w:rsidRDefault="005A7641">
            <w:pPr>
              <w:tabs>
                <w:tab w:val="left" w:pos="4812"/>
              </w:tabs>
              <w:spacing w:line="256" w:lineRule="auto"/>
              <w:ind w:left="142" w:right="132"/>
              <w:rPr>
                <w:rFonts w:eastAsia="SimSun"/>
                <w:lang w:eastAsia="zh-CN" w:bidi="ru-RU"/>
              </w:rPr>
            </w:pPr>
          </w:p>
          <w:p w:rsidR="005A7641" w:rsidRDefault="005A7641">
            <w:pPr>
              <w:tabs>
                <w:tab w:val="left" w:pos="4812"/>
              </w:tabs>
              <w:spacing w:line="256" w:lineRule="auto"/>
              <w:ind w:left="142" w:right="132"/>
              <w:rPr>
                <w:rFonts w:eastAsia="SimSun"/>
                <w:lang w:eastAsia="zh-CN" w:bidi="ru-RU"/>
              </w:rPr>
            </w:pPr>
            <w:r>
              <w:rPr>
                <w:rFonts w:eastAsia="SimSun"/>
                <w:lang w:eastAsia="zh-CN" w:bidi="ru-RU"/>
              </w:rPr>
              <w:t xml:space="preserve">Хозяйственные постройки для содержания скота и птицы </w:t>
            </w:r>
          </w:p>
          <w:p w:rsidR="005A7641" w:rsidRDefault="005A7641">
            <w:pPr>
              <w:tabs>
                <w:tab w:val="left" w:pos="4812"/>
              </w:tabs>
              <w:spacing w:line="256" w:lineRule="auto"/>
              <w:ind w:left="142" w:right="132"/>
              <w:rPr>
                <w:rFonts w:eastAsia="SimSun"/>
                <w:lang w:eastAsia="zh-CN" w:bidi="ru-RU"/>
              </w:rPr>
            </w:pPr>
          </w:p>
          <w:p w:rsidR="005A7641" w:rsidRDefault="005A7641">
            <w:pPr>
              <w:tabs>
                <w:tab w:val="left" w:pos="4812"/>
              </w:tabs>
              <w:spacing w:line="256" w:lineRule="auto"/>
              <w:ind w:left="142" w:right="132"/>
              <w:rPr>
                <w:rFonts w:eastAsia="SimSun"/>
                <w:lang w:eastAsia="zh-CN" w:bidi="ru-RU"/>
              </w:rPr>
            </w:pPr>
            <w:r>
              <w:rPr>
                <w:rFonts w:eastAsia="SimSun"/>
                <w:lang w:eastAsia="zh-CN" w:bidi="ru-RU"/>
              </w:rPr>
              <w:t>Летние кухни, кладовые, погреба, бани, бассейны, гаражи навесы.</w:t>
            </w:r>
          </w:p>
          <w:p w:rsidR="005A7641" w:rsidRDefault="005A7641">
            <w:pPr>
              <w:tabs>
                <w:tab w:val="left" w:pos="4812"/>
              </w:tabs>
              <w:spacing w:line="256" w:lineRule="auto"/>
              <w:ind w:left="142" w:right="132"/>
              <w:rPr>
                <w:rFonts w:eastAsia="SimSun"/>
                <w:lang w:eastAsia="zh-CN" w:bidi="ru-RU"/>
              </w:rPr>
            </w:pPr>
          </w:p>
          <w:p w:rsidR="005A7641" w:rsidRDefault="005A7641">
            <w:pPr>
              <w:tabs>
                <w:tab w:val="left" w:pos="4812"/>
              </w:tabs>
              <w:spacing w:line="256" w:lineRule="auto"/>
              <w:ind w:left="142" w:right="132"/>
              <w:rPr>
                <w:rFonts w:eastAsia="SimSun"/>
                <w:lang w:eastAsia="zh-CN" w:bidi="ru-RU"/>
              </w:rPr>
            </w:pPr>
          </w:p>
          <w:p w:rsidR="005A7641" w:rsidRDefault="005A7641">
            <w:pPr>
              <w:tabs>
                <w:tab w:val="left" w:pos="4812"/>
              </w:tabs>
              <w:spacing w:line="256" w:lineRule="auto"/>
              <w:ind w:left="142" w:right="132"/>
              <w:rPr>
                <w:rFonts w:eastAsia="SimSun"/>
                <w:lang w:eastAsia="zh-CN" w:bidi="ru-RU"/>
              </w:rPr>
            </w:pPr>
          </w:p>
          <w:p w:rsidR="005A7641" w:rsidRDefault="005A7641">
            <w:pPr>
              <w:tabs>
                <w:tab w:val="left" w:pos="4812"/>
              </w:tabs>
              <w:spacing w:line="256" w:lineRule="auto"/>
              <w:ind w:left="142" w:right="132"/>
              <w:rPr>
                <w:rFonts w:eastAsia="SimSun"/>
                <w:lang w:eastAsia="zh-CN" w:bidi="ru-RU"/>
              </w:rPr>
            </w:pPr>
          </w:p>
          <w:p w:rsidR="005A7641" w:rsidRDefault="005A7641">
            <w:pPr>
              <w:tabs>
                <w:tab w:val="left" w:pos="4812"/>
              </w:tabs>
              <w:spacing w:line="256" w:lineRule="auto"/>
              <w:ind w:left="142" w:right="132"/>
              <w:rPr>
                <w:rFonts w:eastAsia="SimSun"/>
                <w:lang w:eastAsia="zh-CN" w:bidi="ru-RU"/>
              </w:rPr>
            </w:pPr>
            <w:r>
              <w:rPr>
                <w:rFonts w:eastAsia="SimSun"/>
                <w:lang w:eastAsia="zh-CN" w:bidi="ru-RU"/>
              </w:rPr>
              <w:t>Надворные туалеты, гидронепроницаемые выгребы, септики.</w:t>
            </w:r>
          </w:p>
          <w:p w:rsidR="005A7641" w:rsidRDefault="005A7641">
            <w:pPr>
              <w:tabs>
                <w:tab w:val="left" w:pos="4812"/>
              </w:tabs>
              <w:spacing w:line="256" w:lineRule="auto"/>
              <w:ind w:left="142" w:right="132"/>
              <w:rPr>
                <w:rFonts w:eastAsia="SimSun"/>
                <w:highlight w:val="cyan"/>
                <w:lang w:eastAsia="zh-CN" w:bidi="ru-RU"/>
              </w:rPr>
            </w:pPr>
          </w:p>
          <w:p w:rsidR="005A7641" w:rsidRDefault="005A7641">
            <w:pPr>
              <w:tabs>
                <w:tab w:val="left" w:pos="4812"/>
              </w:tabs>
              <w:spacing w:line="256" w:lineRule="auto"/>
              <w:ind w:left="142"/>
            </w:pPr>
          </w:p>
          <w:p w:rsidR="005A7641" w:rsidRDefault="005A7641">
            <w:pPr>
              <w:tabs>
                <w:tab w:val="left" w:pos="4812"/>
              </w:tabs>
              <w:spacing w:line="256" w:lineRule="auto"/>
              <w:ind w:left="142"/>
            </w:pPr>
          </w:p>
          <w:p w:rsidR="005A7641" w:rsidRDefault="005A7641">
            <w:pPr>
              <w:tabs>
                <w:tab w:val="left" w:pos="4812"/>
              </w:tabs>
              <w:spacing w:line="256" w:lineRule="auto"/>
              <w:ind w:left="142" w:right="131"/>
              <w:rPr>
                <w:rFonts w:eastAsia="SimSun"/>
                <w:lang w:eastAsia="zh-CN" w:bidi="ru-RU"/>
              </w:rPr>
            </w:pPr>
          </w:p>
        </w:tc>
        <w:tc>
          <w:tcPr>
            <w:tcW w:w="6379" w:type="dxa"/>
            <w:tcBorders>
              <w:top w:val="single" w:sz="4" w:space="0" w:color="auto"/>
              <w:left w:val="single" w:sz="4" w:space="0" w:color="auto"/>
              <w:bottom w:val="single" w:sz="4" w:space="0" w:color="auto"/>
              <w:right w:val="single" w:sz="4" w:space="0" w:color="auto"/>
            </w:tcBorders>
          </w:tcPr>
          <w:p w:rsidR="005A7641" w:rsidRDefault="005A7641">
            <w:pPr>
              <w:tabs>
                <w:tab w:val="left" w:pos="4812"/>
              </w:tabs>
              <w:spacing w:line="256" w:lineRule="auto"/>
              <w:ind w:left="142" w:right="132"/>
              <w:jc w:val="both"/>
            </w:pPr>
            <w:r>
              <w:rPr>
                <w:rFonts w:eastAsia="SimSun"/>
                <w:lang w:eastAsia="zh-CN" w:bidi="ru-RU"/>
              </w:rPr>
              <w:t>Максимальное количество надземных этажей – 2 этажа (при условии обеспечения нормативной инсоляции на территории соседних участков).</w:t>
            </w:r>
          </w:p>
          <w:p w:rsidR="005A7641" w:rsidRDefault="005A7641">
            <w:pPr>
              <w:tabs>
                <w:tab w:val="left" w:pos="4812"/>
              </w:tabs>
              <w:spacing w:line="256" w:lineRule="auto"/>
              <w:ind w:left="142" w:right="132"/>
              <w:jc w:val="both"/>
              <w:rPr>
                <w:rFonts w:eastAsia="SimSun"/>
                <w:lang w:eastAsia="zh-CN" w:bidi="ru-RU"/>
              </w:rPr>
            </w:pPr>
            <w:r>
              <w:rPr>
                <w:rFonts w:eastAsia="SimSun"/>
                <w:lang w:eastAsia="zh-CN" w:bidi="ru-RU"/>
              </w:rPr>
              <w:t xml:space="preserve">Максимальная высота – 6 м. </w:t>
            </w:r>
          </w:p>
          <w:p w:rsidR="005A7641" w:rsidRDefault="005A7641">
            <w:pPr>
              <w:tabs>
                <w:tab w:val="left" w:pos="4812"/>
              </w:tabs>
              <w:spacing w:line="256" w:lineRule="auto"/>
              <w:ind w:left="142" w:right="132"/>
              <w:jc w:val="both"/>
              <w:rPr>
                <w:rFonts w:eastAsia="SimSun"/>
                <w:lang w:eastAsia="zh-CN" w:bidi="ru-RU"/>
              </w:rPr>
            </w:pPr>
            <w:r>
              <w:rPr>
                <w:rFonts w:eastAsia="SimSun"/>
                <w:lang w:eastAsia="zh-CN" w:bidi="ru-RU"/>
              </w:rPr>
              <w:t>Расстояние от хозяйственных построек до красных линий улиц и проездов не менее - 5 м; до иных границ – 1 м. при соблюдении требований технических регламентов.</w:t>
            </w:r>
          </w:p>
          <w:p w:rsidR="005A7641" w:rsidRDefault="005A7641">
            <w:pPr>
              <w:tabs>
                <w:tab w:val="left" w:pos="4812"/>
              </w:tabs>
              <w:spacing w:line="256" w:lineRule="auto"/>
              <w:ind w:left="142" w:right="140"/>
              <w:jc w:val="both"/>
              <w:rPr>
                <w:rFonts w:eastAsia="SimSun"/>
                <w:lang w:eastAsia="zh-CN" w:bidi="ru-RU"/>
              </w:rPr>
            </w:pPr>
          </w:p>
          <w:p w:rsidR="005A7641" w:rsidRDefault="005A7641">
            <w:pPr>
              <w:tabs>
                <w:tab w:val="left" w:pos="4812"/>
              </w:tabs>
              <w:spacing w:line="256" w:lineRule="auto"/>
              <w:ind w:left="142" w:right="140"/>
              <w:jc w:val="both"/>
              <w:rPr>
                <w:rFonts w:eastAsia="SimSun"/>
                <w:lang w:eastAsia="zh-CN" w:bidi="ru-RU"/>
              </w:rPr>
            </w:pPr>
            <w:r>
              <w:rPr>
                <w:rFonts w:eastAsia="SimSun"/>
                <w:lang w:eastAsia="zh-CN" w:bidi="ru-RU"/>
              </w:rPr>
              <w:t>Расстояние от окон жилых комнат до стен соседнего дома и хозяйственных построек (сарая, гаража, бани), расположенных на соседних земельных участках, должно быть не менее - 6 м.</w:t>
            </w:r>
          </w:p>
          <w:p w:rsidR="005A7641" w:rsidRDefault="005A7641">
            <w:pPr>
              <w:spacing w:line="256" w:lineRule="auto"/>
              <w:ind w:left="127" w:right="132"/>
              <w:jc w:val="both"/>
            </w:pPr>
          </w:p>
          <w:p w:rsidR="005A7641" w:rsidRDefault="005A7641">
            <w:pPr>
              <w:spacing w:line="256" w:lineRule="auto"/>
              <w:ind w:left="127" w:right="132"/>
              <w:jc w:val="both"/>
            </w:pPr>
            <w:r>
              <w:t>Максимальная площадь объектов вспомогательного назначения (за исключением навесов) – не более 50% от общей площади объекта ИЖС.</w:t>
            </w:r>
          </w:p>
          <w:p w:rsidR="005A7641" w:rsidRDefault="005A7641">
            <w:pPr>
              <w:tabs>
                <w:tab w:val="left" w:pos="4812"/>
              </w:tabs>
              <w:spacing w:line="256" w:lineRule="auto"/>
              <w:ind w:left="142" w:right="140"/>
              <w:jc w:val="both"/>
              <w:rPr>
                <w:rFonts w:eastAsia="SimSun"/>
                <w:lang w:eastAsia="zh-CN" w:bidi="ru-RU"/>
              </w:rPr>
            </w:pPr>
          </w:p>
          <w:p w:rsidR="005A7641" w:rsidRDefault="005A7641">
            <w:pPr>
              <w:tabs>
                <w:tab w:val="left" w:pos="4812"/>
              </w:tabs>
              <w:spacing w:line="256" w:lineRule="auto"/>
              <w:ind w:left="142" w:right="140"/>
              <w:jc w:val="both"/>
              <w:rPr>
                <w:rFonts w:ascii="Times New Roman CYR" w:hAnsi="Times New Roman CYR" w:cs="Times New Roman CYR"/>
                <w:sz w:val="24"/>
                <w:szCs w:val="24"/>
                <w:lang w:eastAsia="ru-RU" w:bidi="ru-RU"/>
              </w:rPr>
            </w:pPr>
            <w:r>
              <w:rPr>
                <w:rFonts w:eastAsia="SimSun"/>
                <w:lang w:eastAsia="zh-CN" w:bidi="ru-RU"/>
              </w:rPr>
              <w:t>Расстояние до надворного туалета, гидронепроницаемого выгреба, септика до соседнего жилого дома не менее - 12 м; до красной линии не менее - 10 м; до границы смежного земельного участка не менее - 4 м.</w:t>
            </w:r>
          </w:p>
          <w:p w:rsidR="005A7641" w:rsidRDefault="005A7641">
            <w:pPr>
              <w:tabs>
                <w:tab w:val="left" w:pos="4812"/>
              </w:tabs>
              <w:spacing w:line="256" w:lineRule="auto"/>
              <w:ind w:left="142" w:right="140"/>
              <w:jc w:val="both"/>
              <w:rPr>
                <w:rFonts w:eastAsia="SimSun"/>
                <w:lang w:eastAsia="zh-CN" w:bidi="ru-RU"/>
              </w:rPr>
            </w:pPr>
            <w:r>
              <w:rPr>
                <w:lang w:eastAsia="ru-RU" w:bidi="ru-RU"/>
              </w:rPr>
              <w:t>Водонепроницаемые септики – на расстоянии не менее 5 м от фундамента построек, фильтрующие – на расстоянии не менее 8 м от фундамента построек.</w:t>
            </w:r>
          </w:p>
        </w:tc>
        <w:tc>
          <w:tcPr>
            <w:tcW w:w="5670"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pPr>
          </w:p>
        </w:tc>
      </w:tr>
      <w:tr w:rsidR="005A7641" w:rsidTr="005A7641">
        <w:trPr>
          <w:trHeight w:val="2645"/>
        </w:trPr>
        <w:tc>
          <w:tcPr>
            <w:tcW w:w="3129"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4812"/>
              </w:tabs>
              <w:spacing w:line="256" w:lineRule="auto"/>
              <w:ind w:left="142" w:right="132"/>
              <w:rPr>
                <w:rFonts w:eastAsia="SimSun"/>
                <w:lang w:eastAsia="zh-CN" w:bidi="ru-RU"/>
              </w:rPr>
            </w:pPr>
            <w:r>
              <w:lastRenderedPageBreak/>
              <w:t>Ограждение</w:t>
            </w:r>
          </w:p>
        </w:tc>
        <w:tc>
          <w:tcPr>
            <w:tcW w:w="6379"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4812"/>
              </w:tabs>
              <w:spacing w:line="256" w:lineRule="auto"/>
              <w:ind w:left="142" w:right="132"/>
              <w:jc w:val="both"/>
            </w:pPr>
            <w: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5A7641" w:rsidRDefault="005A7641">
            <w:pPr>
              <w:tabs>
                <w:tab w:val="left" w:pos="4812"/>
              </w:tabs>
              <w:spacing w:line="256" w:lineRule="auto"/>
              <w:ind w:left="142" w:right="132"/>
              <w:jc w:val="both"/>
              <w:rPr>
                <w:rFonts w:eastAsia="SimSun"/>
                <w:lang w:eastAsia="zh-CN" w:bidi="ru-RU"/>
              </w:rPr>
            </w:pPr>
            <w: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tc>
        <w:tc>
          <w:tcPr>
            <w:tcW w:w="5670"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pPr>
          </w:p>
        </w:tc>
      </w:tr>
      <w:tr w:rsidR="005A7641" w:rsidTr="005A7641">
        <w:trPr>
          <w:trHeight w:val="1140"/>
        </w:trPr>
        <w:tc>
          <w:tcPr>
            <w:tcW w:w="3129" w:type="dxa"/>
            <w:tcBorders>
              <w:top w:val="single" w:sz="4" w:space="0" w:color="auto"/>
              <w:left w:val="single" w:sz="4" w:space="0" w:color="auto"/>
              <w:bottom w:val="single" w:sz="4" w:space="0" w:color="auto"/>
              <w:right w:val="single" w:sz="4" w:space="0" w:color="auto"/>
            </w:tcBorders>
            <w:hideMark/>
          </w:tcPr>
          <w:p w:rsidR="005A7641" w:rsidRDefault="005A7641">
            <w:pPr>
              <w:spacing w:line="256" w:lineRule="auto"/>
              <w:ind w:left="127" w:right="132"/>
            </w:pPr>
            <w:r>
              <w:rPr>
                <w:rFonts w:eastAsia="Calibri"/>
              </w:rPr>
              <w:lastRenderedPageBreak/>
              <w:t xml:space="preserve">Для объектов общественного назначения вспомогательные объекты определяются материалами проектной документации. </w:t>
            </w:r>
          </w:p>
        </w:tc>
        <w:tc>
          <w:tcPr>
            <w:tcW w:w="6379" w:type="dxa"/>
            <w:tcBorders>
              <w:top w:val="single" w:sz="4" w:space="0" w:color="auto"/>
              <w:left w:val="single" w:sz="4" w:space="0" w:color="auto"/>
              <w:bottom w:val="single" w:sz="4" w:space="0" w:color="auto"/>
              <w:right w:val="single" w:sz="4" w:space="0" w:color="auto"/>
            </w:tcBorders>
            <w:hideMark/>
          </w:tcPr>
          <w:p w:rsidR="005A7641" w:rsidRDefault="005A7641">
            <w:pPr>
              <w:tabs>
                <w:tab w:val="left" w:pos="4812"/>
              </w:tabs>
              <w:spacing w:line="256" w:lineRule="auto"/>
              <w:ind w:left="142" w:right="132"/>
              <w:jc w:val="both"/>
            </w:pPr>
            <w:r>
              <w:rPr>
                <w:rFonts w:eastAsia="SimSun"/>
                <w:lang w:eastAsia="zh-CN" w:bidi="ru-RU"/>
              </w:rPr>
              <w:t>Максимальное количество надземных этажей – 2 этажа (при условии обеспечения нормативной инсоляции на территории соседних участков).</w:t>
            </w:r>
          </w:p>
          <w:p w:rsidR="005A7641" w:rsidRDefault="005A7641">
            <w:pPr>
              <w:tabs>
                <w:tab w:val="left" w:pos="4812"/>
              </w:tabs>
              <w:spacing w:line="256" w:lineRule="auto"/>
              <w:ind w:left="142" w:right="132"/>
              <w:jc w:val="both"/>
              <w:rPr>
                <w:rFonts w:eastAsia="SimSun"/>
                <w:lang w:eastAsia="zh-CN" w:bidi="ru-RU"/>
              </w:rPr>
            </w:pPr>
            <w:r>
              <w:rPr>
                <w:rFonts w:eastAsia="SimSun"/>
                <w:lang w:eastAsia="zh-CN" w:bidi="ru-RU"/>
              </w:rPr>
              <w:t xml:space="preserve">Максимальная высота – 6 м. </w:t>
            </w:r>
          </w:p>
          <w:p w:rsidR="005A7641" w:rsidRDefault="005A7641">
            <w:pPr>
              <w:tabs>
                <w:tab w:val="left" w:pos="4812"/>
              </w:tabs>
              <w:spacing w:line="256" w:lineRule="auto"/>
              <w:ind w:left="142" w:right="132"/>
              <w:jc w:val="both"/>
              <w:rPr>
                <w:rFonts w:eastAsia="SimSun"/>
                <w:lang w:eastAsia="zh-CN" w:bidi="ru-RU"/>
              </w:rPr>
            </w:pPr>
            <w:r>
              <w:rPr>
                <w:rFonts w:eastAsia="SimSun"/>
                <w:lang w:eastAsia="zh-CN" w:bidi="ru-RU"/>
              </w:rPr>
              <w:t>Расстояние до красных линий улиц и проездов не менее - 5 м; до иных границ – 1 м. при соблюдении требований технических регламентов.</w:t>
            </w:r>
          </w:p>
        </w:tc>
        <w:tc>
          <w:tcPr>
            <w:tcW w:w="5670" w:type="dxa"/>
            <w:vMerge/>
            <w:tcBorders>
              <w:top w:val="single" w:sz="4" w:space="0" w:color="auto"/>
              <w:left w:val="single" w:sz="4" w:space="0" w:color="auto"/>
              <w:bottom w:val="single" w:sz="4" w:space="0" w:color="auto"/>
              <w:right w:val="single" w:sz="4" w:space="0" w:color="auto"/>
            </w:tcBorders>
            <w:vAlign w:val="center"/>
            <w:hideMark/>
          </w:tcPr>
          <w:p w:rsidR="005A7641" w:rsidRDefault="005A7641">
            <w:pPr>
              <w:widowControl/>
            </w:pPr>
          </w:p>
        </w:tc>
      </w:tr>
    </w:tbl>
    <w:p w:rsidR="007C6B5C" w:rsidRPr="007C6B5C" w:rsidRDefault="007C6B5C" w:rsidP="0074475E">
      <w:pPr>
        <w:tabs>
          <w:tab w:val="left" w:pos="2520"/>
        </w:tabs>
        <w:ind w:firstLine="567"/>
        <w:jc w:val="center"/>
        <w:rPr>
          <w:b/>
          <w:color w:val="000000"/>
        </w:rPr>
      </w:pPr>
    </w:p>
    <w:p w:rsidR="005A7641" w:rsidRDefault="005A7641" w:rsidP="005A7641">
      <w:pPr>
        <w:ind w:firstLine="567"/>
      </w:pPr>
      <w:r>
        <w:rPr>
          <w:shd w:val="clear" w:color="auto" w:fill="FFFFFF"/>
        </w:rPr>
        <w:t>Примечание:</w:t>
      </w:r>
    </w:p>
    <w:p w:rsidR="005A7641" w:rsidRDefault="005A7641" w:rsidP="005A7641">
      <w:pPr>
        <w:ind w:firstLine="567"/>
        <w:jc w:val="both"/>
        <w:rPr>
          <w:shd w:val="clear" w:color="auto" w:fill="FFFFFF"/>
        </w:rPr>
      </w:pPr>
      <w:r>
        <w:rPr>
          <w:shd w:val="clear" w:color="auto" w:fill="FFFFFF"/>
        </w:rPr>
        <w:t xml:space="preserve">В случае расположения земельного участка на территории, в границах которых предусматривается требование к архитектурно-градостроительному облику объекта капитального строительства, архитектурно-градостроительный облик объекта капитального строительства должен соответствовать статье 21 настоящих Правил. </w:t>
      </w:r>
    </w:p>
    <w:p w:rsidR="005A7641" w:rsidRDefault="005A7641" w:rsidP="005A7641">
      <w:pPr>
        <w:ind w:firstLine="567"/>
        <w:jc w:val="both"/>
      </w:pPr>
      <w:r>
        <w:rPr>
          <w:shd w:val="clear" w:color="auto" w:fill="FFFFFF"/>
        </w:rPr>
        <w:t>Предельные (минимальные и (или) максимальные) размеры земельных участков и максимальный процент застройки для вспомогательных видов не подлежат установлению.</w:t>
      </w:r>
    </w:p>
    <w:p w:rsidR="005A7641" w:rsidRDefault="005A7641" w:rsidP="005A7641">
      <w:pPr>
        <w:ind w:firstLine="567"/>
        <w:jc w:val="both"/>
      </w:pPr>
      <w:r>
        <w:rPr>
          <w:shd w:val="clear" w:color="auto" w:fill="FFFFFF"/>
        </w:rPr>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5E7DD0">
        <w:rPr>
          <w:shd w:val="clear" w:color="auto" w:fill="FFFFFF"/>
        </w:rPr>
        <w:t>Привольного</w:t>
      </w:r>
      <w:r>
        <w:rPr>
          <w:shd w:val="clear" w:color="auto" w:fill="FFFFFF"/>
        </w:rPr>
        <w:t xml:space="preserve"> сельского поселения района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rsidR="008E7D79" w:rsidRDefault="008E7D79" w:rsidP="0074475E">
      <w:pPr>
        <w:ind w:firstLine="567"/>
        <w:jc w:val="center"/>
        <w:rPr>
          <w:b/>
          <w:caps/>
          <w:color w:val="000000"/>
        </w:rPr>
      </w:pPr>
    </w:p>
    <w:p w:rsidR="008940EE" w:rsidRPr="008E7D79" w:rsidRDefault="00406419" w:rsidP="008E7D79">
      <w:pPr>
        <w:ind w:firstLine="567"/>
        <w:jc w:val="center"/>
        <w:rPr>
          <w:caps/>
          <w:color w:val="000000"/>
        </w:rPr>
      </w:pPr>
      <w:r w:rsidRPr="00406419">
        <w:rPr>
          <w:b/>
          <w:caps/>
          <w:color w:val="000000"/>
        </w:rPr>
        <w:t>Зоны сельскохозяйственного использования</w:t>
      </w:r>
      <w:r w:rsidRPr="00406419">
        <w:rPr>
          <w:caps/>
          <w:color w:val="000000"/>
        </w:rPr>
        <w:t>:</w:t>
      </w:r>
    </w:p>
    <w:p w:rsidR="00216470" w:rsidRDefault="008940EE" w:rsidP="0074475E">
      <w:pPr>
        <w:ind w:firstLine="567"/>
        <w:jc w:val="center"/>
        <w:rPr>
          <w:b/>
          <w:color w:val="000000"/>
          <w:sz w:val="24"/>
          <w:szCs w:val="24"/>
          <w:u w:val="single"/>
        </w:rPr>
      </w:pPr>
      <w:r w:rsidRPr="006660A3">
        <w:rPr>
          <w:b/>
          <w:color w:val="000000"/>
          <w:sz w:val="24"/>
          <w:szCs w:val="24"/>
          <w:u w:val="single"/>
        </w:rPr>
        <w:t>С</w:t>
      </w:r>
      <w:r>
        <w:rPr>
          <w:b/>
          <w:color w:val="000000"/>
          <w:sz w:val="24"/>
          <w:szCs w:val="24"/>
          <w:u w:val="single"/>
        </w:rPr>
        <w:t>Х</w:t>
      </w:r>
      <w:r w:rsidRPr="006660A3">
        <w:rPr>
          <w:b/>
          <w:color w:val="000000"/>
          <w:sz w:val="24"/>
          <w:szCs w:val="24"/>
          <w:u w:val="single"/>
        </w:rPr>
        <w:t xml:space="preserve">. </w:t>
      </w:r>
      <w:r w:rsidR="00FD1484">
        <w:rPr>
          <w:b/>
          <w:color w:val="000000"/>
          <w:sz w:val="24"/>
          <w:szCs w:val="24"/>
          <w:u w:val="single"/>
        </w:rPr>
        <w:t>Сельскохозяйственные угодья в составе земель сельскохозяйственного назначения</w:t>
      </w:r>
    </w:p>
    <w:p w:rsidR="008940EE" w:rsidRPr="006660A3" w:rsidRDefault="008940EE" w:rsidP="0074475E">
      <w:pPr>
        <w:ind w:firstLine="567"/>
        <w:jc w:val="center"/>
        <w:rPr>
          <w:caps/>
          <w:color w:val="000000"/>
          <w:sz w:val="24"/>
          <w:szCs w:val="24"/>
        </w:rPr>
      </w:pPr>
    </w:p>
    <w:p w:rsidR="00216470" w:rsidRPr="008E7D79" w:rsidRDefault="00216470" w:rsidP="008E7D79">
      <w:pPr>
        <w:ind w:firstLine="567"/>
        <w:jc w:val="both"/>
        <w:rPr>
          <w:color w:val="000000"/>
          <w:sz w:val="24"/>
          <w:szCs w:val="24"/>
          <w:shd w:val="clear" w:color="auto" w:fill="FFFFFF"/>
        </w:rPr>
      </w:pPr>
      <w:r w:rsidRPr="006660A3">
        <w:rPr>
          <w:color w:val="000000"/>
          <w:sz w:val="24"/>
          <w:szCs w:val="24"/>
          <w:shd w:val="clear" w:color="auto" w:fill="FFFFFF"/>
        </w:rPr>
        <w:t>В соответствии с частью 6 статьи 36 ГрК РФ действие градостроительного регламента не распространяется на земельные участки сельскохозяйственных угодий в составе земель сельскохозяйственного назначения, расположенные за границами населенного пункта.</w:t>
      </w:r>
    </w:p>
    <w:p w:rsidR="00406419" w:rsidRPr="006660A3" w:rsidRDefault="00406419" w:rsidP="0074475E">
      <w:pPr>
        <w:ind w:firstLine="567"/>
        <w:jc w:val="both"/>
        <w:rPr>
          <w:color w:val="000000"/>
          <w:sz w:val="24"/>
          <w:szCs w:val="24"/>
        </w:rPr>
      </w:pPr>
    </w:p>
    <w:p w:rsidR="00406419" w:rsidRDefault="00406419" w:rsidP="0074475E">
      <w:pPr>
        <w:ind w:firstLine="567"/>
        <w:jc w:val="center"/>
        <w:rPr>
          <w:b/>
          <w:color w:val="000000"/>
          <w:sz w:val="24"/>
          <w:szCs w:val="24"/>
          <w:u w:val="single"/>
        </w:rPr>
      </w:pPr>
      <w:r w:rsidRPr="006660A3">
        <w:rPr>
          <w:b/>
          <w:color w:val="000000"/>
          <w:sz w:val="24"/>
          <w:szCs w:val="24"/>
          <w:u w:val="single"/>
        </w:rPr>
        <w:t>СИ. Зона объектов сельскохозяйственного назначения</w:t>
      </w:r>
    </w:p>
    <w:p w:rsidR="00E334B6" w:rsidRDefault="00E334B6" w:rsidP="0074475E">
      <w:pPr>
        <w:ind w:firstLine="567"/>
        <w:jc w:val="center"/>
        <w:rPr>
          <w:b/>
          <w:color w:val="000000"/>
          <w:sz w:val="24"/>
          <w:szCs w:val="24"/>
          <w:u w:val="single"/>
        </w:rPr>
      </w:pPr>
    </w:p>
    <w:p w:rsidR="00E334B6" w:rsidRPr="006660A3" w:rsidRDefault="00E334B6" w:rsidP="0074475E">
      <w:pPr>
        <w:ind w:firstLine="567"/>
        <w:jc w:val="both"/>
        <w:rPr>
          <w:b/>
          <w:color w:val="000000"/>
          <w:sz w:val="24"/>
          <w:szCs w:val="24"/>
          <w:u w:val="single"/>
        </w:rPr>
      </w:pPr>
      <w:r w:rsidRPr="006660A3">
        <w:rPr>
          <w:color w:val="000000"/>
          <w:sz w:val="24"/>
          <w:szCs w:val="24"/>
        </w:rPr>
        <w:lastRenderedPageBreak/>
        <w:t>Земельные участки в составе зон сельскохозяйственного использования в населенных пунктах - земельные участки, занятые пашнями, многолетними насаждениями, а также зданиями, строениями, сооружениями сельскохозяйственного назначения, - используются в целях ведения сельскохозяйственного производства до момента изменения вида их использования в соответствии с генеральными планами населенных пунктов и правилами землепользования и застройки.</w:t>
      </w:r>
    </w:p>
    <w:p w:rsidR="00406419" w:rsidRPr="006660A3" w:rsidRDefault="00406419" w:rsidP="0074475E">
      <w:pPr>
        <w:ind w:firstLine="567"/>
        <w:jc w:val="center"/>
        <w:rPr>
          <w:b/>
          <w:color w:val="000000"/>
          <w:sz w:val="24"/>
          <w:szCs w:val="24"/>
          <w:u w:val="single"/>
        </w:rPr>
      </w:pPr>
    </w:p>
    <w:p w:rsidR="00406419" w:rsidRPr="006660A3" w:rsidRDefault="00406419" w:rsidP="0074475E">
      <w:pPr>
        <w:suppressAutoHyphens w:val="0"/>
        <w:overflowPunct/>
        <w:autoSpaceDN w:val="0"/>
        <w:ind w:firstLine="567"/>
        <w:jc w:val="both"/>
        <w:rPr>
          <w:sz w:val="24"/>
          <w:szCs w:val="24"/>
          <w:lang w:eastAsia="ru-RU" w:bidi="ru-RU"/>
        </w:rPr>
      </w:pPr>
      <w:r w:rsidRPr="006660A3">
        <w:rPr>
          <w:sz w:val="24"/>
          <w:szCs w:val="24"/>
          <w:lang w:eastAsia="ru-RU" w:bidi="ru-RU"/>
        </w:rPr>
        <w:t>Зона СИ выделена для обеспечения правовых условий использования земельных участков и объектов капитального строительства, предназначенных для ведения сельского хозяйства, развития объектов сельскохозяйственного назначения на землях сельского поселения.</w:t>
      </w:r>
    </w:p>
    <w:p w:rsidR="006660A3" w:rsidRDefault="006660A3" w:rsidP="0074475E">
      <w:pPr>
        <w:tabs>
          <w:tab w:val="left" w:pos="2520"/>
        </w:tabs>
        <w:ind w:firstLine="567"/>
        <w:jc w:val="center"/>
        <w:rPr>
          <w:b/>
          <w:color w:val="000000"/>
        </w:rPr>
      </w:pPr>
    </w:p>
    <w:p w:rsidR="00406419" w:rsidRPr="00406419" w:rsidRDefault="00406419" w:rsidP="0074475E">
      <w:pPr>
        <w:tabs>
          <w:tab w:val="left" w:pos="2520"/>
        </w:tabs>
        <w:ind w:firstLine="567"/>
        <w:jc w:val="center"/>
        <w:rPr>
          <w:b/>
          <w:color w:val="000000"/>
        </w:rPr>
      </w:pPr>
      <w:r w:rsidRPr="00406419">
        <w:rPr>
          <w:b/>
          <w:color w:val="000000"/>
        </w:rPr>
        <w:t>ОСНОВНЫЕ ВИДЫ И ПАРАМЕТРЫ РАЗРЕШЕННОГО ИСПОЛЬЗОВАНИЯ 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tbl>
      <w:tblPr>
        <w:tblW w:w="15150" w:type="dxa"/>
        <w:tblInd w:w="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tblPr>
      <w:tblGrid>
        <w:gridCol w:w="2676"/>
        <w:gridCol w:w="4536"/>
        <w:gridCol w:w="4696"/>
        <w:gridCol w:w="3242"/>
      </w:tblGrid>
      <w:tr w:rsidR="005A7641" w:rsidTr="005A7641">
        <w:trPr>
          <w:trHeight w:val="20"/>
        </w:trPr>
        <w:tc>
          <w:tcPr>
            <w:tcW w:w="2675" w:type="dxa"/>
            <w:tcBorders>
              <w:top w:val="single" w:sz="4" w:space="0" w:color="000000"/>
              <w:left w:val="single" w:sz="4" w:space="0" w:color="000000"/>
              <w:bottom w:val="single" w:sz="4" w:space="0" w:color="000000"/>
              <w:right w:val="single" w:sz="4" w:space="0" w:color="000000"/>
            </w:tcBorders>
            <w:vAlign w:val="center"/>
            <w:hideMark/>
          </w:tcPr>
          <w:p w:rsidR="005A7641" w:rsidRDefault="005A7641">
            <w:pPr>
              <w:tabs>
                <w:tab w:val="left" w:pos="2520"/>
              </w:tabs>
              <w:spacing w:line="256" w:lineRule="auto"/>
              <w:ind w:left="113"/>
              <w:jc w:val="center"/>
              <w:rPr>
                <w:b/>
              </w:rPr>
            </w:pPr>
            <w:r>
              <w:rPr>
                <w:rFonts w:eastAsia="SimSun"/>
                <w:lang w:eastAsia="zh-CN" w:bidi="ru-RU"/>
              </w:rPr>
              <w:t>[</w:t>
            </w:r>
            <w:r>
              <w:rPr>
                <w:b/>
              </w:rPr>
              <w:t>КОД (ЧИСЛОВОЕ ОБОЗНАЧЕНИЕ)</w:t>
            </w:r>
            <w:r>
              <w:rPr>
                <w:rFonts w:eastAsia="SimSun"/>
                <w:lang w:eastAsia="zh-CN" w:bidi="ru-RU"/>
              </w:rPr>
              <w:t>]-</w:t>
            </w:r>
            <w:r>
              <w:rPr>
                <w:b/>
              </w:rPr>
              <w:t xml:space="preserve"> НАИМЕНОВАНИЕ ВИДАРАЗРЕШЕННОГО ИСПОЛЬЗОВАНИЯ ЗЕМЕЛЬНЫХ УЧАСТКОВ</w:t>
            </w:r>
          </w:p>
        </w:tc>
        <w:tc>
          <w:tcPr>
            <w:tcW w:w="4536" w:type="dxa"/>
            <w:tcBorders>
              <w:top w:val="single" w:sz="4" w:space="0" w:color="000000"/>
              <w:left w:val="single" w:sz="4" w:space="0" w:color="000000"/>
              <w:bottom w:val="single" w:sz="4" w:space="0" w:color="000000"/>
              <w:right w:val="single" w:sz="4" w:space="0" w:color="000000"/>
            </w:tcBorders>
            <w:vAlign w:val="center"/>
            <w:hideMark/>
          </w:tcPr>
          <w:p w:rsidR="005A7641" w:rsidRDefault="005A7641">
            <w:pPr>
              <w:tabs>
                <w:tab w:val="left" w:pos="2520"/>
              </w:tabs>
              <w:spacing w:line="256" w:lineRule="auto"/>
              <w:ind w:firstLine="567"/>
              <w:jc w:val="center"/>
              <w:rPr>
                <w:b/>
              </w:rPr>
            </w:pPr>
            <w:r>
              <w:rPr>
                <w:b/>
              </w:rPr>
              <w:t>ВИДЫ ОБЪЕКТОВ КАПИТАЛЬНОГО</w:t>
            </w:r>
            <w:r>
              <w:rPr>
                <w:b/>
              </w:rPr>
              <w:br/>
              <w:t xml:space="preserve"> СТРОИТЕЛЬСТВА</w:t>
            </w:r>
          </w:p>
        </w:tc>
        <w:tc>
          <w:tcPr>
            <w:tcW w:w="4696" w:type="dxa"/>
            <w:tcBorders>
              <w:top w:val="single" w:sz="4" w:space="0" w:color="000000"/>
              <w:left w:val="single" w:sz="4" w:space="0" w:color="000000"/>
              <w:bottom w:val="single" w:sz="4" w:space="0" w:color="000000"/>
              <w:right w:val="single" w:sz="4" w:space="0" w:color="000000"/>
            </w:tcBorders>
            <w:vAlign w:val="center"/>
            <w:hideMark/>
          </w:tcPr>
          <w:p w:rsidR="005A7641" w:rsidRDefault="005A7641">
            <w:pPr>
              <w:tabs>
                <w:tab w:val="left" w:pos="2520"/>
              </w:tabs>
              <w:spacing w:line="256" w:lineRule="auto"/>
              <w:ind w:firstLine="567"/>
              <w:jc w:val="center"/>
              <w:rPr>
                <w:b/>
              </w:rPr>
            </w:pPr>
            <w:r>
              <w:rPr>
                <w:rFonts w:eastAsia="SimSun"/>
                <w:b/>
                <w:lang w:eastAsia="zh-CN" w:bidi="ru-RU"/>
              </w:rPr>
              <w:t>ПРЕДЕЛЬНЫЕ (МИНИМАЛЬНЫЕ И (ИЛИ) МАКСИМАЛЬНЫЕ РАЗМЕРЫ ЗЕМЕЛЬНЫХ УЧАСТКОВ И ПЕРЕДЕЛЬНЫЕ</w:t>
            </w:r>
            <w:r>
              <w:rPr>
                <w:b/>
              </w:rPr>
              <w:t>ПАРАМЕТРЫ РАЗРЕШЕННОГО ИСПОЛЬЗОВАНИЯ ЗЕМЕЛЬНЫХ УЧАСТКОВ И ОБЪЕКТОВ КАПИТАЛЬНОГО СТРОИТЕЛЬСТВА</w:t>
            </w:r>
          </w:p>
        </w:tc>
        <w:tc>
          <w:tcPr>
            <w:tcW w:w="3242" w:type="dxa"/>
            <w:tcBorders>
              <w:top w:val="single" w:sz="4" w:space="0" w:color="000000"/>
              <w:left w:val="single" w:sz="4" w:space="0" w:color="000000"/>
              <w:bottom w:val="single" w:sz="4" w:space="0" w:color="000000"/>
              <w:right w:val="single" w:sz="4" w:space="0" w:color="000000"/>
            </w:tcBorders>
            <w:vAlign w:val="center"/>
          </w:tcPr>
          <w:p w:rsidR="005A7641" w:rsidRDefault="005A7641">
            <w:pPr>
              <w:tabs>
                <w:tab w:val="left" w:pos="3071"/>
              </w:tabs>
              <w:spacing w:line="256" w:lineRule="auto"/>
              <w:ind w:left="113" w:right="151"/>
              <w:jc w:val="center"/>
              <w:rPr>
                <w:b/>
              </w:rPr>
            </w:pPr>
            <w:r>
              <w:rPr>
                <w:b/>
              </w:rPr>
              <w:t>ОСОБЫЕ УСЛОВИЯ РЕАЛИЗАЦИИ РЕГЛАМЕНТА</w:t>
            </w:r>
          </w:p>
          <w:p w:rsidR="005A7641" w:rsidRDefault="005A7641">
            <w:pPr>
              <w:tabs>
                <w:tab w:val="left" w:pos="2520"/>
              </w:tabs>
              <w:spacing w:line="256" w:lineRule="auto"/>
              <w:ind w:left="113" w:right="151"/>
              <w:jc w:val="center"/>
              <w:rPr>
                <w:b/>
              </w:rPr>
            </w:pPr>
          </w:p>
        </w:tc>
      </w:tr>
      <w:tr w:rsidR="005A7641" w:rsidTr="005A7641">
        <w:trPr>
          <w:trHeight w:val="20"/>
        </w:trPr>
        <w:tc>
          <w:tcPr>
            <w:tcW w:w="2675"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pPr>
            <w:r>
              <w:t xml:space="preserve">[1.0] </w:t>
            </w:r>
          </w:p>
          <w:p w:rsidR="005A7641" w:rsidRDefault="005A7641">
            <w:pPr>
              <w:spacing w:line="256" w:lineRule="auto"/>
              <w:ind w:left="113" w:right="187"/>
            </w:pPr>
            <w:r>
              <w:t>Сельскохозяйственное использование</w:t>
            </w:r>
          </w:p>
        </w:tc>
        <w:tc>
          <w:tcPr>
            <w:tcW w:w="4536"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jc w:val="both"/>
            </w:pPr>
            <w:r>
              <w:t>Ведение сельского хозяйства. Содержание данного вида разрешенного использования включает в себя содержание видов разрешенного использования с кодами 1.1-1.20, в том числе размещение зданий и сооружений, используемых для хранения и переработки сельскохозяйственной продукции</w:t>
            </w:r>
          </w:p>
        </w:tc>
        <w:tc>
          <w:tcPr>
            <w:tcW w:w="469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Минимальная (максимальная) площадь земельного участка - 300 (1000000) кв. м;</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максимальный процент застройки в границах земельного участка – 50%;</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предельное количество надземных этажей зданий – 2;</w:t>
            </w:r>
          </w:p>
          <w:p w:rsidR="005A7641" w:rsidRDefault="005A7641">
            <w:pPr>
              <w:spacing w:line="256" w:lineRule="auto"/>
              <w:ind w:left="113" w:right="187"/>
              <w:jc w:val="both"/>
              <w:rPr>
                <w:lang w:eastAsia="ru-RU" w:bidi="ru-RU"/>
              </w:rPr>
            </w:pPr>
            <w:r>
              <w:rPr>
                <w:rFonts w:eastAsia="SimSun"/>
                <w:lang w:eastAsia="zh-CN" w:bidi="ru-RU"/>
              </w:rPr>
              <w:t xml:space="preserve">предельная высота </w:t>
            </w:r>
            <w:r>
              <w:rPr>
                <w:lang w:eastAsia="ru-RU" w:bidi="ru-RU"/>
              </w:rPr>
              <w:t xml:space="preserve">зданий, строений, </w:t>
            </w:r>
            <w:r>
              <w:rPr>
                <w:rFonts w:eastAsia="SimSun"/>
                <w:lang w:eastAsia="zh-CN" w:bidi="ru-RU"/>
              </w:rPr>
              <w:t>сооружений</w:t>
            </w:r>
            <w:r>
              <w:rPr>
                <w:lang w:eastAsia="ru-RU" w:bidi="ru-RU"/>
              </w:rPr>
              <w:t xml:space="preserve"> – 15 м;</w:t>
            </w:r>
          </w:p>
          <w:p w:rsidR="005A7641" w:rsidRDefault="005A7641">
            <w:pPr>
              <w:spacing w:line="256" w:lineRule="auto"/>
              <w:ind w:left="113" w:right="187"/>
              <w:jc w:val="both"/>
              <w:rPr>
                <w:rFonts w:eastAsia="SimSun"/>
                <w:lang w:eastAsia="zh-CN" w:bidi="ru-RU"/>
              </w:rPr>
            </w:pPr>
            <w:r>
              <w:rPr>
                <w:rFonts w:eastAsia="SimSun"/>
                <w:lang w:eastAsia="zh-CN" w:bidi="ru-RU"/>
              </w:rPr>
              <w:t>Минимальный отступ зданий, строений и сооружений от красной линии улиц - 5 м. от иных границ 3 м.</w:t>
            </w:r>
          </w:p>
        </w:tc>
        <w:tc>
          <w:tcPr>
            <w:tcW w:w="3242" w:type="dxa"/>
            <w:vMerge w:val="restart"/>
            <w:tcBorders>
              <w:top w:val="single" w:sz="4" w:space="0" w:color="000000"/>
              <w:left w:val="single" w:sz="4" w:space="0" w:color="000000"/>
              <w:bottom w:val="single" w:sz="4" w:space="0" w:color="000000"/>
              <w:right w:val="single" w:sz="4" w:space="0" w:color="000000"/>
            </w:tcBorders>
          </w:tcPr>
          <w:p w:rsidR="005A7641" w:rsidRDefault="005A7641">
            <w:pPr>
              <w:tabs>
                <w:tab w:val="left" w:pos="3071"/>
              </w:tabs>
              <w:spacing w:line="256" w:lineRule="auto"/>
              <w:ind w:left="113" w:right="151"/>
              <w:jc w:val="both"/>
              <w:rPr>
                <w:shd w:val="clear" w:color="auto" w:fill="FFFFFF"/>
              </w:rPr>
            </w:pPr>
            <w:r>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rsidR="005A7641" w:rsidRDefault="005A7641">
            <w:pPr>
              <w:tabs>
                <w:tab w:val="left" w:pos="3071"/>
              </w:tabs>
              <w:spacing w:line="256" w:lineRule="auto"/>
              <w:ind w:left="113" w:right="151"/>
              <w:jc w:val="both"/>
              <w:rPr>
                <w:shd w:val="clear" w:color="auto" w:fill="FFFFFF"/>
              </w:rPr>
            </w:pPr>
          </w:p>
          <w:p w:rsidR="005A7641" w:rsidRDefault="005A7641">
            <w:pPr>
              <w:tabs>
                <w:tab w:val="left" w:pos="3071"/>
              </w:tabs>
              <w:spacing w:line="256" w:lineRule="auto"/>
              <w:ind w:left="113" w:right="151"/>
              <w:jc w:val="both"/>
            </w:pPr>
            <w:r>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p>
          <w:p w:rsidR="005A7641" w:rsidRDefault="005A7641">
            <w:pPr>
              <w:tabs>
                <w:tab w:val="left" w:pos="3071"/>
              </w:tabs>
              <w:spacing w:line="256" w:lineRule="auto"/>
              <w:ind w:left="113" w:right="151"/>
              <w:jc w:val="both"/>
            </w:pPr>
          </w:p>
          <w:p w:rsidR="005A7641" w:rsidRDefault="005A7641">
            <w:pPr>
              <w:spacing w:line="256" w:lineRule="auto"/>
              <w:ind w:left="113" w:right="151"/>
              <w:jc w:val="both"/>
              <w:rPr>
                <w:shd w:val="clear" w:color="auto" w:fill="FFFFFF"/>
              </w:rPr>
            </w:pPr>
            <w:r>
              <w:rPr>
                <w:rFonts w:eastAsia="Calibri"/>
              </w:rPr>
              <w:t>При отсутствии в материалах проектной документации расчета СЗЗ, СЗЗ принимать в соответствии с СанПиН</w:t>
            </w:r>
            <w:r>
              <w:rPr>
                <w:shd w:val="clear" w:color="auto" w:fill="FFFFFF"/>
              </w:rPr>
              <w:t xml:space="preserve">2.2.1/2.1.1.1200-03 </w:t>
            </w:r>
            <w:r>
              <w:rPr>
                <w:shd w:val="clear" w:color="auto" w:fill="FFFFFF"/>
              </w:rPr>
              <w:lastRenderedPageBreak/>
              <w:t>"</w:t>
            </w:r>
            <w:r>
              <w:rPr>
                <w:bCs/>
                <w:shd w:val="clear" w:color="auto" w:fill="FFFFFF"/>
              </w:rPr>
              <w:t>Санитарно-защитные</w:t>
            </w:r>
            <w:r>
              <w:rPr>
                <w:shd w:val="clear" w:color="auto" w:fill="FFFFFF"/>
              </w:rPr>
              <w:t> </w:t>
            </w:r>
            <w:r>
              <w:rPr>
                <w:bCs/>
                <w:shd w:val="clear" w:color="auto" w:fill="FFFFFF"/>
              </w:rPr>
              <w:t>зоны</w:t>
            </w:r>
            <w:r>
              <w:rPr>
                <w:shd w:val="clear" w:color="auto" w:fill="FFFFFF"/>
              </w:rPr>
              <w:t> и </w:t>
            </w:r>
            <w:r>
              <w:rPr>
                <w:bCs/>
                <w:shd w:val="clear" w:color="auto" w:fill="FFFFFF"/>
              </w:rPr>
              <w:t>санитарная</w:t>
            </w:r>
            <w:r>
              <w:rPr>
                <w:shd w:val="clear" w:color="auto" w:fill="FFFFFF"/>
              </w:rPr>
              <w:t> </w:t>
            </w:r>
            <w:r>
              <w:rPr>
                <w:bCs/>
                <w:shd w:val="clear" w:color="auto" w:fill="FFFFFF"/>
              </w:rPr>
              <w:t>классификация</w:t>
            </w:r>
            <w:r>
              <w:rPr>
                <w:shd w:val="clear" w:color="auto" w:fill="FFFFFF"/>
              </w:rPr>
              <w:t> </w:t>
            </w:r>
            <w:r>
              <w:rPr>
                <w:bCs/>
                <w:shd w:val="clear" w:color="auto" w:fill="FFFFFF"/>
              </w:rPr>
              <w:t>предприятий</w:t>
            </w:r>
            <w:r>
              <w:rPr>
                <w:shd w:val="clear" w:color="auto" w:fill="FFFFFF"/>
              </w:rPr>
              <w:t>, </w:t>
            </w:r>
            <w:r>
              <w:rPr>
                <w:bCs/>
                <w:shd w:val="clear" w:color="auto" w:fill="FFFFFF"/>
              </w:rPr>
              <w:t>сооружений</w:t>
            </w:r>
            <w:r>
              <w:rPr>
                <w:shd w:val="clear" w:color="auto" w:fill="FFFFFF"/>
              </w:rPr>
              <w:t> и иных объектов".</w:t>
            </w:r>
          </w:p>
          <w:p w:rsidR="005A7641" w:rsidRDefault="005A7641">
            <w:pPr>
              <w:spacing w:line="256" w:lineRule="auto"/>
              <w:ind w:left="113" w:right="151"/>
              <w:jc w:val="both"/>
              <w:rPr>
                <w:shd w:val="clear" w:color="auto" w:fill="FFFFFF"/>
              </w:rPr>
            </w:pPr>
          </w:p>
          <w:p w:rsidR="005A7641" w:rsidRDefault="005A7641">
            <w:pPr>
              <w:spacing w:line="256" w:lineRule="auto"/>
              <w:ind w:left="113" w:right="151"/>
              <w:jc w:val="both"/>
              <w:rPr>
                <w:shd w:val="clear" w:color="auto" w:fill="FFFFFF"/>
              </w:rPr>
            </w:pPr>
            <w:r>
              <w:rPr>
                <w:shd w:val="clear" w:color="auto" w:fill="FFFFFF"/>
              </w:rPr>
              <w:t>В материалах проектной документации указывать численность единовременно прибывающих на объекте человек для определения отношения объекта к объекту массового пребывания граждан.</w:t>
            </w:r>
          </w:p>
          <w:p w:rsidR="005A7641" w:rsidRDefault="005A7641">
            <w:pPr>
              <w:spacing w:line="256" w:lineRule="auto"/>
              <w:ind w:left="113" w:right="151"/>
              <w:jc w:val="both"/>
              <w:rPr>
                <w:shd w:val="clear" w:color="auto" w:fill="FFFFFF"/>
              </w:rPr>
            </w:pPr>
          </w:p>
          <w:p w:rsidR="005A7641" w:rsidRDefault="005A7641">
            <w:pPr>
              <w:spacing w:line="256" w:lineRule="auto"/>
              <w:ind w:left="113" w:right="151"/>
              <w:jc w:val="both"/>
              <w:rPr>
                <w:shd w:val="clear" w:color="auto" w:fill="FFFFFF"/>
              </w:rPr>
            </w:pPr>
            <w:r>
              <w:rPr>
                <w:shd w:val="clear" w:color="auto" w:fill="FFFFFF"/>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5A7641" w:rsidRDefault="005A7641">
            <w:pPr>
              <w:spacing w:line="256" w:lineRule="auto"/>
              <w:ind w:left="113" w:right="151"/>
              <w:jc w:val="both"/>
              <w:rPr>
                <w:shd w:val="clear" w:color="auto" w:fill="FFFFFF"/>
              </w:rPr>
            </w:pPr>
          </w:p>
          <w:p w:rsidR="005A7641" w:rsidRDefault="005A7641">
            <w:pPr>
              <w:spacing w:line="256" w:lineRule="auto"/>
              <w:ind w:left="113" w:right="151"/>
              <w:jc w:val="both"/>
              <w:rPr>
                <w:shd w:val="clear" w:color="auto" w:fill="FFFFFF"/>
              </w:rPr>
            </w:pPr>
            <w:r>
              <w:rPr>
                <w:shd w:val="clear" w:color="auto" w:fill="FFFFFF"/>
              </w:rPr>
              <w:t xml:space="preserve">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территории без </w:t>
            </w:r>
            <w:r>
              <w:rPr>
                <w:shd w:val="clear" w:color="auto" w:fill="FFFFFF"/>
              </w:rPr>
              <w:lastRenderedPageBreak/>
              <w:t>соответствующей обоснованной корректировки границ санитарно-защитной зоны.</w:t>
            </w:r>
          </w:p>
          <w:p w:rsidR="005A7641" w:rsidRDefault="005A7641">
            <w:pPr>
              <w:spacing w:line="256" w:lineRule="auto"/>
              <w:ind w:left="113" w:right="151"/>
              <w:jc w:val="both"/>
              <w:rPr>
                <w:shd w:val="clear" w:color="auto" w:fill="FFFFFF"/>
              </w:rPr>
            </w:pPr>
          </w:p>
        </w:tc>
      </w:tr>
      <w:tr w:rsidR="005A7641" w:rsidTr="005A7641">
        <w:trPr>
          <w:trHeight w:val="20"/>
        </w:trPr>
        <w:tc>
          <w:tcPr>
            <w:tcW w:w="2675"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pPr>
            <w:r>
              <w:t>[1.2]</w:t>
            </w:r>
          </w:p>
          <w:p w:rsidR="005A7641" w:rsidRDefault="005A7641">
            <w:pPr>
              <w:spacing w:line="256" w:lineRule="auto"/>
              <w:ind w:left="113" w:right="187"/>
            </w:pPr>
            <w:r>
              <w:t>Выращивание зерновых и иных сельскохозяйственных культур</w:t>
            </w:r>
          </w:p>
        </w:tc>
        <w:tc>
          <w:tcPr>
            <w:tcW w:w="4536"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jc w:val="both"/>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469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Минимальная (максимальная) площадь земельного участка - 300 (1000000) кв. м;</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Предельные параметры не подлежат установлению.</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Использование земельного участка без права строительства</w:t>
            </w:r>
          </w:p>
        </w:tc>
        <w:tc>
          <w:tcPr>
            <w:tcW w:w="3242" w:type="dxa"/>
            <w:vMerge/>
            <w:tcBorders>
              <w:top w:val="single" w:sz="4" w:space="0" w:color="000000"/>
              <w:left w:val="single" w:sz="4" w:space="0" w:color="000000"/>
              <w:bottom w:val="single" w:sz="4" w:space="0" w:color="000000"/>
              <w:right w:val="single" w:sz="4" w:space="0" w:color="000000"/>
            </w:tcBorders>
            <w:vAlign w:val="center"/>
            <w:hideMark/>
          </w:tcPr>
          <w:p w:rsidR="005A7641" w:rsidRDefault="005A7641">
            <w:pPr>
              <w:widowControl/>
              <w:rPr>
                <w:shd w:val="clear" w:color="auto" w:fill="FFFFFF"/>
              </w:rPr>
            </w:pPr>
          </w:p>
        </w:tc>
      </w:tr>
      <w:tr w:rsidR="005A7641" w:rsidTr="005A7641">
        <w:trPr>
          <w:trHeight w:val="20"/>
        </w:trPr>
        <w:tc>
          <w:tcPr>
            <w:tcW w:w="2675"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pPr>
            <w:r>
              <w:t xml:space="preserve">[1.3] </w:t>
            </w:r>
          </w:p>
          <w:p w:rsidR="005A7641" w:rsidRDefault="005A7641">
            <w:pPr>
              <w:spacing w:line="256" w:lineRule="auto"/>
              <w:ind w:left="113" w:right="187"/>
            </w:pPr>
            <w:r>
              <w:t>Овощеводство</w:t>
            </w:r>
          </w:p>
        </w:tc>
        <w:tc>
          <w:tcPr>
            <w:tcW w:w="4536"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jc w:val="both"/>
            </w:pPr>
            <w:r>
              <w:t xml:space="preserve"> Осуществление хозяйственной деятельности на сельскохозяйственных угодьях, связанной с </w:t>
            </w:r>
            <w:r>
              <w:lastRenderedPageBreak/>
              <w:t>производством картофеля, листовых, плодовых, луковичных и бахчевых сельскохозяйственных культур, в том числе с использованием теплиц</w:t>
            </w:r>
          </w:p>
        </w:tc>
        <w:tc>
          <w:tcPr>
            <w:tcW w:w="469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lastRenderedPageBreak/>
              <w:t>Минимальная (максимальная) площадь земельного участка - 300 (1000000) кв. м.</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lastRenderedPageBreak/>
              <w:t>максимальный процент застройки в границах земельного участка – 50%;</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предельное количество надземных этажей зданий – 2;</w:t>
            </w:r>
          </w:p>
          <w:p w:rsidR="005A7641" w:rsidRDefault="005A7641">
            <w:pPr>
              <w:spacing w:line="256" w:lineRule="auto"/>
              <w:ind w:left="113" w:right="187"/>
              <w:jc w:val="both"/>
              <w:rPr>
                <w:lang w:eastAsia="ru-RU" w:bidi="ru-RU"/>
              </w:rPr>
            </w:pPr>
            <w:r>
              <w:rPr>
                <w:rFonts w:eastAsia="SimSun"/>
                <w:lang w:eastAsia="zh-CN" w:bidi="ru-RU"/>
              </w:rPr>
              <w:t xml:space="preserve">предельная высота </w:t>
            </w:r>
            <w:r>
              <w:rPr>
                <w:lang w:eastAsia="ru-RU" w:bidi="ru-RU"/>
              </w:rPr>
              <w:t xml:space="preserve">зданий, строений, </w:t>
            </w:r>
            <w:r>
              <w:rPr>
                <w:rFonts w:eastAsia="SimSun"/>
                <w:lang w:eastAsia="zh-CN" w:bidi="ru-RU"/>
              </w:rPr>
              <w:t>сооружений</w:t>
            </w:r>
            <w:r>
              <w:rPr>
                <w:lang w:eastAsia="ru-RU" w:bidi="ru-RU"/>
              </w:rPr>
              <w:t xml:space="preserve"> – 15 м;</w:t>
            </w:r>
          </w:p>
          <w:p w:rsidR="005A7641" w:rsidRDefault="005A7641">
            <w:pPr>
              <w:spacing w:line="256" w:lineRule="auto"/>
              <w:ind w:left="113" w:right="187"/>
              <w:jc w:val="both"/>
              <w:rPr>
                <w:lang w:eastAsia="ru-RU" w:bidi="ru-RU"/>
              </w:rPr>
            </w:pPr>
            <w:r>
              <w:rPr>
                <w:rFonts w:eastAsia="SimSun"/>
                <w:lang w:eastAsia="zh-CN" w:bidi="ru-RU"/>
              </w:rPr>
              <w:t>Минимальный отступ зданий, строений и сооружений от красной линии улиц - 5 м. от иных границ 3 м.</w:t>
            </w:r>
          </w:p>
        </w:tc>
        <w:tc>
          <w:tcPr>
            <w:tcW w:w="3242" w:type="dxa"/>
            <w:vMerge/>
            <w:tcBorders>
              <w:top w:val="single" w:sz="4" w:space="0" w:color="000000"/>
              <w:left w:val="single" w:sz="4" w:space="0" w:color="000000"/>
              <w:bottom w:val="single" w:sz="4" w:space="0" w:color="000000"/>
              <w:right w:val="single" w:sz="4" w:space="0" w:color="000000"/>
            </w:tcBorders>
            <w:vAlign w:val="center"/>
            <w:hideMark/>
          </w:tcPr>
          <w:p w:rsidR="005A7641" w:rsidRDefault="005A7641">
            <w:pPr>
              <w:widowControl/>
              <w:rPr>
                <w:shd w:val="clear" w:color="auto" w:fill="FFFFFF"/>
              </w:rPr>
            </w:pPr>
          </w:p>
        </w:tc>
      </w:tr>
      <w:tr w:rsidR="005A7641" w:rsidTr="005A7641">
        <w:trPr>
          <w:trHeight w:val="20"/>
        </w:trPr>
        <w:tc>
          <w:tcPr>
            <w:tcW w:w="2675"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pPr>
            <w:r>
              <w:lastRenderedPageBreak/>
              <w:t>[1.4]</w:t>
            </w:r>
          </w:p>
          <w:p w:rsidR="005A7641" w:rsidRDefault="005A7641">
            <w:pPr>
              <w:spacing w:line="256" w:lineRule="auto"/>
              <w:ind w:left="113" w:right="187"/>
            </w:pPr>
            <w:r>
              <w:t>Выращивание тонизирующих, лекарственных, цветочных культур</w:t>
            </w:r>
          </w:p>
        </w:tc>
        <w:tc>
          <w:tcPr>
            <w:tcW w:w="4536"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jc w:val="both"/>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469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Минимальная (максимальная) площадь земельного участка - 300 (1000000) кв. м;</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Предельные параметры не подлежат установлению.</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Использование земельного участка без права строительства</w:t>
            </w:r>
          </w:p>
        </w:tc>
        <w:tc>
          <w:tcPr>
            <w:tcW w:w="3242" w:type="dxa"/>
            <w:vMerge/>
            <w:tcBorders>
              <w:top w:val="single" w:sz="4" w:space="0" w:color="000000"/>
              <w:left w:val="single" w:sz="4" w:space="0" w:color="000000"/>
              <w:bottom w:val="single" w:sz="4" w:space="0" w:color="000000"/>
              <w:right w:val="single" w:sz="4" w:space="0" w:color="000000"/>
            </w:tcBorders>
            <w:vAlign w:val="center"/>
            <w:hideMark/>
          </w:tcPr>
          <w:p w:rsidR="005A7641" w:rsidRDefault="005A7641">
            <w:pPr>
              <w:widowControl/>
              <w:rPr>
                <w:shd w:val="clear" w:color="auto" w:fill="FFFFFF"/>
              </w:rPr>
            </w:pPr>
          </w:p>
        </w:tc>
      </w:tr>
      <w:tr w:rsidR="005A7641" w:rsidTr="005A7641">
        <w:trPr>
          <w:trHeight w:val="20"/>
        </w:trPr>
        <w:tc>
          <w:tcPr>
            <w:tcW w:w="2675"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pPr>
            <w:r>
              <w:t xml:space="preserve">[1.5] </w:t>
            </w:r>
          </w:p>
          <w:p w:rsidR="005A7641" w:rsidRDefault="005A7641">
            <w:pPr>
              <w:spacing w:line="256" w:lineRule="auto"/>
              <w:ind w:left="113" w:right="187"/>
            </w:pPr>
            <w:r>
              <w:t>Садоводство</w:t>
            </w:r>
          </w:p>
        </w:tc>
        <w:tc>
          <w:tcPr>
            <w:tcW w:w="4536"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jc w:val="both"/>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469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Минимальная (максимальная) площадь земельного участка - 300 (1000000) кв. м;</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Предельные параметры не подлежат установлению.</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Использование земельного участка без права строительства</w:t>
            </w:r>
          </w:p>
        </w:tc>
        <w:tc>
          <w:tcPr>
            <w:tcW w:w="3242" w:type="dxa"/>
            <w:vMerge/>
            <w:tcBorders>
              <w:top w:val="single" w:sz="4" w:space="0" w:color="000000"/>
              <w:left w:val="single" w:sz="4" w:space="0" w:color="000000"/>
              <w:bottom w:val="single" w:sz="4" w:space="0" w:color="000000"/>
              <w:right w:val="single" w:sz="4" w:space="0" w:color="000000"/>
            </w:tcBorders>
            <w:vAlign w:val="center"/>
            <w:hideMark/>
          </w:tcPr>
          <w:p w:rsidR="005A7641" w:rsidRDefault="005A7641">
            <w:pPr>
              <w:widowControl/>
              <w:rPr>
                <w:shd w:val="clear" w:color="auto" w:fill="FFFFFF"/>
              </w:rPr>
            </w:pPr>
          </w:p>
        </w:tc>
      </w:tr>
      <w:tr w:rsidR="005A7641" w:rsidTr="005A7641">
        <w:trPr>
          <w:trHeight w:val="20"/>
        </w:trPr>
        <w:tc>
          <w:tcPr>
            <w:tcW w:w="2675"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rPr>
                <w:lang w:val="en-US"/>
              </w:rPr>
            </w:pPr>
            <w:r>
              <w:rPr>
                <w:lang w:val="en-US"/>
              </w:rPr>
              <w:t>[1.5.1]</w:t>
            </w:r>
          </w:p>
          <w:p w:rsidR="005A7641" w:rsidRDefault="005A7641">
            <w:pPr>
              <w:spacing w:line="256" w:lineRule="auto"/>
              <w:ind w:left="113" w:right="187"/>
              <w:rPr>
                <w:lang w:val="en-US"/>
              </w:rPr>
            </w:pPr>
            <w:r>
              <w:rPr>
                <w:lang w:val="en-US"/>
              </w:rPr>
              <w:t>Виноградарство</w:t>
            </w:r>
          </w:p>
        </w:tc>
        <w:tc>
          <w:tcPr>
            <w:tcW w:w="4536"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jc w:val="both"/>
            </w:pPr>
            <w:r>
              <w:t>Возделывание винограда на виноградопригодных землях</w:t>
            </w:r>
          </w:p>
        </w:tc>
        <w:tc>
          <w:tcPr>
            <w:tcW w:w="469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Минимальная (максимальная) площадь земельного участка - 300 (1000000) кв. м;</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Предельные параметры не подлежат установлению.</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Использование земельного участка без права строительства</w:t>
            </w:r>
          </w:p>
        </w:tc>
        <w:tc>
          <w:tcPr>
            <w:tcW w:w="3242" w:type="dxa"/>
            <w:vMerge/>
            <w:tcBorders>
              <w:top w:val="single" w:sz="4" w:space="0" w:color="000000"/>
              <w:left w:val="single" w:sz="4" w:space="0" w:color="000000"/>
              <w:bottom w:val="single" w:sz="4" w:space="0" w:color="000000"/>
              <w:right w:val="single" w:sz="4" w:space="0" w:color="000000"/>
            </w:tcBorders>
            <w:vAlign w:val="center"/>
            <w:hideMark/>
          </w:tcPr>
          <w:p w:rsidR="005A7641" w:rsidRDefault="005A7641">
            <w:pPr>
              <w:widowControl/>
              <w:rPr>
                <w:shd w:val="clear" w:color="auto" w:fill="FFFFFF"/>
              </w:rPr>
            </w:pPr>
          </w:p>
        </w:tc>
      </w:tr>
      <w:tr w:rsidR="005A7641" w:rsidTr="005A7641">
        <w:trPr>
          <w:trHeight w:val="20"/>
        </w:trPr>
        <w:tc>
          <w:tcPr>
            <w:tcW w:w="2675"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rPr>
                <w:lang w:val="en-US"/>
              </w:rPr>
            </w:pPr>
            <w:r>
              <w:rPr>
                <w:lang w:val="en-US"/>
              </w:rPr>
              <w:t>[1.6]</w:t>
            </w:r>
          </w:p>
          <w:p w:rsidR="005A7641" w:rsidRDefault="005A7641">
            <w:pPr>
              <w:spacing w:line="256" w:lineRule="auto"/>
              <w:ind w:left="113" w:right="187"/>
              <w:rPr>
                <w:lang w:val="en-US"/>
              </w:rPr>
            </w:pPr>
            <w:r>
              <w:rPr>
                <w:lang w:val="en-US"/>
              </w:rPr>
              <w:t>Выращивание льна и конопли</w:t>
            </w:r>
          </w:p>
        </w:tc>
        <w:tc>
          <w:tcPr>
            <w:tcW w:w="4536"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jc w:val="both"/>
            </w:pPr>
            <w:r>
              <w:t>Осуществление хозяйственной деятельности, в том числе на сельскохозяйственных угодьях, связанной с выращиванием льна, конопли</w:t>
            </w:r>
          </w:p>
        </w:tc>
        <w:tc>
          <w:tcPr>
            <w:tcW w:w="469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Минимальная (максимальная) площадь земельного участка - 300 (1000000) кв. м;</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Предельные параметры не подлежат установлению.</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Использование земельного участка без права строительства</w:t>
            </w:r>
          </w:p>
        </w:tc>
        <w:tc>
          <w:tcPr>
            <w:tcW w:w="3242" w:type="dxa"/>
            <w:vMerge/>
            <w:tcBorders>
              <w:top w:val="single" w:sz="4" w:space="0" w:color="000000"/>
              <w:left w:val="single" w:sz="4" w:space="0" w:color="000000"/>
              <w:bottom w:val="single" w:sz="4" w:space="0" w:color="000000"/>
              <w:right w:val="single" w:sz="4" w:space="0" w:color="000000"/>
            </w:tcBorders>
            <w:vAlign w:val="center"/>
            <w:hideMark/>
          </w:tcPr>
          <w:p w:rsidR="005A7641" w:rsidRDefault="005A7641">
            <w:pPr>
              <w:widowControl/>
              <w:rPr>
                <w:shd w:val="clear" w:color="auto" w:fill="FFFFFF"/>
              </w:rPr>
            </w:pPr>
          </w:p>
        </w:tc>
      </w:tr>
      <w:tr w:rsidR="005A7641" w:rsidTr="005A7641">
        <w:trPr>
          <w:trHeight w:val="20"/>
        </w:trPr>
        <w:tc>
          <w:tcPr>
            <w:tcW w:w="2675"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rPr>
                <w:lang w:val="en-US"/>
              </w:rPr>
            </w:pPr>
            <w:r>
              <w:rPr>
                <w:lang w:val="en-US"/>
              </w:rPr>
              <w:t>[1.7]</w:t>
            </w:r>
          </w:p>
          <w:p w:rsidR="005A7641" w:rsidRDefault="005A7641">
            <w:pPr>
              <w:spacing w:line="256" w:lineRule="auto"/>
              <w:ind w:left="113" w:right="187"/>
              <w:rPr>
                <w:lang w:val="en-US"/>
              </w:rPr>
            </w:pPr>
            <w:r>
              <w:rPr>
                <w:lang w:val="en-US"/>
              </w:rPr>
              <w:t>Животноводство</w:t>
            </w:r>
          </w:p>
        </w:tc>
        <w:tc>
          <w:tcPr>
            <w:tcW w:w="4536"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jc w:val="both"/>
            </w:pPr>
            <w: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w:t>
            </w:r>
            <w:r>
              <w:lastRenderedPageBreak/>
              <w:t>и использование племенной продукции (материала), размещение зданий, сооружений,</w:t>
            </w:r>
          </w:p>
          <w:p w:rsidR="005A7641" w:rsidRDefault="005A7641">
            <w:pPr>
              <w:spacing w:line="256" w:lineRule="auto"/>
              <w:ind w:left="113" w:right="187"/>
              <w:jc w:val="both"/>
            </w:pPr>
            <w:r>
              <w:t>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1.8-1.11, 1.15, 1.19, 1.20</w:t>
            </w:r>
          </w:p>
        </w:tc>
        <w:tc>
          <w:tcPr>
            <w:tcW w:w="4696" w:type="dxa"/>
            <w:tcBorders>
              <w:top w:val="single" w:sz="4" w:space="0" w:color="000000"/>
              <w:left w:val="single" w:sz="4" w:space="0" w:color="000000"/>
              <w:bottom w:val="single" w:sz="4" w:space="0" w:color="000000"/>
              <w:right w:val="single" w:sz="4" w:space="0" w:color="000000"/>
            </w:tcBorders>
          </w:tcPr>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lastRenderedPageBreak/>
              <w:t>Минимальная (максимальная) площадь земельного участка - 1000 (1000000) кв. м;</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максимальный процент застройки в границах земельного участка – 50%;</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 xml:space="preserve">предельное количество надземных этажей зданий </w:t>
            </w:r>
            <w:r>
              <w:rPr>
                <w:rFonts w:eastAsia="SimSun"/>
                <w:lang w:eastAsia="zh-CN" w:bidi="ru-RU"/>
              </w:rPr>
              <w:lastRenderedPageBreak/>
              <w:t>– 2;</w:t>
            </w:r>
          </w:p>
          <w:p w:rsidR="005A7641" w:rsidRDefault="005A7641">
            <w:pPr>
              <w:spacing w:line="256" w:lineRule="auto"/>
              <w:ind w:left="113" w:right="187"/>
              <w:jc w:val="both"/>
              <w:rPr>
                <w:lang w:eastAsia="ru-RU" w:bidi="ru-RU"/>
              </w:rPr>
            </w:pPr>
            <w:r>
              <w:rPr>
                <w:rFonts w:eastAsia="SimSun"/>
                <w:lang w:eastAsia="zh-CN" w:bidi="ru-RU"/>
              </w:rPr>
              <w:t xml:space="preserve">предельная высота </w:t>
            </w:r>
            <w:r>
              <w:rPr>
                <w:lang w:eastAsia="ru-RU" w:bidi="ru-RU"/>
              </w:rPr>
              <w:t xml:space="preserve">зданий, строений, </w:t>
            </w:r>
            <w:r>
              <w:rPr>
                <w:rFonts w:eastAsia="SimSun"/>
                <w:lang w:eastAsia="zh-CN" w:bidi="ru-RU"/>
              </w:rPr>
              <w:t>сооружений</w:t>
            </w:r>
            <w:r>
              <w:rPr>
                <w:lang w:eastAsia="ru-RU" w:bidi="ru-RU"/>
              </w:rPr>
              <w:t xml:space="preserve"> – 15 м;</w:t>
            </w:r>
          </w:p>
          <w:p w:rsidR="005A7641" w:rsidRDefault="005A7641">
            <w:pPr>
              <w:spacing w:line="256" w:lineRule="auto"/>
              <w:ind w:left="113" w:right="187"/>
              <w:jc w:val="both"/>
              <w:rPr>
                <w:rFonts w:eastAsia="SimSun"/>
                <w:lang w:eastAsia="zh-CN" w:bidi="ru-RU"/>
              </w:rPr>
            </w:pPr>
            <w:r>
              <w:rPr>
                <w:rFonts w:eastAsia="SimSun"/>
                <w:lang w:eastAsia="zh-CN" w:bidi="ru-RU"/>
              </w:rPr>
              <w:t>Минимальный отступ зданий, строений и сооружений от красной линии улиц - 5 м. от иных границ 3 м.</w:t>
            </w:r>
          </w:p>
          <w:p w:rsidR="005A7641" w:rsidRDefault="005A7641">
            <w:pPr>
              <w:tabs>
                <w:tab w:val="left" w:pos="1134"/>
              </w:tabs>
              <w:spacing w:line="256" w:lineRule="auto"/>
              <w:ind w:left="113" w:right="187"/>
              <w:jc w:val="both"/>
              <w:rPr>
                <w:rFonts w:eastAsia="SimSun"/>
                <w:lang w:eastAsia="zh-CN" w:bidi="ru-RU"/>
              </w:rPr>
            </w:pPr>
          </w:p>
        </w:tc>
        <w:tc>
          <w:tcPr>
            <w:tcW w:w="3242" w:type="dxa"/>
            <w:vMerge/>
            <w:tcBorders>
              <w:top w:val="single" w:sz="4" w:space="0" w:color="000000"/>
              <w:left w:val="single" w:sz="4" w:space="0" w:color="000000"/>
              <w:bottom w:val="single" w:sz="4" w:space="0" w:color="000000"/>
              <w:right w:val="single" w:sz="4" w:space="0" w:color="000000"/>
            </w:tcBorders>
            <w:vAlign w:val="center"/>
            <w:hideMark/>
          </w:tcPr>
          <w:p w:rsidR="005A7641" w:rsidRDefault="005A7641">
            <w:pPr>
              <w:widowControl/>
              <w:rPr>
                <w:shd w:val="clear" w:color="auto" w:fill="FFFFFF"/>
              </w:rPr>
            </w:pPr>
          </w:p>
        </w:tc>
      </w:tr>
      <w:tr w:rsidR="005A7641" w:rsidTr="005A7641">
        <w:trPr>
          <w:trHeight w:val="20"/>
        </w:trPr>
        <w:tc>
          <w:tcPr>
            <w:tcW w:w="2675"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pPr>
            <w:r>
              <w:lastRenderedPageBreak/>
              <w:t xml:space="preserve">[1.8] </w:t>
            </w:r>
          </w:p>
          <w:p w:rsidR="005A7641" w:rsidRDefault="005A7641">
            <w:pPr>
              <w:spacing w:line="256" w:lineRule="auto"/>
              <w:ind w:left="113" w:right="187"/>
            </w:pPr>
            <w:r>
              <w:t>Скотоводство</w:t>
            </w:r>
          </w:p>
        </w:tc>
        <w:tc>
          <w:tcPr>
            <w:tcW w:w="4536"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jc w:val="both"/>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5A7641" w:rsidRDefault="005A7641">
            <w:pPr>
              <w:spacing w:line="256" w:lineRule="auto"/>
              <w:ind w:left="113" w:right="187"/>
              <w:jc w:val="both"/>
            </w:pPr>
            <w: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469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Минимальная (максимальная) площадь земельного участка - 1000 (1000000) кв. м;</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максимальный процент застройки в границах земельного участка – 50%;</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предельное количество надземных этажей зданий – 2;</w:t>
            </w:r>
          </w:p>
          <w:p w:rsidR="005A7641" w:rsidRDefault="005A7641">
            <w:pPr>
              <w:spacing w:line="256" w:lineRule="auto"/>
              <w:ind w:left="113" w:right="187"/>
              <w:jc w:val="both"/>
              <w:rPr>
                <w:lang w:eastAsia="ru-RU" w:bidi="ru-RU"/>
              </w:rPr>
            </w:pPr>
            <w:r>
              <w:rPr>
                <w:rFonts w:eastAsia="SimSun"/>
                <w:lang w:eastAsia="zh-CN" w:bidi="ru-RU"/>
              </w:rPr>
              <w:t xml:space="preserve">предельная высота </w:t>
            </w:r>
            <w:r>
              <w:rPr>
                <w:lang w:eastAsia="ru-RU" w:bidi="ru-RU"/>
              </w:rPr>
              <w:t xml:space="preserve">зданий, строений, </w:t>
            </w:r>
            <w:r>
              <w:rPr>
                <w:rFonts w:eastAsia="SimSun"/>
                <w:lang w:eastAsia="zh-CN" w:bidi="ru-RU"/>
              </w:rPr>
              <w:t>сооружений</w:t>
            </w:r>
            <w:r>
              <w:rPr>
                <w:lang w:eastAsia="ru-RU" w:bidi="ru-RU"/>
              </w:rPr>
              <w:t xml:space="preserve"> – 15 м;</w:t>
            </w:r>
          </w:p>
          <w:p w:rsidR="005A7641" w:rsidRDefault="005A7641">
            <w:pPr>
              <w:spacing w:line="256" w:lineRule="auto"/>
              <w:ind w:left="113" w:right="187"/>
              <w:jc w:val="both"/>
              <w:rPr>
                <w:rFonts w:eastAsia="SimSun"/>
                <w:lang w:eastAsia="zh-CN" w:bidi="ru-RU"/>
              </w:rPr>
            </w:pPr>
            <w:r>
              <w:rPr>
                <w:rFonts w:eastAsia="SimSun"/>
                <w:lang w:eastAsia="zh-CN" w:bidi="ru-RU"/>
              </w:rPr>
              <w:t>Минимальный отступ зданий, строений и сооружений от красной линии улиц - 5 м. от иных границ 3 м.</w:t>
            </w:r>
          </w:p>
        </w:tc>
        <w:tc>
          <w:tcPr>
            <w:tcW w:w="3242" w:type="dxa"/>
            <w:vMerge/>
            <w:tcBorders>
              <w:top w:val="single" w:sz="4" w:space="0" w:color="000000"/>
              <w:left w:val="single" w:sz="4" w:space="0" w:color="000000"/>
              <w:bottom w:val="single" w:sz="4" w:space="0" w:color="000000"/>
              <w:right w:val="single" w:sz="4" w:space="0" w:color="000000"/>
            </w:tcBorders>
            <w:vAlign w:val="center"/>
            <w:hideMark/>
          </w:tcPr>
          <w:p w:rsidR="005A7641" w:rsidRDefault="005A7641">
            <w:pPr>
              <w:widowControl/>
              <w:rPr>
                <w:shd w:val="clear" w:color="auto" w:fill="FFFFFF"/>
              </w:rPr>
            </w:pPr>
          </w:p>
        </w:tc>
      </w:tr>
      <w:tr w:rsidR="005A7641" w:rsidTr="005A7641">
        <w:trPr>
          <w:trHeight w:val="20"/>
        </w:trPr>
        <w:tc>
          <w:tcPr>
            <w:tcW w:w="2675"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pPr>
            <w:r>
              <w:t xml:space="preserve"> [1.9] </w:t>
            </w:r>
          </w:p>
          <w:p w:rsidR="005A7641" w:rsidRDefault="005A7641">
            <w:pPr>
              <w:spacing w:line="256" w:lineRule="auto"/>
              <w:ind w:left="113" w:right="187"/>
            </w:pPr>
            <w:r>
              <w:t>Звероводство</w:t>
            </w:r>
          </w:p>
        </w:tc>
        <w:tc>
          <w:tcPr>
            <w:tcW w:w="4536"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jc w:val="both"/>
            </w:pPr>
            <w:r>
              <w:t xml:space="preserve">  Осуществление хозяйственной деятельности, связанной с разведением в неволе ценных пушных зверей;</w:t>
            </w:r>
          </w:p>
          <w:p w:rsidR="005A7641" w:rsidRDefault="005A7641">
            <w:pPr>
              <w:spacing w:line="256" w:lineRule="auto"/>
              <w:ind w:left="113" w:right="187"/>
              <w:jc w:val="both"/>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5A7641" w:rsidRDefault="005A7641">
            <w:pPr>
              <w:tabs>
                <w:tab w:val="left" w:pos="2520"/>
              </w:tabs>
              <w:spacing w:line="256" w:lineRule="auto"/>
              <w:ind w:left="113" w:right="187"/>
              <w:jc w:val="both"/>
            </w:pPr>
            <w:r>
              <w:t>разведение племенных животных, производство и использование племенной продукции (материала)</w:t>
            </w:r>
          </w:p>
        </w:tc>
        <w:tc>
          <w:tcPr>
            <w:tcW w:w="469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Минимальная (максимальная) площадь земельного участка - 1000 (1000000) кв. м.</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максимальный процент застройки в границах земельного участка – 50%;</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предельное количество надземных этажей зданий – 2;</w:t>
            </w:r>
          </w:p>
          <w:p w:rsidR="005A7641" w:rsidRDefault="005A7641">
            <w:pPr>
              <w:spacing w:line="256" w:lineRule="auto"/>
              <w:ind w:left="113" w:right="187"/>
              <w:jc w:val="both"/>
              <w:rPr>
                <w:lang w:eastAsia="ru-RU" w:bidi="ru-RU"/>
              </w:rPr>
            </w:pPr>
            <w:r>
              <w:rPr>
                <w:rFonts w:eastAsia="SimSun"/>
                <w:lang w:eastAsia="zh-CN" w:bidi="ru-RU"/>
              </w:rPr>
              <w:t xml:space="preserve">предельная высота </w:t>
            </w:r>
            <w:r>
              <w:rPr>
                <w:lang w:eastAsia="ru-RU" w:bidi="ru-RU"/>
              </w:rPr>
              <w:t xml:space="preserve">зданий, строений, </w:t>
            </w:r>
            <w:r>
              <w:rPr>
                <w:rFonts w:eastAsia="SimSun"/>
                <w:lang w:eastAsia="zh-CN" w:bidi="ru-RU"/>
              </w:rPr>
              <w:t>сооружений</w:t>
            </w:r>
            <w:r>
              <w:rPr>
                <w:lang w:eastAsia="ru-RU" w:bidi="ru-RU"/>
              </w:rPr>
              <w:t xml:space="preserve"> – 15 м;</w:t>
            </w:r>
          </w:p>
          <w:p w:rsidR="005A7641" w:rsidRDefault="005A7641">
            <w:pPr>
              <w:spacing w:line="256" w:lineRule="auto"/>
              <w:ind w:left="113" w:right="187"/>
              <w:jc w:val="both"/>
              <w:rPr>
                <w:rFonts w:eastAsia="SimSun"/>
                <w:lang w:eastAsia="zh-CN" w:bidi="ru-RU"/>
              </w:rPr>
            </w:pPr>
            <w:r>
              <w:rPr>
                <w:rFonts w:eastAsia="SimSun"/>
                <w:lang w:eastAsia="zh-CN" w:bidi="ru-RU"/>
              </w:rPr>
              <w:t>Минимальный отступ зданий, строений и сооружений от красной линии улиц - 5 м. от иных границ 3 м.</w:t>
            </w:r>
          </w:p>
        </w:tc>
        <w:tc>
          <w:tcPr>
            <w:tcW w:w="3242" w:type="dxa"/>
            <w:vMerge/>
            <w:tcBorders>
              <w:top w:val="single" w:sz="4" w:space="0" w:color="000000"/>
              <w:left w:val="single" w:sz="4" w:space="0" w:color="000000"/>
              <w:bottom w:val="single" w:sz="4" w:space="0" w:color="000000"/>
              <w:right w:val="single" w:sz="4" w:space="0" w:color="000000"/>
            </w:tcBorders>
            <w:vAlign w:val="center"/>
            <w:hideMark/>
          </w:tcPr>
          <w:p w:rsidR="005A7641" w:rsidRDefault="005A7641">
            <w:pPr>
              <w:widowControl/>
              <w:rPr>
                <w:shd w:val="clear" w:color="auto" w:fill="FFFFFF"/>
              </w:rPr>
            </w:pPr>
          </w:p>
        </w:tc>
      </w:tr>
      <w:tr w:rsidR="005A7641" w:rsidTr="005A7641">
        <w:trPr>
          <w:trHeight w:val="20"/>
        </w:trPr>
        <w:tc>
          <w:tcPr>
            <w:tcW w:w="2675"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pPr>
            <w:r>
              <w:t xml:space="preserve">[1.10]  </w:t>
            </w:r>
          </w:p>
          <w:p w:rsidR="005A7641" w:rsidRDefault="005A7641">
            <w:pPr>
              <w:spacing w:line="256" w:lineRule="auto"/>
              <w:ind w:left="113" w:right="187"/>
            </w:pPr>
            <w:r>
              <w:t>Птицеводство</w:t>
            </w:r>
          </w:p>
        </w:tc>
        <w:tc>
          <w:tcPr>
            <w:tcW w:w="4536"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jc w:val="both"/>
            </w:pPr>
            <w:r>
              <w:t xml:space="preserve">     Осуществление хозяйственной деятельности, связанной с разведением домашних пород птиц, в том числе водоплавающих;</w:t>
            </w:r>
          </w:p>
          <w:p w:rsidR="005A7641" w:rsidRDefault="005A7641">
            <w:pPr>
              <w:spacing w:line="256" w:lineRule="auto"/>
              <w:ind w:left="113" w:right="187"/>
              <w:jc w:val="both"/>
            </w:pPr>
            <w:r>
              <w:t xml:space="preserve">размещение зданий, сооружений, используемых для содержания и разведения животных, </w:t>
            </w:r>
            <w:r>
              <w:lastRenderedPageBreak/>
              <w:t>производства, хранения и первичной переработки продукции птицеводства;</w:t>
            </w:r>
          </w:p>
          <w:p w:rsidR="005A7641" w:rsidRDefault="005A7641">
            <w:pPr>
              <w:tabs>
                <w:tab w:val="left" w:pos="2520"/>
              </w:tabs>
              <w:spacing w:line="256" w:lineRule="auto"/>
              <w:ind w:left="113" w:right="187"/>
              <w:jc w:val="both"/>
            </w:pPr>
            <w:r>
              <w:t>разведение племенных животных, производство и использование племенной продукции (материала)</w:t>
            </w:r>
          </w:p>
        </w:tc>
        <w:tc>
          <w:tcPr>
            <w:tcW w:w="469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lastRenderedPageBreak/>
              <w:t>Минимальная (максимальная) площадь земельного участка - 1000 (1000000) кв. м.</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максимальный процент застройки в границах земельного участка – 50%;</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 xml:space="preserve">предельное количество надземных этажей зданий </w:t>
            </w:r>
            <w:r>
              <w:rPr>
                <w:rFonts w:eastAsia="SimSun"/>
                <w:lang w:eastAsia="zh-CN" w:bidi="ru-RU"/>
              </w:rPr>
              <w:lastRenderedPageBreak/>
              <w:t>– 2;</w:t>
            </w:r>
          </w:p>
          <w:p w:rsidR="005A7641" w:rsidRDefault="005A7641">
            <w:pPr>
              <w:spacing w:line="256" w:lineRule="auto"/>
              <w:ind w:left="113" w:right="187"/>
              <w:jc w:val="both"/>
              <w:rPr>
                <w:lang w:eastAsia="ru-RU" w:bidi="ru-RU"/>
              </w:rPr>
            </w:pPr>
            <w:r>
              <w:rPr>
                <w:rFonts w:eastAsia="SimSun"/>
                <w:lang w:eastAsia="zh-CN" w:bidi="ru-RU"/>
              </w:rPr>
              <w:t xml:space="preserve">предельная высота </w:t>
            </w:r>
            <w:r>
              <w:rPr>
                <w:lang w:eastAsia="ru-RU" w:bidi="ru-RU"/>
              </w:rPr>
              <w:t xml:space="preserve">зданий, строений, </w:t>
            </w:r>
            <w:r>
              <w:rPr>
                <w:rFonts w:eastAsia="SimSun"/>
                <w:lang w:eastAsia="zh-CN" w:bidi="ru-RU"/>
              </w:rPr>
              <w:t>сооружений</w:t>
            </w:r>
            <w:r>
              <w:rPr>
                <w:lang w:eastAsia="ru-RU" w:bidi="ru-RU"/>
              </w:rPr>
              <w:t xml:space="preserve"> – 15 м;</w:t>
            </w:r>
          </w:p>
          <w:p w:rsidR="005A7641" w:rsidRDefault="005A7641">
            <w:pPr>
              <w:spacing w:line="256" w:lineRule="auto"/>
              <w:ind w:left="113" w:right="187"/>
              <w:jc w:val="both"/>
              <w:rPr>
                <w:rFonts w:eastAsia="SimSun"/>
                <w:lang w:eastAsia="zh-CN" w:bidi="ru-RU"/>
              </w:rPr>
            </w:pPr>
            <w:r>
              <w:rPr>
                <w:rFonts w:eastAsia="SimSun"/>
                <w:lang w:eastAsia="zh-CN" w:bidi="ru-RU"/>
              </w:rPr>
              <w:t>Минимальный отступ зданий, строений и сооружений от красной линии улиц - 5 м. от иных границ 3 м.</w:t>
            </w:r>
          </w:p>
        </w:tc>
        <w:tc>
          <w:tcPr>
            <w:tcW w:w="3242" w:type="dxa"/>
            <w:vMerge/>
            <w:tcBorders>
              <w:top w:val="single" w:sz="4" w:space="0" w:color="000000"/>
              <w:left w:val="single" w:sz="4" w:space="0" w:color="000000"/>
              <w:bottom w:val="single" w:sz="4" w:space="0" w:color="000000"/>
              <w:right w:val="single" w:sz="4" w:space="0" w:color="000000"/>
            </w:tcBorders>
            <w:vAlign w:val="center"/>
            <w:hideMark/>
          </w:tcPr>
          <w:p w:rsidR="005A7641" w:rsidRDefault="005A7641">
            <w:pPr>
              <w:widowControl/>
              <w:rPr>
                <w:shd w:val="clear" w:color="auto" w:fill="FFFFFF"/>
              </w:rPr>
            </w:pPr>
          </w:p>
        </w:tc>
      </w:tr>
      <w:tr w:rsidR="005A7641" w:rsidTr="005A7641">
        <w:trPr>
          <w:trHeight w:val="20"/>
        </w:trPr>
        <w:tc>
          <w:tcPr>
            <w:tcW w:w="2675"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pPr>
            <w:r>
              <w:lastRenderedPageBreak/>
              <w:t xml:space="preserve">[1.11]  </w:t>
            </w:r>
          </w:p>
          <w:p w:rsidR="005A7641" w:rsidRDefault="005A7641">
            <w:pPr>
              <w:spacing w:line="256" w:lineRule="auto"/>
              <w:ind w:left="113" w:right="187"/>
            </w:pPr>
            <w:r>
              <w:t>Свиноводство</w:t>
            </w:r>
          </w:p>
        </w:tc>
        <w:tc>
          <w:tcPr>
            <w:tcW w:w="4536"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jc w:val="both"/>
            </w:pPr>
            <w:r>
              <w:t xml:space="preserve"> Осуществление хозяйственной деятельности, связанной с разведением свиней;</w:t>
            </w:r>
          </w:p>
          <w:p w:rsidR="005A7641" w:rsidRDefault="005A7641">
            <w:pPr>
              <w:spacing w:line="256" w:lineRule="auto"/>
              <w:ind w:left="113" w:right="187"/>
              <w:jc w:val="both"/>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5A7641" w:rsidRDefault="005A7641">
            <w:pPr>
              <w:tabs>
                <w:tab w:val="left" w:pos="2520"/>
              </w:tabs>
              <w:spacing w:line="256" w:lineRule="auto"/>
              <w:ind w:left="113" w:right="187"/>
              <w:jc w:val="both"/>
            </w:pPr>
            <w:r>
              <w:t>разведение племенных животных, производство и использование племенной продукции (материала)</w:t>
            </w:r>
          </w:p>
        </w:tc>
        <w:tc>
          <w:tcPr>
            <w:tcW w:w="469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Минимальная (максимальная) площадь земельного участка - 1000 (1000000) кв. м.</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максимальный процент застройки в границах земельного участка – 50%;</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предельное количество надземных этажей зданий – 2;</w:t>
            </w:r>
          </w:p>
          <w:p w:rsidR="005A7641" w:rsidRDefault="005A7641">
            <w:pPr>
              <w:spacing w:line="256" w:lineRule="auto"/>
              <w:ind w:left="113" w:right="187"/>
              <w:jc w:val="both"/>
              <w:rPr>
                <w:lang w:eastAsia="ru-RU" w:bidi="ru-RU"/>
              </w:rPr>
            </w:pPr>
            <w:r>
              <w:rPr>
                <w:rFonts w:eastAsia="SimSun"/>
                <w:lang w:eastAsia="zh-CN" w:bidi="ru-RU"/>
              </w:rPr>
              <w:t xml:space="preserve">предельная высота </w:t>
            </w:r>
            <w:r>
              <w:rPr>
                <w:lang w:eastAsia="ru-RU" w:bidi="ru-RU"/>
              </w:rPr>
              <w:t xml:space="preserve">зданий, строений, </w:t>
            </w:r>
            <w:r>
              <w:rPr>
                <w:rFonts w:eastAsia="SimSun"/>
                <w:lang w:eastAsia="zh-CN" w:bidi="ru-RU"/>
              </w:rPr>
              <w:t>сооружений</w:t>
            </w:r>
            <w:r>
              <w:rPr>
                <w:lang w:eastAsia="ru-RU" w:bidi="ru-RU"/>
              </w:rPr>
              <w:t xml:space="preserve"> – 15 м;</w:t>
            </w:r>
          </w:p>
          <w:p w:rsidR="005A7641" w:rsidRDefault="005A7641">
            <w:pPr>
              <w:tabs>
                <w:tab w:val="left" w:pos="2520"/>
              </w:tabs>
              <w:spacing w:line="256" w:lineRule="auto"/>
              <w:ind w:left="113" w:right="187"/>
              <w:rPr>
                <w:rFonts w:eastAsia="SimSun"/>
                <w:lang w:eastAsia="zh-CN" w:bidi="ru-RU"/>
              </w:rPr>
            </w:pPr>
            <w:r>
              <w:rPr>
                <w:rFonts w:eastAsia="SimSun"/>
                <w:lang w:eastAsia="zh-CN" w:bidi="ru-RU"/>
              </w:rPr>
              <w:t>Минимальный отступ зданий, строений и сооружений от красной линии улиц - 5 м. от иных границ 3 м.</w:t>
            </w:r>
          </w:p>
        </w:tc>
        <w:tc>
          <w:tcPr>
            <w:tcW w:w="3242" w:type="dxa"/>
            <w:vMerge/>
            <w:tcBorders>
              <w:top w:val="single" w:sz="4" w:space="0" w:color="000000"/>
              <w:left w:val="single" w:sz="4" w:space="0" w:color="000000"/>
              <w:bottom w:val="single" w:sz="4" w:space="0" w:color="000000"/>
              <w:right w:val="single" w:sz="4" w:space="0" w:color="000000"/>
            </w:tcBorders>
            <w:vAlign w:val="center"/>
            <w:hideMark/>
          </w:tcPr>
          <w:p w:rsidR="005A7641" w:rsidRDefault="005A7641">
            <w:pPr>
              <w:widowControl/>
              <w:rPr>
                <w:shd w:val="clear" w:color="auto" w:fill="FFFFFF"/>
              </w:rPr>
            </w:pPr>
          </w:p>
        </w:tc>
      </w:tr>
      <w:tr w:rsidR="005A7641" w:rsidTr="005A7641">
        <w:trPr>
          <w:trHeight w:val="20"/>
        </w:trPr>
        <w:tc>
          <w:tcPr>
            <w:tcW w:w="2675"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pPr>
            <w:r>
              <w:t xml:space="preserve">[1.12]  </w:t>
            </w:r>
          </w:p>
          <w:p w:rsidR="005A7641" w:rsidRDefault="005A7641">
            <w:pPr>
              <w:spacing w:line="256" w:lineRule="auto"/>
              <w:ind w:left="113" w:right="187"/>
            </w:pPr>
            <w:r>
              <w:t>Пчеловодство</w:t>
            </w:r>
          </w:p>
        </w:tc>
        <w:tc>
          <w:tcPr>
            <w:tcW w:w="4536"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jc w:val="both"/>
            </w:pPr>
            <w:r>
              <w:t xml:space="preserve"> 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5A7641" w:rsidRDefault="005A7641">
            <w:pPr>
              <w:spacing w:line="256" w:lineRule="auto"/>
              <w:ind w:left="113" w:right="187"/>
              <w:jc w:val="both"/>
            </w:pPr>
            <w:r>
              <w:t>размещение ульев, иных объектов и оборудования, необходимого для пчеловодства и разведениях иных полезных насекомых;</w:t>
            </w:r>
          </w:p>
          <w:p w:rsidR="005A7641" w:rsidRDefault="005A7641">
            <w:pPr>
              <w:spacing w:line="256" w:lineRule="auto"/>
              <w:ind w:left="113" w:right="187"/>
              <w:jc w:val="both"/>
            </w:pPr>
            <w:r>
              <w:t>размещение сооружений используемых для хранения и первичной переработки продукции пчеловодства</w:t>
            </w:r>
          </w:p>
        </w:tc>
        <w:tc>
          <w:tcPr>
            <w:tcW w:w="469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Минимальная (максимальная) площадь земельного участка - 300 (1000000) кв. м;</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максимальный процент застройки в границах земельного участка – 50%;</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предельное количество надземных этажей зданий – 2;</w:t>
            </w:r>
          </w:p>
          <w:p w:rsidR="005A7641" w:rsidRDefault="005A7641">
            <w:pPr>
              <w:spacing w:line="256" w:lineRule="auto"/>
              <w:ind w:left="113" w:right="187"/>
              <w:jc w:val="both"/>
              <w:rPr>
                <w:lang w:eastAsia="ru-RU" w:bidi="ru-RU"/>
              </w:rPr>
            </w:pPr>
            <w:r>
              <w:rPr>
                <w:rFonts w:eastAsia="SimSun"/>
                <w:lang w:eastAsia="zh-CN" w:bidi="ru-RU"/>
              </w:rPr>
              <w:t xml:space="preserve">предельная высота </w:t>
            </w:r>
            <w:r>
              <w:rPr>
                <w:lang w:eastAsia="ru-RU" w:bidi="ru-RU"/>
              </w:rPr>
              <w:t xml:space="preserve">зданий, строений, </w:t>
            </w:r>
            <w:r>
              <w:rPr>
                <w:rFonts w:eastAsia="SimSun"/>
                <w:lang w:eastAsia="zh-CN" w:bidi="ru-RU"/>
              </w:rPr>
              <w:t>сооружений</w:t>
            </w:r>
            <w:r>
              <w:rPr>
                <w:lang w:eastAsia="ru-RU" w:bidi="ru-RU"/>
              </w:rPr>
              <w:t xml:space="preserve"> – 15 м;</w:t>
            </w:r>
          </w:p>
          <w:p w:rsidR="005A7641" w:rsidRDefault="005A7641">
            <w:pPr>
              <w:spacing w:line="256" w:lineRule="auto"/>
              <w:ind w:left="113" w:right="187"/>
              <w:jc w:val="both"/>
            </w:pPr>
            <w:r>
              <w:rPr>
                <w:rFonts w:eastAsia="SimSun"/>
                <w:lang w:eastAsia="zh-CN" w:bidi="ru-RU"/>
              </w:rPr>
              <w:t>Минимальный отступ зданий, строений и сооружений от красной линии улиц - 5 м. от иных границ 3 м.</w:t>
            </w:r>
          </w:p>
        </w:tc>
        <w:tc>
          <w:tcPr>
            <w:tcW w:w="3242" w:type="dxa"/>
            <w:vMerge/>
            <w:tcBorders>
              <w:top w:val="single" w:sz="4" w:space="0" w:color="000000"/>
              <w:left w:val="single" w:sz="4" w:space="0" w:color="000000"/>
              <w:bottom w:val="single" w:sz="4" w:space="0" w:color="000000"/>
              <w:right w:val="single" w:sz="4" w:space="0" w:color="000000"/>
            </w:tcBorders>
            <w:vAlign w:val="center"/>
            <w:hideMark/>
          </w:tcPr>
          <w:p w:rsidR="005A7641" w:rsidRDefault="005A7641">
            <w:pPr>
              <w:widowControl/>
              <w:rPr>
                <w:shd w:val="clear" w:color="auto" w:fill="FFFFFF"/>
              </w:rPr>
            </w:pPr>
          </w:p>
        </w:tc>
      </w:tr>
      <w:tr w:rsidR="005A7641" w:rsidTr="005A7641">
        <w:trPr>
          <w:trHeight w:val="20"/>
        </w:trPr>
        <w:tc>
          <w:tcPr>
            <w:tcW w:w="2675"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pPr>
            <w:r>
              <w:t xml:space="preserve">[1.13]  </w:t>
            </w:r>
          </w:p>
          <w:p w:rsidR="005A7641" w:rsidRDefault="005A7641">
            <w:pPr>
              <w:spacing w:line="256" w:lineRule="auto"/>
              <w:ind w:left="113" w:right="187"/>
            </w:pPr>
            <w:r>
              <w:t>Рыбоводство</w:t>
            </w:r>
          </w:p>
        </w:tc>
        <w:tc>
          <w:tcPr>
            <w:tcW w:w="453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2520"/>
              </w:tabs>
              <w:spacing w:line="256" w:lineRule="auto"/>
              <w:ind w:left="113" w:right="187"/>
              <w:jc w:val="both"/>
            </w:pPr>
            <w: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469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Минимальная (максимальная) площадь земельного участка - 300 (1000000) кв. м;</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максимальный процент застройки в границах земельного участка – 50%;</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предельное количество надземных этажей зданий – 2;</w:t>
            </w:r>
          </w:p>
          <w:p w:rsidR="005A7641" w:rsidRDefault="005A7641">
            <w:pPr>
              <w:spacing w:line="256" w:lineRule="auto"/>
              <w:ind w:left="113" w:right="187"/>
              <w:jc w:val="both"/>
              <w:rPr>
                <w:lang w:eastAsia="ru-RU" w:bidi="ru-RU"/>
              </w:rPr>
            </w:pPr>
            <w:r>
              <w:rPr>
                <w:rFonts w:eastAsia="SimSun"/>
                <w:lang w:eastAsia="zh-CN" w:bidi="ru-RU"/>
              </w:rPr>
              <w:t xml:space="preserve">предельная высота </w:t>
            </w:r>
            <w:r>
              <w:rPr>
                <w:lang w:eastAsia="ru-RU" w:bidi="ru-RU"/>
              </w:rPr>
              <w:t xml:space="preserve">зданий, строений, </w:t>
            </w:r>
            <w:r>
              <w:rPr>
                <w:rFonts w:eastAsia="SimSun"/>
                <w:lang w:eastAsia="zh-CN" w:bidi="ru-RU"/>
              </w:rPr>
              <w:t>сооружений</w:t>
            </w:r>
            <w:r>
              <w:rPr>
                <w:lang w:eastAsia="ru-RU" w:bidi="ru-RU"/>
              </w:rPr>
              <w:t xml:space="preserve"> – 15 м;</w:t>
            </w:r>
          </w:p>
          <w:p w:rsidR="005A7641" w:rsidRDefault="005A7641">
            <w:pPr>
              <w:spacing w:line="256" w:lineRule="auto"/>
              <w:ind w:left="113" w:right="187"/>
              <w:jc w:val="both"/>
            </w:pPr>
            <w:r>
              <w:rPr>
                <w:rFonts w:eastAsia="SimSun"/>
                <w:lang w:eastAsia="zh-CN" w:bidi="ru-RU"/>
              </w:rPr>
              <w:t xml:space="preserve">Минимальный отступ зданий, строений и сооружений от красной линии улиц - 5 м. от иных </w:t>
            </w:r>
            <w:r>
              <w:rPr>
                <w:rFonts w:eastAsia="SimSun"/>
                <w:lang w:eastAsia="zh-CN" w:bidi="ru-RU"/>
              </w:rPr>
              <w:lastRenderedPageBreak/>
              <w:t>границ 3 м.</w:t>
            </w:r>
          </w:p>
        </w:tc>
        <w:tc>
          <w:tcPr>
            <w:tcW w:w="3242" w:type="dxa"/>
            <w:vMerge w:val="restart"/>
            <w:tcBorders>
              <w:top w:val="single" w:sz="4" w:space="0" w:color="000000"/>
              <w:left w:val="single" w:sz="4" w:space="0" w:color="000000"/>
              <w:bottom w:val="single" w:sz="4" w:space="0" w:color="000000"/>
              <w:right w:val="single" w:sz="4" w:space="0" w:color="000000"/>
            </w:tcBorders>
          </w:tcPr>
          <w:p w:rsidR="005A7641" w:rsidRDefault="005A7641">
            <w:pPr>
              <w:spacing w:line="256" w:lineRule="auto"/>
              <w:ind w:left="113" w:right="151"/>
              <w:jc w:val="both"/>
              <w:rPr>
                <w:shd w:val="clear" w:color="auto" w:fill="FFFFFF"/>
              </w:rPr>
            </w:pPr>
          </w:p>
          <w:p w:rsidR="005A7641" w:rsidRDefault="005A7641">
            <w:pPr>
              <w:spacing w:line="256" w:lineRule="auto"/>
              <w:ind w:left="113" w:right="151"/>
              <w:jc w:val="both"/>
            </w:pPr>
          </w:p>
        </w:tc>
      </w:tr>
      <w:tr w:rsidR="005A7641" w:rsidTr="005A7641">
        <w:trPr>
          <w:trHeight w:val="20"/>
        </w:trPr>
        <w:tc>
          <w:tcPr>
            <w:tcW w:w="2675"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pPr>
            <w:r>
              <w:lastRenderedPageBreak/>
              <w:t xml:space="preserve">[1.14]  </w:t>
            </w:r>
          </w:p>
          <w:p w:rsidR="005A7641" w:rsidRDefault="005A7641">
            <w:pPr>
              <w:spacing w:line="256" w:lineRule="auto"/>
              <w:ind w:left="113" w:right="187"/>
            </w:pPr>
            <w:r>
              <w:t>Научное обеспечение сельского хозяйства</w:t>
            </w:r>
          </w:p>
        </w:tc>
        <w:tc>
          <w:tcPr>
            <w:tcW w:w="453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2520"/>
              </w:tabs>
              <w:spacing w:line="256" w:lineRule="auto"/>
              <w:ind w:left="113" w:right="187"/>
              <w:jc w:val="both"/>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469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Минимальная (максимальная) площадь земельного участка - 1000 (1000000) кв. м.</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максимальный процент застройки в границах земельного участка – 50%;</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предельное количество надземных этажей зданий – 2;</w:t>
            </w:r>
          </w:p>
          <w:p w:rsidR="005A7641" w:rsidRDefault="005A7641">
            <w:pPr>
              <w:spacing w:line="256" w:lineRule="auto"/>
              <w:ind w:left="113" w:right="187"/>
              <w:jc w:val="both"/>
              <w:rPr>
                <w:lang w:eastAsia="ru-RU" w:bidi="ru-RU"/>
              </w:rPr>
            </w:pPr>
            <w:r>
              <w:rPr>
                <w:rFonts w:eastAsia="SimSun"/>
                <w:lang w:eastAsia="zh-CN" w:bidi="ru-RU"/>
              </w:rPr>
              <w:t xml:space="preserve">предельная высота </w:t>
            </w:r>
            <w:r>
              <w:rPr>
                <w:lang w:eastAsia="ru-RU" w:bidi="ru-RU"/>
              </w:rPr>
              <w:t xml:space="preserve">зданий, строений, </w:t>
            </w:r>
            <w:r>
              <w:rPr>
                <w:rFonts w:eastAsia="SimSun"/>
                <w:lang w:eastAsia="zh-CN" w:bidi="ru-RU"/>
              </w:rPr>
              <w:t>сооружений</w:t>
            </w:r>
            <w:r>
              <w:rPr>
                <w:lang w:eastAsia="ru-RU" w:bidi="ru-RU"/>
              </w:rPr>
              <w:t xml:space="preserve"> – 15 м;</w:t>
            </w:r>
          </w:p>
          <w:p w:rsidR="005A7641" w:rsidRDefault="005A7641">
            <w:pPr>
              <w:spacing w:line="256" w:lineRule="auto"/>
              <w:ind w:left="113" w:right="187"/>
              <w:jc w:val="both"/>
              <w:rPr>
                <w:rFonts w:eastAsia="SimSun"/>
                <w:lang w:eastAsia="zh-CN" w:bidi="ru-RU"/>
              </w:rPr>
            </w:pPr>
            <w:r>
              <w:rPr>
                <w:rFonts w:eastAsia="SimSun"/>
                <w:lang w:eastAsia="zh-CN" w:bidi="ru-RU"/>
              </w:rPr>
              <w:t>Минимальный отступ зданий, строений и сооружений от красной линии улиц - 5 м. от проездов – 3 м., от иных границ 1 м.</w:t>
            </w:r>
          </w:p>
          <w:p w:rsidR="005A7641" w:rsidRDefault="005A7641">
            <w:pPr>
              <w:tabs>
                <w:tab w:val="left" w:pos="2520"/>
              </w:tabs>
              <w:spacing w:line="256" w:lineRule="auto"/>
              <w:ind w:left="113" w:right="187"/>
            </w:pPr>
            <w:r>
              <w:rPr>
                <w:rFonts w:eastAsia="Calibri"/>
              </w:rPr>
              <w:t>минимальный процент озеленения земельного участка 15%.</w:t>
            </w:r>
          </w:p>
        </w:tc>
        <w:tc>
          <w:tcPr>
            <w:tcW w:w="3242" w:type="dxa"/>
            <w:vMerge/>
            <w:tcBorders>
              <w:top w:val="single" w:sz="4" w:space="0" w:color="000000"/>
              <w:left w:val="single" w:sz="4" w:space="0" w:color="000000"/>
              <w:bottom w:val="single" w:sz="4" w:space="0" w:color="000000"/>
              <w:right w:val="single" w:sz="4" w:space="0" w:color="000000"/>
            </w:tcBorders>
            <w:vAlign w:val="center"/>
            <w:hideMark/>
          </w:tcPr>
          <w:p w:rsidR="005A7641" w:rsidRDefault="005A7641">
            <w:pPr>
              <w:widowControl/>
            </w:pPr>
          </w:p>
        </w:tc>
      </w:tr>
      <w:tr w:rsidR="005A7641" w:rsidTr="005A7641">
        <w:trPr>
          <w:trHeight w:val="20"/>
        </w:trPr>
        <w:tc>
          <w:tcPr>
            <w:tcW w:w="2675"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pPr>
            <w:r>
              <w:t xml:space="preserve">[1.15]  </w:t>
            </w:r>
          </w:p>
          <w:p w:rsidR="005A7641" w:rsidRDefault="005A7641">
            <w:pPr>
              <w:spacing w:line="256" w:lineRule="auto"/>
              <w:ind w:left="113" w:right="187"/>
            </w:pPr>
            <w:r>
              <w:t>Хранение и переработка сельскохозяйственной продукции</w:t>
            </w:r>
          </w:p>
        </w:tc>
        <w:tc>
          <w:tcPr>
            <w:tcW w:w="453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2520"/>
              </w:tabs>
              <w:spacing w:line="256" w:lineRule="auto"/>
              <w:ind w:left="113" w:right="187"/>
              <w:jc w:val="both"/>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469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Минимальная (максимальная) площадь земельного участка - 1000 (1000000) кв. м.</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максимальный процент застройки в границах земельного участка – 60%;</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предельное количество надземных этажей зданий – 2;</w:t>
            </w:r>
          </w:p>
          <w:p w:rsidR="005A7641" w:rsidRDefault="005A7641">
            <w:pPr>
              <w:spacing w:line="256" w:lineRule="auto"/>
              <w:ind w:left="113" w:right="187"/>
              <w:jc w:val="both"/>
              <w:rPr>
                <w:lang w:eastAsia="ru-RU" w:bidi="ru-RU"/>
              </w:rPr>
            </w:pPr>
            <w:r>
              <w:rPr>
                <w:rFonts w:eastAsia="SimSun"/>
                <w:lang w:eastAsia="zh-CN" w:bidi="ru-RU"/>
              </w:rPr>
              <w:t xml:space="preserve">предельная высота </w:t>
            </w:r>
            <w:r>
              <w:rPr>
                <w:lang w:eastAsia="ru-RU" w:bidi="ru-RU"/>
              </w:rPr>
              <w:t xml:space="preserve">зданий, строений, </w:t>
            </w:r>
            <w:r>
              <w:rPr>
                <w:rFonts w:eastAsia="SimSun"/>
                <w:lang w:eastAsia="zh-CN" w:bidi="ru-RU"/>
              </w:rPr>
              <w:t>сооружений</w:t>
            </w:r>
            <w:r>
              <w:rPr>
                <w:lang w:eastAsia="ru-RU" w:bidi="ru-RU"/>
              </w:rPr>
              <w:t xml:space="preserve"> – 15 м;</w:t>
            </w:r>
          </w:p>
          <w:p w:rsidR="005A7641" w:rsidRDefault="005A7641">
            <w:pPr>
              <w:spacing w:line="256" w:lineRule="auto"/>
              <w:ind w:left="113" w:right="187"/>
              <w:jc w:val="both"/>
            </w:pPr>
            <w:r>
              <w:rPr>
                <w:rFonts w:eastAsia="SimSun"/>
                <w:lang w:eastAsia="zh-CN" w:bidi="ru-RU"/>
              </w:rPr>
              <w:t>Минимальный отступ зданий, строений и сооружений от красной линии улиц - 5 м, от иных границ 3 м.</w:t>
            </w:r>
          </w:p>
        </w:tc>
        <w:tc>
          <w:tcPr>
            <w:tcW w:w="3242" w:type="dxa"/>
            <w:vMerge/>
            <w:tcBorders>
              <w:top w:val="single" w:sz="4" w:space="0" w:color="000000"/>
              <w:left w:val="single" w:sz="4" w:space="0" w:color="000000"/>
              <w:bottom w:val="single" w:sz="4" w:space="0" w:color="000000"/>
              <w:right w:val="single" w:sz="4" w:space="0" w:color="000000"/>
            </w:tcBorders>
            <w:vAlign w:val="center"/>
            <w:hideMark/>
          </w:tcPr>
          <w:p w:rsidR="005A7641" w:rsidRDefault="005A7641">
            <w:pPr>
              <w:widowControl/>
            </w:pPr>
          </w:p>
        </w:tc>
      </w:tr>
      <w:tr w:rsidR="005A7641" w:rsidTr="005A7641">
        <w:trPr>
          <w:trHeight w:val="20"/>
        </w:trPr>
        <w:tc>
          <w:tcPr>
            <w:tcW w:w="2675"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pPr>
            <w:r>
              <w:t xml:space="preserve">[1.16]  </w:t>
            </w:r>
          </w:p>
          <w:p w:rsidR="005A7641" w:rsidRDefault="005A7641">
            <w:pPr>
              <w:spacing w:line="256" w:lineRule="auto"/>
              <w:ind w:left="113" w:right="187"/>
            </w:pPr>
            <w:r>
              <w:t>Ведение личного подсобного хозяйства на полевых участках</w:t>
            </w:r>
          </w:p>
        </w:tc>
        <w:tc>
          <w:tcPr>
            <w:tcW w:w="453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2520"/>
              </w:tabs>
              <w:spacing w:line="256" w:lineRule="auto"/>
              <w:ind w:left="113" w:right="187"/>
              <w:jc w:val="both"/>
            </w:pPr>
            <w:r>
              <w:t>Производство сельскохозяйственной продукции без права возведения объектов капитального строительства</w:t>
            </w:r>
          </w:p>
        </w:tc>
        <w:tc>
          <w:tcPr>
            <w:tcW w:w="469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Минимальная (максимальная) площадь земельного участка - 300 (25000) кв. м;</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Предельные параметры не подлежат установлению.</w:t>
            </w:r>
          </w:p>
          <w:p w:rsidR="005A7641" w:rsidRDefault="005A7641">
            <w:pPr>
              <w:tabs>
                <w:tab w:val="left" w:pos="2520"/>
              </w:tabs>
              <w:spacing w:line="256" w:lineRule="auto"/>
              <w:ind w:left="113" w:right="187"/>
            </w:pPr>
            <w:r>
              <w:rPr>
                <w:rFonts w:eastAsia="SimSun"/>
                <w:lang w:eastAsia="zh-CN" w:bidi="ru-RU"/>
              </w:rPr>
              <w:t>Использование земельного участка без права строительства</w:t>
            </w:r>
          </w:p>
        </w:tc>
        <w:tc>
          <w:tcPr>
            <w:tcW w:w="3242" w:type="dxa"/>
            <w:vMerge/>
            <w:tcBorders>
              <w:top w:val="single" w:sz="4" w:space="0" w:color="000000"/>
              <w:left w:val="single" w:sz="4" w:space="0" w:color="000000"/>
              <w:bottom w:val="single" w:sz="4" w:space="0" w:color="000000"/>
              <w:right w:val="single" w:sz="4" w:space="0" w:color="000000"/>
            </w:tcBorders>
            <w:vAlign w:val="center"/>
            <w:hideMark/>
          </w:tcPr>
          <w:p w:rsidR="005A7641" w:rsidRDefault="005A7641">
            <w:pPr>
              <w:widowControl/>
            </w:pPr>
          </w:p>
        </w:tc>
      </w:tr>
      <w:tr w:rsidR="005A7641" w:rsidTr="005A7641">
        <w:trPr>
          <w:trHeight w:val="20"/>
        </w:trPr>
        <w:tc>
          <w:tcPr>
            <w:tcW w:w="2675"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pPr>
            <w:r>
              <w:t>[1.17]  Питомники</w:t>
            </w:r>
          </w:p>
        </w:tc>
        <w:tc>
          <w:tcPr>
            <w:tcW w:w="4536"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jc w:val="both"/>
            </w:pPr>
            <w:r>
              <w:t xml:space="preserve"> 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5A7641" w:rsidRDefault="005A7641">
            <w:pPr>
              <w:tabs>
                <w:tab w:val="left" w:pos="2520"/>
              </w:tabs>
              <w:spacing w:line="256" w:lineRule="auto"/>
              <w:ind w:left="113" w:right="187"/>
              <w:jc w:val="both"/>
            </w:pPr>
            <w:r>
              <w:t>размещение сооружений, необходимых для указанных видов сельскохозяйственного производства</w:t>
            </w:r>
          </w:p>
        </w:tc>
        <w:tc>
          <w:tcPr>
            <w:tcW w:w="469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Минимальная (максимальная) площадь земельного участка - 300 (1000000) кв. м;</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максимальный процент застройки в границах земельного участка – 50%;</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предельное количество надземных этажей зданий – 2;</w:t>
            </w:r>
          </w:p>
          <w:p w:rsidR="005A7641" w:rsidRDefault="005A7641">
            <w:pPr>
              <w:spacing w:line="256" w:lineRule="auto"/>
              <w:ind w:left="113" w:right="187"/>
              <w:jc w:val="both"/>
              <w:rPr>
                <w:lang w:eastAsia="ru-RU" w:bidi="ru-RU"/>
              </w:rPr>
            </w:pPr>
            <w:r>
              <w:rPr>
                <w:rFonts w:eastAsia="SimSun"/>
                <w:lang w:eastAsia="zh-CN" w:bidi="ru-RU"/>
              </w:rPr>
              <w:t xml:space="preserve">предельная высота </w:t>
            </w:r>
            <w:r>
              <w:rPr>
                <w:lang w:eastAsia="ru-RU" w:bidi="ru-RU"/>
              </w:rPr>
              <w:t xml:space="preserve">зданий, строений, </w:t>
            </w:r>
            <w:r>
              <w:rPr>
                <w:rFonts w:eastAsia="SimSun"/>
                <w:lang w:eastAsia="zh-CN" w:bidi="ru-RU"/>
              </w:rPr>
              <w:t>сооружений</w:t>
            </w:r>
            <w:r>
              <w:rPr>
                <w:lang w:eastAsia="ru-RU" w:bidi="ru-RU"/>
              </w:rPr>
              <w:t xml:space="preserve"> </w:t>
            </w:r>
            <w:r>
              <w:rPr>
                <w:lang w:eastAsia="ru-RU" w:bidi="ru-RU"/>
              </w:rPr>
              <w:lastRenderedPageBreak/>
              <w:t>– 15 м;</w:t>
            </w:r>
          </w:p>
          <w:p w:rsidR="005A7641" w:rsidRDefault="005A7641">
            <w:pPr>
              <w:spacing w:line="256" w:lineRule="auto"/>
              <w:ind w:left="113" w:right="187"/>
              <w:jc w:val="both"/>
            </w:pPr>
            <w:r>
              <w:rPr>
                <w:rFonts w:eastAsia="SimSun"/>
                <w:lang w:eastAsia="zh-CN" w:bidi="ru-RU"/>
              </w:rPr>
              <w:t>Минимальный отступ зданий, строений и сооружений от красной линии улиц - 5 м. от иных границ 3 м.</w:t>
            </w:r>
          </w:p>
        </w:tc>
        <w:tc>
          <w:tcPr>
            <w:tcW w:w="3242" w:type="dxa"/>
            <w:vMerge w:val="restart"/>
            <w:tcBorders>
              <w:top w:val="single" w:sz="4" w:space="0" w:color="000000"/>
              <w:left w:val="single" w:sz="4" w:space="0" w:color="000000"/>
              <w:bottom w:val="single" w:sz="4" w:space="0" w:color="000000"/>
              <w:right w:val="single" w:sz="4" w:space="0" w:color="000000"/>
            </w:tcBorders>
          </w:tcPr>
          <w:p w:rsidR="005A7641" w:rsidRDefault="005A7641">
            <w:pPr>
              <w:tabs>
                <w:tab w:val="left" w:pos="2520"/>
              </w:tabs>
              <w:spacing w:line="256" w:lineRule="auto"/>
              <w:ind w:firstLine="567"/>
            </w:pPr>
          </w:p>
        </w:tc>
      </w:tr>
      <w:tr w:rsidR="005A7641" w:rsidTr="005A7641">
        <w:trPr>
          <w:trHeight w:val="20"/>
        </w:trPr>
        <w:tc>
          <w:tcPr>
            <w:tcW w:w="2675"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pPr>
            <w:r>
              <w:lastRenderedPageBreak/>
              <w:t xml:space="preserve">[1.18]  </w:t>
            </w:r>
            <w:bookmarkStart w:id="8" w:name="sub_10118"/>
          </w:p>
          <w:p w:rsidR="005A7641" w:rsidRDefault="005A7641">
            <w:pPr>
              <w:spacing w:line="256" w:lineRule="auto"/>
              <w:ind w:left="113"/>
            </w:pPr>
            <w:r>
              <w:t>Обеспечение</w:t>
            </w:r>
            <w:bookmarkEnd w:id="8"/>
            <w:r>
              <w:t xml:space="preserve">  сельскохозяйственного производства</w:t>
            </w:r>
          </w:p>
        </w:tc>
        <w:tc>
          <w:tcPr>
            <w:tcW w:w="453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2520"/>
              </w:tabs>
              <w:spacing w:line="256" w:lineRule="auto"/>
              <w:ind w:left="113" w:right="187"/>
              <w:jc w:val="both"/>
            </w:pPr>
            <w: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469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Минимальная (максимальная) площадь земельного участка - 1000 (1000000) кв. м.</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максимальный процент застройки в границах земельного участка – 60%;</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предельное количество надземных этажей зданий – 2;</w:t>
            </w:r>
          </w:p>
          <w:p w:rsidR="005A7641" w:rsidRDefault="005A7641">
            <w:pPr>
              <w:spacing w:line="256" w:lineRule="auto"/>
              <w:ind w:left="113" w:right="187"/>
              <w:jc w:val="both"/>
              <w:rPr>
                <w:lang w:eastAsia="ru-RU" w:bidi="ru-RU"/>
              </w:rPr>
            </w:pPr>
            <w:r>
              <w:rPr>
                <w:rFonts w:eastAsia="SimSun"/>
                <w:lang w:eastAsia="zh-CN" w:bidi="ru-RU"/>
              </w:rPr>
              <w:t xml:space="preserve">предельная высота </w:t>
            </w:r>
            <w:r>
              <w:rPr>
                <w:lang w:eastAsia="ru-RU" w:bidi="ru-RU"/>
              </w:rPr>
              <w:t xml:space="preserve">зданий, строений, </w:t>
            </w:r>
            <w:r>
              <w:rPr>
                <w:rFonts w:eastAsia="SimSun"/>
                <w:lang w:eastAsia="zh-CN" w:bidi="ru-RU"/>
              </w:rPr>
              <w:t>сооружений</w:t>
            </w:r>
            <w:r>
              <w:rPr>
                <w:lang w:eastAsia="ru-RU" w:bidi="ru-RU"/>
              </w:rPr>
              <w:t xml:space="preserve"> – 15 м;</w:t>
            </w:r>
          </w:p>
          <w:p w:rsidR="005A7641" w:rsidRDefault="005A7641">
            <w:pPr>
              <w:tabs>
                <w:tab w:val="left" w:pos="2520"/>
              </w:tabs>
              <w:spacing w:line="256" w:lineRule="auto"/>
              <w:ind w:left="113" w:right="187"/>
            </w:pPr>
            <w:r>
              <w:rPr>
                <w:rFonts w:eastAsia="SimSun"/>
                <w:lang w:eastAsia="zh-CN" w:bidi="ru-RU"/>
              </w:rPr>
              <w:t>Минимальный отступ зданий, строений и сооружений от красной линии улиц - 5 м, от иных границ 3 м.</w:t>
            </w:r>
          </w:p>
        </w:tc>
        <w:tc>
          <w:tcPr>
            <w:tcW w:w="3242" w:type="dxa"/>
            <w:vMerge/>
            <w:tcBorders>
              <w:top w:val="single" w:sz="4" w:space="0" w:color="000000"/>
              <w:left w:val="single" w:sz="4" w:space="0" w:color="000000"/>
              <w:bottom w:val="single" w:sz="4" w:space="0" w:color="000000"/>
              <w:right w:val="single" w:sz="4" w:space="0" w:color="000000"/>
            </w:tcBorders>
            <w:vAlign w:val="center"/>
            <w:hideMark/>
          </w:tcPr>
          <w:p w:rsidR="005A7641" w:rsidRDefault="005A7641">
            <w:pPr>
              <w:widowControl/>
            </w:pPr>
          </w:p>
        </w:tc>
      </w:tr>
      <w:tr w:rsidR="005A7641" w:rsidTr="005A7641">
        <w:trPr>
          <w:trHeight w:val="20"/>
        </w:trPr>
        <w:tc>
          <w:tcPr>
            <w:tcW w:w="2675"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Pr>
                <w:lang w:val="en-US"/>
              </w:rPr>
            </w:pPr>
            <w:r>
              <w:rPr>
                <w:lang w:val="en-US"/>
              </w:rPr>
              <w:t>[1.19]</w:t>
            </w:r>
          </w:p>
          <w:p w:rsidR="005A7641" w:rsidRDefault="005A7641">
            <w:pPr>
              <w:spacing w:line="256" w:lineRule="auto"/>
              <w:ind w:left="113"/>
            </w:pPr>
            <w:r>
              <w:t>Сенокошение</w:t>
            </w:r>
          </w:p>
        </w:tc>
        <w:tc>
          <w:tcPr>
            <w:tcW w:w="453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2520"/>
              </w:tabs>
              <w:spacing w:line="256" w:lineRule="auto"/>
              <w:ind w:left="113" w:right="187"/>
              <w:jc w:val="both"/>
            </w:pPr>
            <w:r>
              <w:t>Кошение трав, сбор и заготовка сена</w:t>
            </w:r>
          </w:p>
        </w:tc>
        <w:tc>
          <w:tcPr>
            <w:tcW w:w="469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Минимальная (максимальная) площадь земельного участка - 300 (10000) кв. м.</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Предельные параметры не подлежат установлению.</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Использование земельного участка без права строительства</w:t>
            </w:r>
          </w:p>
        </w:tc>
        <w:tc>
          <w:tcPr>
            <w:tcW w:w="3242" w:type="dxa"/>
            <w:vMerge/>
            <w:tcBorders>
              <w:top w:val="single" w:sz="4" w:space="0" w:color="000000"/>
              <w:left w:val="single" w:sz="4" w:space="0" w:color="000000"/>
              <w:bottom w:val="single" w:sz="4" w:space="0" w:color="000000"/>
              <w:right w:val="single" w:sz="4" w:space="0" w:color="000000"/>
            </w:tcBorders>
            <w:vAlign w:val="center"/>
            <w:hideMark/>
          </w:tcPr>
          <w:p w:rsidR="005A7641" w:rsidRDefault="005A7641">
            <w:pPr>
              <w:widowControl/>
            </w:pPr>
          </w:p>
        </w:tc>
      </w:tr>
      <w:tr w:rsidR="005A7641" w:rsidTr="005A7641">
        <w:trPr>
          <w:trHeight w:val="20"/>
        </w:trPr>
        <w:tc>
          <w:tcPr>
            <w:tcW w:w="2675"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pPr>
            <w:r>
              <w:t xml:space="preserve">[1.20] </w:t>
            </w:r>
          </w:p>
          <w:p w:rsidR="005A7641" w:rsidRDefault="005A7641">
            <w:pPr>
              <w:spacing w:line="256" w:lineRule="auto"/>
              <w:ind w:left="113"/>
            </w:pPr>
            <w:r>
              <w:t xml:space="preserve"> Выпас сельскохозяйственных животных</w:t>
            </w:r>
          </w:p>
        </w:tc>
        <w:tc>
          <w:tcPr>
            <w:tcW w:w="4536"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jc w:val="both"/>
            </w:pPr>
            <w:r>
              <w:t>Выпас сельскохозяйственных животных</w:t>
            </w:r>
          </w:p>
        </w:tc>
        <w:tc>
          <w:tcPr>
            <w:tcW w:w="469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Минимальная (максимальная) площадь земельного участка - 300 (10000) кв. м.</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Предельные параметры не подлежат установлению.</w:t>
            </w:r>
          </w:p>
          <w:p w:rsidR="005A7641" w:rsidRDefault="005A7641">
            <w:pPr>
              <w:spacing w:line="256" w:lineRule="auto"/>
              <w:ind w:left="113" w:right="187"/>
              <w:jc w:val="both"/>
            </w:pPr>
            <w:r>
              <w:rPr>
                <w:rFonts w:eastAsia="SimSun"/>
                <w:lang w:eastAsia="zh-CN" w:bidi="ru-RU"/>
              </w:rPr>
              <w:t>Использование земельного участка без права строительства</w:t>
            </w:r>
          </w:p>
        </w:tc>
        <w:tc>
          <w:tcPr>
            <w:tcW w:w="3242" w:type="dxa"/>
            <w:vMerge/>
            <w:tcBorders>
              <w:top w:val="single" w:sz="4" w:space="0" w:color="000000"/>
              <w:left w:val="single" w:sz="4" w:space="0" w:color="000000"/>
              <w:bottom w:val="single" w:sz="4" w:space="0" w:color="000000"/>
              <w:right w:val="single" w:sz="4" w:space="0" w:color="000000"/>
            </w:tcBorders>
            <w:vAlign w:val="center"/>
            <w:hideMark/>
          </w:tcPr>
          <w:p w:rsidR="005A7641" w:rsidRDefault="005A7641">
            <w:pPr>
              <w:widowControl/>
            </w:pPr>
          </w:p>
        </w:tc>
      </w:tr>
      <w:tr w:rsidR="005A7641" w:rsidTr="005A7641">
        <w:trPr>
          <w:trHeight w:val="20"/>
        </w:trPr>
        <w:tc>
          <w:tcPr>
            <w:tcW w:w="2675"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jc w:val="both"/>
            </w:pPr>
            <w:r>
              <w:t xml:space="preserve">[9.3] </w:t>
            </w:r>
          </w:p>
          <w:p w:rsidR="005A7641" w:rsidRDefault="005A7641">
            <w:pPr>
              <w:spacing w:line="256" w:lineRule="auto"/>
              <w:ind w:left="113"/>
            </w:pPr>
            <w:r>
              <w:t>Историко-культурная деятельность</w:t>
            </w:r>
          </w:p>
        </w:tc>
        <w:tc>
          <w:tcPr>
            <w:tcW w:w="4536"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jc w:val="both"/>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w:t>
            </w:r>
            <w:r>
              <w:lastRenderedPageBreak/>
              <w:t xml:space="preserve">хозяйственная деятельность, обеспечивающая познавательный туризм </w:t>
            </w:r>
          </w:p>
        </w:tc>
        <w:tc>
          <w:tcPr>
            <w:tcW w:w="4696"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32"/>
              <w:jc w:val="center"/>
              <w:rPr>
                <w:rFonts w:eastAsia="Calibri"/>
              </w:rPr>
            </w:pPr>
            <w:r>
              <w:rPr>
                <w:rFonts w:eastAsia="Calibri"/>
              </w:rPr>
              <w:lastRenderedPageBreak/>
              <w:t>Не подлежат установлению</w:t>
            </w:r>
          </w:p>
          <w:p w:rsidR="005A7641" w:rsidRDefault="005A7641">
            <w:pPr>
              <w:tabs>
                <w:tab w:val="left" w:pos="1134"/>
              </w:tabs>
              <w:spacing w:line="256" w:lineRule="auto"/>
              <w:ind w:left="113" w:right="187"/>
              <w:jc w:val="center"/>
              <w:rPr>
                <w:rFonts w:eastAsia="SimSun"/>
                <w:lang w:eastAsia="zh-CN" w:bidi="ru-RU"/>
              </w:rPr>
            </w:pPr>
            <w:r>
              <w:rPr>
                <w:rFonts w:eastAsia="Calibri"/>
              </w:rPr>
              <w:t>(определяется при проектировании)</w:t>
            </w:r>
          </w:p>
        </w:tc>
        <w:tc>
          <w:tcPr>
            <w:tcW w:w="3242" w:type="dxa"/>
            <w:vMerge/>
            <w:tcBorders>
              <w:top w:val="single" w:sz="4" w:space="0" w:color="000000"/>
              <w:left w:val="single" w:sz="4" w:space="0" w:color="000000"/>
              <w:bottom w:val="single" w:sz="4" w:space="0" w:color="000000"/>
              <w:right w:val="single" w:sz="4" w:space="0" w:color="000000"/>
            </w:tcBorders>
            <w:vAlign w:val="center"/>
            <w:hideMark/>
          </w:tcPr>
          <w:p w:rsidR="005A7641" w:rsidRDefault="005A7641">
            <w:pPr>
              <w:widowControl/>
            </w:pPr>
          </w:p>
        </w:tc>
      </w:tr>
      <w:tr w:rsidR="005A7641" w:rsidTr="005A7641">
        <w:trPr>
          <w:trHeight w:val="2052"/>
        </w:trPr>
        <w:tc>
          <w:tcPr>
            <w:tcW w:w="2675"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pPr>
            <w:r>
              <w:lastRenderedPageBreak/>
              <w:t xml:space="preserve">[13.1]  </w:t>
            </w:r>
          </w:p>
          <w:p w:rsidR="005A7641" w:rsidRDefault="005A7641">
            <w:pPr>
              <w:spacing w:line="256" w:lineRule="auto"/>
              <w:ind w:left="113" w:right="187"/>
            </w:pPr>
            <w:r>
              <w:t>Ведение огородничества</w:t>
            </w:r>
          </w:p>
        </w:tc>
        <w:tc>
          <w:tcPr>
            <w:tcW w:w="4536" w:type="dxa"/>
            <w:tcBorders>
              <w:top w:val="single" w:sz="4" w:space="0" w:color="000000"/>
              <w:left w:val="single" w:sz="4" w:space="0" w:color="000000"/>
              <w:bottom w:val="single" w:sz="4" w:space="0" w:color="000000"/>
              <w:right w:val="single" w:sz="4" w:space="0" w:color="000000"/>
            </w:tcBorders>
            <w:hideMark/>
          </w:tcPr>
          <w:p w:rsidR="005A7641" w:rsidRDefault="005A7641">
            <w:pPr>
              <w:spacing w:line="256" w:lineRule="auto"/>
              <w:ind w:left="113" w:right="187"/>
              <w:jc w:val="both"/>
            </w:pPr>
            <w:r>
              <w:rPr>
                <w:shd w:val="clear" w:color="auto" w:fill="FFFFFF"/>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4696" w:type="dxa"/>
            <w:tcBorders>
              <w:top w:val="single" w:sz="4" w:space="0" w:color="000000"/>
              <w:left w:val="single" w:sz="4" w:space="0" w:color="000000"/>
              <w:bottom w:val="single" w:sz="4" w:space="0" w:color="000000"/>
              <w:right w:val="single" w:sz="4" w:space="0" w:color="000000"/>
            </w:tcBorders>
            <w:hideMark/>
          </w:tcPr>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Минимальная (максимальная) площадь земельного участка - 300 (1500) кв. м.</w:t>
            </w:r>
          </w:p>
          <w:p w:rsidR="005A7641" w:rsidRDefault="005A7641">
            <w:pPr>
              <w:tabs>
                <w:tab w:val="left" w:pos="1134"/>
              </w:tabs>
              <w:spacing w:line="256" w:lineRule="auto"/>
              <w:ind w:left="113" w:right="187"/>
              <w:jc w:val="both"/>
              <w:rPr>
                <w:rFonts w:eastAsia="SimSun"/>
                <w:lang w:eastAsia="zh-CN" w:bidi="ru-RU"/>
              </w:rPr>
            </w:pPr>
            <w:r>
              <w:rPr>
                <w:rFonts w:eastAsia="SimSun"/>
                <w:lang w:eastAsia="zh-CN" w:bidi="ru-RU"/>
              </w:rPr>
              <w:t>Предельные параметры не подлежат установлению.</w:t>
            </w:r>
          </w:p>
          <w:p w:rsidR="005A7641" w:rsidRDefault="005A7641">
            <w:pPr>
              <w:spacing w:line="256" w:lineRule="auto"/>
              <w:ind w:left="113" w:right="187"/>
              <w:jc w:val="both"/>
            </w:pPr>
            <w:r>
              <w:rPr>
                <w:rFonts w:eastAsia="SimSun"/>
                <w:lang w:eastAsia="zh-CN" w:bidi="ru-RU"/>
              </w:rPr>
              <w:t>Использование земельного участка без права строительства</w:t>
            </w:r>
          </w:p>
        </w:tc>
        <w:tc>
          <w:tcPr>
            <w:tcW w:w="3242" w:type="dxa"/>
            <w:vMerge/>
            <w:tcBorders>
              <w:top w:val="single" w:sz="4" w:space="0" w:color="000000"/>
              <w:left w:val="single" w:sz="4" w:space="0" w:color="000000"/>
              <w:bottom w:val="single" w:sz="4" w:space="0" w:color="000000"/>
              <w:right w:val="single" w:sz="4" w:space="0" w:color="000000"/>
            </w:tcBorders>
            <w:vAlign w:val="center"/>
            <w:hideMark/>
          </w:tcPr>
          <w:p w:rsidR="005A7641" w:rsidRDefault="005A7641">
            <w:pPr>
              <w:widowControl/>
            </w:pPr>
          </w:p>
        </w:tc>
      </w:tr>
    </w:tbl>
    <w:p w:rsidR="00406419" w:rsidRDefault="00406419" w:rsidP="0074475E">
      <w:pPr>
        <w:tabs>
          <w:tab w:val="left" w:pos="2520"/>
        </w:tabs>
        <w:ind w:firstLine="567"/>
        <w:jc w:val="center"/>
        <w:rPr>
          <w:b/>
          <w:color w:val="000000"/>
        </w:rPr>
      </w:pPr>
    </w:p>
    <w:p w:rsidR="00FD1484" w:rsidRPr="00406419" w:rsidRDefault="00FD1484" w:rsidP="0074475E">
      <w:pPr>
        <w:tabs>
          <w:tab w:val="left" w:pos="2520"/>
        </w:tabs>
        <w:ind w:firstLine="567"/>
        <w:jc w:val="center"/>
        <w:rPr>
          <w:b/>
          <w:color w:val="000000"/>
        </w:rPr>
      </w:pPr>
    </w:p>
    <w:p w:rsidR="00406419" w:rsidRPr="00406419" w:rsidRDefault="00406419" w:rsidP="0074475E">
      <w:pPr>
        <w:tabs>
          <w:tab w:val="left" w:pos="2520"/>
        </w:tabs>
        <w:jc w:val="center"/>
        <w:rPr>
          <w:b/>
          <w:color w:val="000000"/>
        </w:rPr>
      </w:pPr>
      <w:r w:rsidRPr="00406419">
        <w:rPr>
          <w:b/>
          <w:color w:val="000000"/>
        </w:rPr>
        <w:t>УСЛОВНО РАЗРЕШЕННЫЕ ВИДЫ И ПАРАМЕТРЫ ИСПОЛЬЗОВАНИЯ 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tbl>
      <w:tblPr>
        <w:tblW w:w="15178" w:type="dxa"/>
        <w:tblLayout w:type="fixed"/>
        <w:tblCellMar>
          <w:left w:w="10" w:type="dxa"/>
          <w:right w:w="10" w:type="dxa"/>
        </w:tblCellMar>
        <w:tblLook w:val="04A0"/>
      </w:tblPr>
      <w:tblGrid>
        <w:gridCol w:w="3134"/>
        <w:gridCol w:w="4029"/>
        <w:gridCol w:w="5727"/>
        <w:gridCol w:w="2288"/>
      </w:tblGrid>
      <w:tr w:rsidR="00406419" w:rsidRPr="00406419" w:rsidTr="00121063">
        <w:trPr>
          <w:trHeight w:val="23"/>
        </w:trPr>
        <w:tc>
          <w:tcPr>
            <w:tcW w:w="3134" w:type="dxa"/>
            <w:tcBorders>
              <w:top w:val="single" w:sz="4" w:space="0" w:color="000000"/>
              <w:left w:val="single" w:sz="4" w:space="0" w:color="000000"/>
              <w:bottom w:val="single" w:sz="4" w:space="0" w:color="000000"/>
              <w:right w:val="nil"/>
            </w:tcBorders>
            <w:vAlign w:val="center"/>
            <w:hideMark/>
          </w:tcPr>
          <w:p w:rsidR="00406419" w:rsidRPr="00406419" w:rsidRDefault="00406419" w:rsidP="0074475E">
            <w:pPr>
              <w:tabs>
                <w:tab w:val="left" w:pos="2520"/>
              </w:tabs>
              <w:snapToGrid w:val="0"/>
              <w:ind w:left="142" w:right="137"/>
              <w:jc w:val="center"/>
              <w:rPr>
                <w:b/>
              </w:rPr>
            </w:pPr>
            <w:r w:rsidRPr="00406419">
              <w:rPr>
                <w:rFonts w:eastAsia="SimSun"/>
                <w:lang w:eastAsia="zh-CN" w:bidi="ru-RU"/>
              </w:rPr>
              <w:t>[</w:t>
            </w:r>
            <w:r w:rsidRPr="00406419">
              <w:rPr>
                <w:b/>
              </w:rPr>
              <w:t>КОД (ЧИСЛОВОЕ ОБОЗНАЧЕНИЕ)</w:t>
            </w:r>
            <w:r w:rsidRPr="00406419">
              <w:rPr>
                <w:rFonts w:eastAsia="SimSun"/>
                <w:lang w:eastAsia="zh-CN" w:bidi="ru-RU"/>
              </w:rPr>
              <w:t>]-</w:t>
            </w:r>
            <w:r w:rsidRPr="00406419">
              <w:rPr>
                <w:b/>
              </w:rPr>
              <w:t xml:space="preserve"> НАИМЕНОВАНИЕ ВИДАРАЗРЕШЕННОГО ИСПОЛЬЗОВАНИЯ ЗЕМЕЛЬНЫХ УЧАСТКОВ</w:t>
            </w:r>
          </w:p>
        </w:tc>
        <w:tc>
          <w:tcPr>
            <w:tcW w:w="4029" w:type="dxa"/>
            <w:tcBorders>
              <w:top w:val="single" w:sz="4" w:space="0" w:color="000000"/>
              <w:left w:val="single" w:sz="4" w:space="0" w:color="000000"/>
              <w:bottom w:val="single" w:sz="4" w:space="0" w:color="000000"/>
              <w:right w:val="nil"/>
            </w:tcBorders>
            <w:vAlign w:val="center"/>
            <w:hideMark/>
          </w:tcPr>
          <w:p w:rsidR="00406419" w:rsidRPr="00406419" w:rsidRDefault="00926556" w:rsidP="0074475E">
            <w:pPr>
              <w:tabs>
                <w:tab w:val="left" w:pos="2520"/>
              </w:tabs>
              <w:snapToGrid w:val="0"/>
              <w:ind w:left="142" w:right="137"/>
              <w:jc w:val="center"/>
              <w:rPr>
                <w:b/>
              </w:rPr>
            </w:pPr>
            <w:r>
              <w:rPr>
                <w:b/>
              </w:rPr>
              <w:t>ВИДЫ ОБЪЕКТОВ КАПИТАЛЬНОГО</w:t>
            </w:r>
            <w:r w:rsidR="00406419" w:rsidRPr="00406419">
              <w:rPr>
                <w:b/>
              </w:rPr>
              <w:t xml:space="preserve"> СТРОИТЕЛЬСТВА</w:t>
            </w:r>
          </w:p>
        </w:tc>
        <w:tc>
          <w:tcPr>
            <w:tcW w:w="5727" w:type="dxa"/>
            <w:tcBorders>
              <w:top w:val="single" w:sz="4" w:space="0" w:color="000000"/>
              <w:left w:val="single" w:sz="4" w:space="0" w:color="000000"/>
              <w:bottom w:val="single" w:sz="4" w:space="0" w:color="000000"/>
              <w:right w:val="single" w:sz="4" w:space="0" w:color="auto"/>
            </w:tcBorders>
            <w:vAlign w:val="center"/>
            <w:hideMark/>
          </w:tcPr>
          <w:p w:rsidR="00406419" w:rsidRPr="00406419" w:rsidRDefault="00406419" w:rsidP="0074475E">
            <w:pPr>
              <w:tabs>
                <w:tab w:val="left" w:pos="2520"/>
              </w:tabs>
              <w:snapToGrid w:val="0"/>
              <w:ind w:left="142" w:right="137"/>
              <w:jc w:val="center"/>
              <w:rPr>
                <w:b/>
              </w:rPr>
            </w:pPr>
            <w:r w:rsidRPr="00406419">
              <w:rPr>
                <w:rFonts w:eastAsia="SimSun"/>
                <w:b/>
                <w:lang w:eastAsia="zh-CN" w:bidi="ru-RU"/>
              </w:rPr>
              <w:t>ПРЕДЕЛЬНЫЕ (МИНИМАЛЬНЫЕ И (ИЛИ) МАКСИМАЛЬНЫЕ РАЗМЕРЫ ЗЕМЕЛЬНЫХ УЧАСТКОВ И ПЕРЕДЕЛЬНЫЕ</w:t>
            </w:r>
            <w:r w:rsidRPr="00406419">
              <w:rPr>
                <w:b/>
              </w:rPr>
              <w:t>ПАРАМЕТРЫ РАЗРЕШЕННОГО ИСПОЛЬЗОВАНИЯ ЗЕМЕЛЬНЫХ УЧАСТКОВ И ОБЪЕКТОВ КАПИТАЛЬНОГО СТРОИТЕЛЬСТВА</w:t>
            </w:r>
          </w:p>
        </w:tc>
        <w:tc>
          <w:tcPr>
            <w:tcW w:w="2288" w:type="dxa"/>
            <w:tcBorders>
              <w:top w:val="single" w:sz="4" w:space="0" w:color="000000"/>
              <w:left w:val="single" w:sz="4" w:space="0" w:color="auto"/>
              <w:bottom w:val="single" w:sz="4" w:space="0" w:color="000000"/>
              <w:right w:val="single" w:sz="4" w:space="0" w:color="000000"/>
            </w:tcBorders>
            <w:vAlign w:val="center"/>
          </w:tcPr>
          <w:p w:rsidR="00406419" w:rsidRPr="00406419" w:rsidRDefault="00406419" w:rsidP="0074475E">
            <w:pPr>
              <w:tabs>
                <w:tab w:val="left" w:pos="3071"/>
              </w:tabs>
              <w:snapToGrid w:val="0"/>
              <w:ind w:right="142" w:firstLine="567"/>
              <w:jc w:val="center"/>
              <w:rPr>
                <w:b/>
              </w:rPr>
            </w:pPr>
            <w:r w:rsidRPr="00406419">
              <w:rPr>
                <w:b/>
              </w:rPr>
              <w:t>ОСОБЫЕ УСЛОВИЯ РЕАЛИЗАЦИИ РЕГЛАМЕНТА</w:t>
            </w:r>
          </w:p>
        </w:tc>
      </w:tr>
      <w:tr w:rsidR="00A41E99" w:rsidRPr="00406419" w:rsidTr="00146EEC">
        <w:trPr>
          <w:trHeight w:val="23"/>
        </w:trPr>
        <w:tc>
          <w:tcPr>
            <w:tcW w:w="15178" w:type="dxa"/>
            <w:gridSpan w:val="4"/>
            <w:tcBorders>
              <w:top w:val="single" w:sz="4" w:space="0" w:color="000000"/>
              <w:left w:val="single" w:sz="4" w:space="0" w:color="000000"/>
              <w:bottom w:val="single" w:sz="4" w:space="0" w:color="000000"/>
              <w:right w:val="single" w:sz="4" w:space="0" w:color="000000"/>
            </w:tcBorders>
            <w:vAlign w:val="center"/>
          </w:tcPr>
          <w:p w:rsidR="00A41E99" w:rsidRPr="00C2231A" w:rsidRDefault="00A41E99" w:rsidP="0074475E">
            <w:pPr>
              <w:tabs>
                <w:tab w:val="left" w:pos="3071"/>
              </w:tabs>
              <w:snapToGrid w:val="0"/>
              <w:ind w:right="142" w:firstLine="567"/>
              <w:jc w:val="center"/>
            </w:pPr>
            <w:r w:rsidRPr="00C2231A">
              <w:t>Не установлены</w:t>
            </w:r>
          </w:p>
        </w:tc>
      </w:tr>
    </w:tbl>
    <w:p w:rsidR="006660A3" w:rsidRDefault="006660A3" w:rsidP="0074475E">
      <w:pPr>
        <w:tabs>
          <w:tab w:val="left" w:pos="2520"/>
        </w:tabs>
        <w:ind w:firstLine="567"/>
        <w:jc w:val="center"/>
        <w:rPr>
          <w:b/>
          <w:color w:val="000000"/>
        </w:rPr>
      </w:pPr>
    </w:p>
    <w:p w:rsidR="00406419" w:rsidRPr="00406419" w:rsidRDefault="00406419" w:rsidP="0074475E">
      <w:pPr>
        <w:tabs>
          <w:tab w:val="left" w:pos="2520"/>
        </w:tabs>
        <w:ind w:firstLine="567"/>
        <w:jc w:val="center"/>
        <w:rPr>
          <w:b/>
          <w:color w:val="000000"/>
        </w:rPr>
      </w:pPr>
      <w:r w:rsidRPr="00406419">
        <w:rPr>
          <w:b/>
          <w:color w:val="000000"/>
        </w:rPr>
        <w:t>ВСПОМОГАТЕЛЬНЫЕ ВИДЫ И ПАРАМЕТРЫ РАЗРЕШЕННОГО ИСПОЛЬЗОВАНИЯ 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p w:rsidR="00406419" w:rsidRPr="00406419" w:rsidRDefault="00406419" w:rsidP="0074475E">
      <w:pPr>
        <w:suppressAutoHyphens w:val="0"/>
        <w:overflowPunct/>
        <w:autoSpaceDN w:val="0"/>
        <w:ind w:firstLine="567"/>
        <w:jc w:val="both"/>
        <w:rPr>
          <w:rFonts w:eastAsia="SimSun"/>
          <w:lang w:eastAsia="zh-CN" w:bidi="ru-RU"/>
        </w:rPr>
      </w:pPr>
      <w:r w:rsidRPr="00406419">
        <w:rPr>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406419">
        <w:rPr>
          <w:rFonts w:eastAsia="SimSun"/>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rsidR="00406419" w:rsidRPr="00406419" w:rsidRDefault="00406419" w:rsidP="0074475E">
      <w:pPr>
        <w:tabs>
          <w:tab w:val="left" w:pos="2520"/>
        </w:tabs>
        <w:ind w:firstLine="567"/>
        <w:jc w:val="center"/>
        <w:rPr>
          <w:b/>
        </w:rPr>
      </w:pPr>
    </w:p>
    <w:tbl>
      <w:tblPr>
        <w:tblW w:w="15178" w:type="dxa"/>
        <w:tblLayout w:type="fixed"/>
        <w:tblCellMar>
          <w:left w:w="10" w:type="dxa"/>
          <w:right w:w="10" w:type="dxa"/>
        </w:tblCellMar>
        <w:tblLook w:val="04A0"/>
      </w:tblPr>
      <w:tblGrid>
        <w:gridCol w:w="7090"/>
        <w:gridCol w:w="4744"/>
        <w:gridCol w:w="3344"/>
      </w:tblGrid>
      <w:tr w:rsidR="00406419" w:rsidRPr="00406419" w:rsidTr="005A7641">
        <w:trPr>
          <w:trHeight w:val="460"/>
        </w:trPr>
        <w:tc>
          <w:tcPr>
            <w:tcW w:w="7090" w:type="dxa"/>
            <w:tcBorders>
              <w:top w:val="single" w:sz="4" w:space="0" w:color="000000"/>
              <w:left w:val="single" w:sz="4" w:space="0" w:color="000000"/>
              <w:bottom w:val="single" w:sz="4" w:space="0" w:color="000000"/>
              <w:right w:val="nil"/>
            </w:tcBorders>
            <w:vAlign w:val="center"/>
            <w:hideMark/>
          </w:tcPr>
          <w:p w:rsidR="00406419" w:rsidRPr="00406419" w:rsidRDefault="00406419" w:rsidP="0074475E">
            <w:pPr>
              <w:tabs>
                <w:tab w:val="left" w:pos="2520"/>
              </w:tabs>
              <w:snapToGrid w:val="0"/>
              <w:ind w:firstLine="567"/>
              <w:jc w:val="center"/>
              <w:rPr>
                <w:b/>
              </w:rPr>
            </w:pPr>
            <w:r w:rsidRPr="00406419">
              <w:rPr>
                <w:b/>
              </w:rPr>
              <w:t xml:space="preserve">ВИДЫ ВСПОМОГАТЕЛЬНЫХ ОБЪЕКТОВ </w:t>
            </w:r>
            <w:r w:rsidR="00926556">
              <w:rPr>
                <w:b/>
              </w:rPr>
              <w:t xml:space="preserve">КАПИТАЛЬНОГО </w:t>
            </w:r>
            <w:r w:rsidRPr="00406419">
              <w:rPr>
                <w:b/>
              </w:rPr>
              <w:t>СТРОИТЕЛЬСТВА</w:t>
            </w:r>
          </w:p>
        </w:tc>
        <w:tc>
          <w:tcPr>
            <w:tcW w:w="4744" w:type="dxa"/>
            <w:tcBorders>
              <w:top w:val="single" w:sz="4" w:space="0" w:color="000000"/>
              <w:left w:val="single" w:sz="4" w:space="0" w:color="000000"/>
              <w:bottom w:val="single" w:sz="4" w:space="0" w:color="000000"/>
              <w:right w:val="single" w:sz="4" w:space="0" w:color="auto"/>
            </w:tcBorders>
            <w:vAlign w:val="center"/>
            <w:hideMark/>
          </w:tcPr>
          <w:p w:rsidR="00406419" w:rsidRPr="00406419" w:rsidRDefault="00406419" w:rsidP="0074475E">
            <w:pPr>
              <w:tabs>
                <w:tab w:val="left" w:pos="2520"/>
              </w:tabs>
              <w:snapToGrid w:val="0"/>
              <w:ind w:firstLine="567"/>
              <w:jc w:val="center"/>
              <w:rPr>
                <w:b/>
              </w:rPr>
            </w:pPr>
            <w:r w:rsidRPr="00406419">
              <w:rPr>
                <w:rFonts w:eastAsia="SimSun"/>
                <w:b/>
                <w:lang w:eastAsia="zh-CN" w:bidi="ru-RU"/>
              </w:rPr>
              <w:t>ПРЕДЕЛЬНЫЕ (МИНИМАЛЬНЫЕ И (ИЛИ) МАКСИМАЛЬНЫЕ РАЗМЕРЫ ЗЕМЕЛЬНЫХ УЧАСТКОВ И ПЕРЕДЕЛЬНЫЕ</w:t>
            </w:r>
            <w:r w:rsidRPr="00406419">
              <w:rPr>
                <w:b/>
              </w:rPr>
              <w:t>ПАРАМЕТРЫ РАЗРЕШЕННОГО ИСПОЛЬЗОВАНИЯ ЗЕМЕЛЬНЫХ УЧАСТКОВ И ОБЪЕКТОВ КАПИТАЛЬНОГО СТРОИТЕЛЬСТВА</w:t>
            </w:r>
          </w:p>
        </w:tc>
        <w:tc>
          <w:tcPr>
            <w:tcW w:w="3344" w:type="dxa"/>
            <w:tcBorders>
              <w:top w:val="single" w:sz="4" w:space="0" w:color="000000"/>
              <w:left w:val="single" w:sz="4" w:space="0" w:color="auto"/>
              <w:bottom w:val="single" w:sz="4" w:space="0" w:color="000000"/>
              <w:right w:val="single" w:sz="4" w:space="0" w:color="000000"/>
            </w:tcBorders>
            <w:vAlign w:val="center"/>
          </w:tcPr>
          <w:p w:rsidR="00406419" w:rsidRPr="00406419" w:rsidRDefault="00406419" w:rsidP="0074475E">
            <w:pPr>
              <w:tabs>
                <w:tab w:val="left" w:pos="3071"/>
              </w:tabs>
              <w:snapToGrid w:val="0"/>
              <w:ind w:right="557" w:firstLine="567"/>
              <w:jc w:val="center"/>
              <w:rPr>
                <w:b/>
              </w:rPr>
            </w:pPr>
            <w:r w:rsidRPr="00406419">
              <w:rPr>
                <w:b/>
              </w:rPr>
              <w:t>ОСОБЫЕ УСЛОВИЯ РЕАЛИЗАЦИИ РЕГЛАМЕНТА</w:t>
            </w:r>
          </w:p>
          <w:p w:rsidR="00406419" w:rsidRPr="00406419" w:rsidRDefault="00406419" w:rsidP="0074475E">
            <w:pPr>
              <w:tabs>
                <w:tab w:val="left" w:pos="3071"/>
              </w:tabs>
              <w:snapToGrid w:val="0"/>
              <w:ind w:right="557" w:firstLine="567"/>
              <w:jc w:val="center"/>
              <w:rPr>
                <w:b/>
              </w:rPr>
            </w:pPr>
          </w:p>
        </w:tc>
      </w:tr>
      <w:tr w:rsidR="00C2231A" w:rsidRPr="00406419" w:rsidTr="005A7641">
        <w:trPr>
          <w:trHeight w:val="298"/>
        </w:trPr>
        <w:tc>
          <w:tcPr>
            <w:tcW w:w="15178" w:type="dxa"/>
            <w:gridSpan w:val="3"/>
            <w:tcBorders>
              <w:top w:val="single" w:sz="4" w:space="0" w:color="auto"/>
              <w:left w:val="single" w:sz="4" w:space="0" w:color="000000"/>
              <w:bottom w:val="single" w:sz="4" w:space="0" w:color="auto"/>
              <w:right w:val="single" w:sz="4" w:space="0" w:color="000000"/>
            </w:tcBorders>
          </w:tcPr>
          <w:p w:rsidR="00C2231A" w:rsidRPr="003A00FF" w:rsidRDefault="00195522" w:rsidP="0074475E">
            <w:pPr>
              <w:autoSpaceDN w:val="0"/>
              <w:ind w:left="127" w:right="132"/>
              <w:jc w:val="center"/>
              <w:rPr>
                <w:rFonts w:eastAsia="Calibri"/>
              </w:rPr>
            </w:pPr>
            <w:r>
              <w:rPr>
                <w:rFonts w:eastAsia="Calibri"/>
              </w:rPr>
              <w:t>Вспомогательные виды и их параметры определяются материалами проектной документации.</w:t>
            </w:r>
          </w:p>
          <w:p w:rsidR="00C2231A" w:rsidRPr="00406419" w:rsidRDefault="00C2231A" w:rsidP="0074475E">
            <w:pPr>
              <w:tabs>
                <w:tab w:val="left" w:pos="3071"/>
              </w:tabs>
              <w:ind w:right="142" w:firstLine="567"/>
              <w:jc w:val="both"/>
              <w:rPr>
                <w:shd w:val="clear" w:color="auto" w:fill="FFFFFF"/>
              </w:rPr>
            </w:pPr>
          </w:p>
        </w:tc>
      </w:tr>
    </w:tbl>
    <w:p w:rsidR="005A7641" w:rsidRDefault="005A7641" w:rsidP="005A7641">
      <w:pPr>
        <w:ind w:firstLine="567"/>
        <w:jc w:val="both"/>
      </w:pPr>
      <w:r>
        <w:t>Примечания:</w:t>
      </w:r>
    </w:p>
    <w:p w:rsidR="005A7641" w:rsidRDefault="005A7641" w:rsidP="005A7641">
      <w:pPr>
        <w:ind w:firstLine="567"/>
        <w:jc w:val="both"/>
      </w:pPr>
      <w:r>
        <w:lastRenderedPageBreak/>
        <w:t xml:space="preserve">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w:t>
      </w:r>
      <w:r w:rsidR="005E7DD0">
        <w:t>Привольного</w:t>
      </w:r>
      <w:r>
        <w:t xml:space="preserve"> сельского поселения Кавказского района Краснодарского края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rsidR="00406419" w:rsidRPr="00406419" w:rsidRDefault="00406419" w:rsidP="0074475E">
      <w:pPr>
        <w:ind w:firstLine="567"/>
        <w:jc w:val="both"/>
      </w:pPr>
    </w:p>
    <w:p w:rsidR="00406419" w:rsidRPr="00406419" w:rsidRDefault="00406419" w:rsidP="0074475E">
      <w:pPr>
        <w:ind w:firstLine="567"/>
        <w:jc w:val="center"/>
        <w:rPr>
          <w:b/>
          <w:caps/>
          <w:color w:val="000000"/>
        </w:rPr>
      </w:pPr>
      <w:r w:rsidRPr="00406419">
        <w:rPr>
          <w:b/>
          <w:caps/>
          <w:color w:val="000000"/>
        </w:rPr>
        <w:t>Зоны рекреационного назначения:</w:t>
      </w:r>
    </w:p>
    <w:p w:rsidR="00406419" w:rsidRPr="00406419" w:rsidRDefault="00406419" w:rsidP="0074475E">
      <w:pPr>
        <w:ind w:firstLine="567"/>
        <w:jc w:val="both"/>
        <w:rPr>
          <w:b/>
          <w:caps/>
          <w:color w:val="000000"/>
        </w:rPr>
      </w:pPr>
    </w:p>
    <w:p w:rsidR="00406419" w:rsidRPr="006660A3" w:rsidRDefault="00406419" w:rsidP="0074475E">
      <w:pPr>
        <w:ind w:firstLine="567"/>
        <w:jc w:val="both"/>
        <w:rPr>
          <w:color w:val="000000"/>
          <w:sz w:val="24"/>
          <w:szCs w:val="24"/>
        </w:rPr>
      </w:pPr>
      <w:r w:rsidRPr="006660A3">
        <w:rPr>
          <w:color w:val="000000"/>
          <w:sz w:val="24"/>
          <w:szCs w:val="24"/>
        </w:rPr>
        <w:t>Земельные участки в составе рекреационных зон, в том числе земельные участки, занятые городскими лесами, скверами, парками, городскими садами, прудами, озерами, водохранилищами, используются для отдыха граждан и туризма.</w:t>
      </w:r>
    </w:p>
    <w:p w:rsidR="00406419" w:rsidRDefault="00406419" w:rsidP="0074475E">
      <w:pPr>
        <w:ind w:firstLine="567"/>
        <w:jc w:val="both"/>
        <w:rPr>
          <w:color w:val="000000"/>
          <w:sz w:val="24"/>
          <w:szCs w:val="24"/>
          <w:u w:val="single"/>
        </w:rPr>
      </w:pPr>
    </w:p>
    <w:p w:rsidR="008E7D79" w:rsidRPr="006660A3" w:rsidRDefault="008E7D79" w:rsidP="0074475E">
      <w:pPr>
        <w:ind w:firstLine="567"/>
        <w:jc w:val="both"/>
        <w:rPr>
          <w:color w:val="000000"/>
          <w:sz w:val="24"/>
          <w:szCs w:val="24"/>
          <w:u w:val="single"/>
        </w:rPr>
      </w:pPr>
    </w:p>
    <w:p w:rsidR="00406419" w:rsidRPr="006660A3" w:rsidRDefault="00406419" w:rsidP="0074475E">
      <w:pPr>
        <w:ind w:firstLine="567"/>
        <w:jc w:val="center"/>
        <w:rPr>
          <w:b/>
          <w:color w:val="000000"/>
          <w:sz w:val="24"/>
          <w:szCs w:val="24"/>
          <w:u w:val="single"/>
        </w:rPr>
      </w:pPr>
      <w:r w:rsidRPr="006660A3">
        <w:rPr>
          <w:b/>
          <w:color w:val="000000"/>
          <w:sz w:val="24"/>
          <w:szCs w:val="24"/>
          <w:u w:val="single"/>
        </w:rPr>
        <w:t>Р. Зона рекреационного назначения</w:t>
      </w:r>
    </w:p>
    <w:p w:rsidR="00C2231A" w:rsidRPr="006660A3" w:rsidRDefault="00C2231A" w:rsidP="0074475E">
      <w:pPr>
        <w:ind w:firstLine="567"/>
        <w:jc w:val="center"/>
        <w:rPr>
          <w:b/>
          <w:color w:val="000000"/>
          <w:sz w:val="24"/>
          <w:szCs w:val="24"/>
          <w:u w:val="single"/>
        </w:rPr>
      </w:pPr>
    </w:p>
    <w:p w:rsidR="00406419" w:rsidRPr="006660A3" w:rsidRDefault="00C62A42" w:rsidP="0074475E">
      <w:pPr>
        <w:ind w:firstLine="567"/>
        <w:jc w:val="both"/>
        <w:rPr>
          <w:b/>
          <w:color w:val="000000"/>
          <w:sz w:val="24"/>
          <w:szCs w:val="24"/>
          <w:u w:val="single"/>
        </w:rPr>
      </w:pPr>
      <w:r w:rsidRPr="006660A3">
        <w:rPr>
          <w:color w:val="000000"/>
          <w:sz w:val="24"/>
          <w:szCs w:val="24"/>
          <w:shd w:val="clear" w:color="auto" w:fill="FFFFFF"/>
        </w:rPr>
        <w:t>В соответствии с частью</w:t>
      </w:r>
      <w:r w:rsidR="00C2231A" w:rsidRPr="006660A3">
        <w:rPr>
          <w:color w:val="000000"/>
          <w:sz w:val="24"/>
          <w:szCs w:val="24"/>
          <w:shd w:val="clear" w:color="auto" w:fill="FFFFFF"/>
        </w:rPr>
        <w:t xml:space="preserve"> 6 статьи 36 ГрК РФ градостроительные регламенты не устанавливаются для земель лесного фонда, земель, покрытых поверхностными водами, земель особо охраняемых природных территорий </w:t>
      </w:r>
    </w:p>
    <w:p w:rsidR="00406419" w:rsidRPr="006660A3" w:rsidRDefault="00406419" w:rsidP="0074475E">
      <w:pPr>
        <w:ind w:firstLine="567"/>
        <w:jc w:val="both"/>
        <w:rPr>
          <w:color w:val="000000"/>
          <w:sz w:val="24"/>
          <w:szCs w:val="24"/>
        </w:rPr>
      </w:pPr>
      <w:r w:rsidRPr="006660A3">
        <w:rPr>
          <w:color w:val="000000"/>
          <w:sz w:val="24"/>
          <w:szCs w:val="24"/>
        </w:rPr>
        <w:t xml:space="preserve">Зона </w:t>
      </w:r>
      <w:r w:rsidR="00C2231A" w:rsidRPr="006660A3">
        <w:rPr>
          <w:color w:val="000000"/>
          <w:sz w:val="24"/>
          <w:szCs w:val="24"/>
        </w:rPr>
        <w:t>Р</w:t>
      </w:r>
      <w:r w:rsidR="005A7641">
        <w:rPr>
          <w:color w:val="000000"/>
          <w:sz w:val="24"/>
          <w:szCs w:val="24"/>
        </w:rPr>
        <w:t xml:space="preserve"> </w:t>
      </w:r>
      <w:r w:rsidRPr="006660A3">
        <w:rPr>
          <w:color w:val="000000"/>
          <w:sz w:val="24"/>
          <w:szCs w:val="24"/>
        </w:rPr>
        <w:t xml:space="preserve">предназначена для сохранения природного ландшафта, экологически чистой окружающей среды, а также для организации отдыха и досуга населения. </w:t>
      </w:r>
      <w:r w:rsidRPr="006660A3">
        <w:rPr>
          <w:color w:val="000000"/>
          <w:sz w:val="24"/>
          <w:szCs w:val="24"/>
        </w:rPr>
        <w:tab/>
      </w:r>
    </w:p>
    <w:p w:rsidR="00406419" w:rsidRPr="006660A3" w:rsidRDefault="00406419" w:rsidP="0074475E">
      <w:pPr>
        <w:ind w:firstLine="567"/>
        <w:jc w:val="both"/>
        <w:rPr>
          <w:color w:val="000000"/>
          <w:sz w:val="24"/>
          <w:szCs w:val="24"/>
        </w:rPr>
      </w:pPr>
      <w:r w:rsidRPr="006660A3">
        <w:rPr>
          <w:color w:val="000000"/>
          <w:sz w:val="24"/>
          <w:szCs w:val="24"/>
        </w:rPr>
        <w:t>Представленные ниже градостроительные регламенты могут быть распространены на земельные участки в составе данной зоны Р только в случае, когда части территорий общего пользования переведены в установленном порядке на основании проектов планировки (установления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FE011D" w:rsidRDefault="00406419" w:rsidP="0074475E">
      <w:pPr>
        <w:ind w:firstLine="567"/>
        <w:jc w:val="both"/>
        <w:rPr>
          <w:color w:val="000000"/>
          <w:sz w:val="24"/>
          <w:szCs w:val="24"/>
        </w:rPr>
      </w:pPr>
      <w:r w:rsidRPr="006660A3">
        <w:rPr>
          <w:color w:val="000000"/>
          <w:sz w:val="24"/>
          <w:szCs w:val="24"/>
        </w:rPr>
        <w:t>В иных случаях – применительно к частям территории в пределах данной зоны Р, которые относятся к те</w:t>
      </w:r>
      <w:r w:rsidR="00C2231A" w:rsidRPr="006660A3">
        <w:rPr>
          <w:color w:val="000000"/>
          <w:sz w:val="24"/>
          <w:szCs w:val="24"/>
        </w:rPr>
        <w:t>рриториям общего пользования, о</w:t>
      </w:r>
      <w:r w:rsidRPr="006660A3">
        <w:rPr>
          <w:color w:val="000000"/>
          <w:sz w:val="24"/>
          <w:szCs w:val="24"/>
        </w:rPr>
        <w:t>граниченной от иных территорий красными линиями, градостроительный регламент не распространяется и их использование определяется уполномоченными органами в индивидуальном порядке в соответствии с целевым назначением. Земельные участки общего пользования, занятые площадями, улицами, проездами, автомобильными дорогами, набережными, скверами, бульварами, водными объектами, пляжами и другими объектами, могут включаться в состав различных территориальных зон и не подлежат приватизации.</w:t>
      </w:r>
    </w:p>
    <w:p w:rsidR="00F73DC6" w:rsidRPr="006660A3" w:rsidRDefault="00F73DC6" w:rsidP="0074475E">
      <w:pPr>
        <w:ind w:firstLine="567"/>
        <w:jc w:val="both"/>
        <w:rPr>
          <w:color w:val="000000"/>
          <w:sz w:val="24"/>
          <w:szCs w:val="24"/>
        </w:rPr>
      </w:pPr>
    </w:p>
    <w:p w:rsidR="00406419" w:rsidRPr="00406419" w:rsidRDefault="00406419" w:rsidP="0074475E">
      <w:pPr>
        <w:tabs>
          <w:tab w:val="left" w:pos="2520"/>
        </w:tabs>
        <w:jc w:val="center"/>
        <w:rPr>
          <w:b/>
          <w:color w:val="000000"/>
        </w:rPr>
      </w:pPr>
      <w:r w:rsidRPr="00406419">
        <w:rPr>
          <w:b/>
          <w:color w:val="000000"/>
        </w:rPr>
        <w:t>ОСНОВНЫЕ ВИДЫ И ПАРАМЕТРЫ РАЗРЕШЕННОГО ИСПОЛЬЗОВАНИЯ 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tbl>
      <w:tblPr>
        <w:tblW w:w="15178" w:type="dxa"/>
        <w:tblLayout w:type="fixed"/>
        <w:tblCellMar>
          <w:left w:w="10" w:type="dxa"/>
          <w:right w:w="10" w:type="dxa"/>
        </w:tblCellMar>
        <w:tblLook w:val="04A0"/>
      </w:tblPr>
      <w:tblGrid>
        <w:gridCol w:w="2704"/>
        <w:gridCol w:w="4129"/>
        <w:gridCol w:w="5510"/>
        <w:gridCol w:w="2835"/>
      </w:tblGrid>
      <w:tr w:rsidR="00406419" w:rsidRPr="00406419" w:rsidTr="00EC4FA2">
        <w:trPr>
          <w:trHeight w:val="1511"/>
        </w:trPr>
        <w:tc>
          <w:tcPr>
            <w:tcW w:w="2704" w:type="dxa"/>
            <w:tcBorders>
              <w:top w:val="single" w:sz="4" w:space="0" w:color="000000"/>
              <w:left w:val="single" w:sz="4" w:space="0" w:color="000000"/>
              <w:bottom w:val="single" w:sz="4" w:space="0" w:color="000000"/>
              <w:right w:val="nil"/>
            </w:tcBorders>
            <w:vAlign w:val="center"/>
            <w:hideMark/>
          </w:tcPr>
          <w:p w:rsidR="00406419" w:rsidRPr="00406419" w:rsidRDefault="00406419" w:rsidP="0074475E">
            <w:pPr>
              <w:tabs>
                <w:tab w:val="left" w:pos="2520"/>
              </w:tabs>
              <w:snapToGrid w:val="0"/>
              <w:ind w:left="142" w:right="150"/>
              <w:jc w:val="center"/>
              <w:rPr>
                <w:b/>
              </w:rPr>
            </w:pPr>
            <w:r w:rsidRPr="00406419">
              <w:rPr>
                <w:rFonts w:eastAsia="SimSun"/>
                <w:lang w:eastAsia="zh-CN" w:bidi="ru-RU"/>
              </w:rPr>
              <w:lastRenderedPageBreak/>
              <w:t>[</w:t>
            </w:r>
            <w:r w:rsidRPr="00406419">
              <w:rPr>
                <w:b/>
              </w:rPr>
              <w:t>КОД (ЧИСЛОВОЕ ОБОЗНАЧЕНИЕ)</w:t>
            </w:r>
            <w:r w:rsidRPr="00406419">
              <w:rPr>
                <w:rFonts w:eastAsia="SimSun"/>
                <w:lang w:eastAsia="zh-CN" w:bidi="ru-RU"/>
              </w:rPr>
              <w:t>]-</w:t>
            </w:r>
            <w:r w:rsidRPr="00406419">
              <w:rPr>
                <w:b/>
              </w:rPr>
              <w:t xml:space="preserve"> НАИМЕНОВАНИЕ ВИДАРАЗРЕШЕННОГО ИСПОЛЬЗОВАНИЯ ЗЕМЕЛЬНЫХ УЧАСТКОВ</w:t>
            </w:r>
          </w:p>
        </w:tc>
        <w:tc>
          <w:tcPr>
            <w:tcW w:w="4129" w:type="dxa"/>
            <w:tcBorders>
              <w:top w:val="single" w:sz="4" w:space="0" w:color="000000"/>
              <w:left w:val="single" w:sz="4" w:space="0" w:color="000000"/>
              <w:bottom w:val="single" w:sz="4" w:space="0" w:color="000000"/>
              <w:right w:val="nil"/>
            </w:tcBorders>
            <w:vAlign w:val="center"/>
            <w:hideMark/>
          </w:tcPr>
          <w:p w:rsidR="00406419" w:rsidRPr="00406419" w:rsidRDefault="00674120" w:rsidP="0074475E">
            <w:pPr>
              <w:tabs>
                <w:tab w:val="left" w:pos="2520"/>
              </w:tabs>
              <w:snapToGrid w:val="0"/>
              <w:ind w:left="142" w:right="150"/>
              <w:jc w:val="center"/>
              <w:rPr>
                <w:b/>
              </w:rPr>
            </w:pPr>
            <w:r>
              <w:rPr>
                <w:b/>
              </w:rPr>
              <w:t>ВИДЫ ОБЪЕКТОВ КАПИТАЛЬНОГО</w:t>
            </w:r>
            <w:r w:rsidR="00406419" w:rsidRPr="00406419">
              <w:rPr>
                <w:b/>
              </w:rPr>
              <w:t xml:space="preserve"> СТРОИТЕЛЬСТВА</w:t>
            </w:r>
          </w:p>
        </w:tc>
        <w:tc>
          <w:tcPr>
            <w:tcW w:w="5510" w:type="dxa"/>
            <w:tcBorders>
              <w:top w:val="single" w:sz="4" w:space="0" w:color="000000"/>
              <w:left w:val="single" w:sz="4" w:space="0" w:color="000000"/>
              <w:bottom w:val="single" w:sz="4" w:space="0" w:color="000000"/>
              <w:right w:val="single" w:sz="4" w:space="0" w:color="auto"/>
            </w:tcBorders>
            <w:vAlign w:val="center"/>
            <w:hideMark/>
          </w:tcPr>
          <w:p w:rsidR="00406419" w:rsidRPr="00406419" w:rsidRDefault="00406419" w:rsidP="0074475E">
            <w:pPr>
              <w:tabs>
                <w:tab w:val="left" w:pos="2520"/>
              </w:tabs>
              <w:snapToGrid w:val="0"/>
              <w:ind w:left="142" w:right="150"/>
              <w:jc w:val="center"/>
              <w:rPr>
                <w:b/>
              </w:rPr>
            </w:pPr>
            <w:r w:rsidRPr="00406419">
              <w:rPr>
                <w:rFonts w:eastAsia="SimSun"/>
                <w:b/>
                <w:lang w:eastAsia="zh-CN" w:bidi="ru-RU"/>
              </w:rPr>
              <w:t>ПРЕДЕЛЬНЫЕ (МИНИМАЛЬНЫЕ И (ИЛИ) МАКСИМАЛЬНЫЕ РАЗМЕРЫ ЗЕМЕЛЬНЫХ УЧАСТКОВ И ПЕРЕДЕЛЬНЫЕ</w:t>
            </w:r>
            <w:r w:rsidRPr="00406419">
              <w:rPr>
                <w:b/>
              </w:rPr>
              <w:t>ПАРАМЕТРЫ РАЗРЕШЕННОГО ИСПОЛЬЗОВАНИЯ ЗЕМЕЛЬНЫХ УЧАСТКОВ И ОБЪЕКТОВ КАПИТАЛЬНОГО СТРОИТЕЛЬСТВА</w:t>
            </w:r>
          </w:p>
        </w:tc>
        <w:tc>
          <w:tcPr>
            <w:tcW w:w="2835" w:type="dxa"/>
            <w:tcBorders>
              <w:top w:val="single" w:sz="4" w:space="0" w:color="000000"/>
              <w:left w:val="single" w:sz="4" w:space="0" w:color="auto"/>
              <w:bottom w:val="single" w:sz="4" w:space="0" w:color="000000"/>
              <w:right w:val="single" w:sz="4" w:space="0" w:color="000000"/>
            </w:tcBorders>
            <w:vAlign w:val="center"/>
          </w:tcPr>
          <w:p w:rsidR="00406419" w:rsidRPr="00406419" w:rsidRDefault="00406419" w:rsidP="0074475E">
            <w:pPr>
              <w:tabs>
                <w:tab w:val="left" w:pos="3071"/>
              </w:tabs>
              <w:snapToGrid w:val="0"/>
              <w:ind w:left="142" w:right="150"/>
              <w:jc w:val="center"/>
              <w:rPr>
                <w:b/>
              </w:rPr>
            </w:pPr>
            <w:r w:rsidRPr="00406419">
              <w:rPr>
                <w:b/>
              </w:rPr>
              <w:t>ОСОБЫЕ УСЛОВИЯ РЕАЛИЗАЦИИ РЕГЛАМЕНТА</w:t>
            </w:r>
          </w:p>
        </w:tc>
      </w:tr>
      <w:tr w:rsidR="00406419" w:rsidRPr="00406419" w:rsidTr="00EC4FA2">
        <w:trPr>
          <w:trHeight w:val="90"/>
        </w:trPr>
        <w:tc>
          <w:tcPr>
            <w:tcW w:w="2704" w:type="dxa"/>
            <w:vMerge w:val="restart"/>
            <w:tcBorders>
              <w:top w:val="single" w:sz="4" w:space="0" w:color="000000"/>
              <w:left w:val="single" w:sz="4" w:space="0" w:color="000000"/>
              <w:right w:val="nil"/>
            </w:tcBorders>
            <w:hideMark/>
          </w:tcPr>
          <w:p w:rsidR="00C2231A" w:rsidRDefault="00406419" w:rsidP="0074475E">
            <w:pPr>
              <w:tabs>
                <w:tab w:val="left" w:pos="2520"/>
              </w:tabs>
              <w:snapToGrid w:val="0"/>
              <w:ind w:left="142" w:right="150"/>
            </w:pPr>
            <w:r w:rsidRPr="00406419">
              <w:t xml:space="preserve">[3.6.2]  </w:t>
            </w:r>
          </w:p>
          <w:p w:rsidR="00406419" w:rsidRDefault="00406419" w:rsidP="0074475E">
            <w:pPr>
              <w:tabs>
                <w:tab w:val="left" w:pos="2520"/>
              </w:tabs>
              <w:snapToGrid w:val="0"/>
              <w:ind w:left="142" w:right="150"/>
            </w:pPr>
            <w:r w:rsidRPr="00406419">
              <w:t>Парки культуры и отдыха</w:t>
            </w:r>
          </w:p>
          <w:p w:rsidR="00C2231A" w:rsidRPr="00406419" w:rsidRDefault="00C2231A" w:rsidP="0074475E">
            <w:pPr>
              <w:tabs>
                <w:tab w:val="left" w:pos="2520"/>
              </w:tabs>
              <w:snapToGrid w:val="0"/>
              <w:ind w:left="142" w:right="150"/>
              <w:rPr>
                <w:strike/>
              </w:rPr>
            </w:pPr>
          </w:p>
        </w:tc>
        <w:tc>
          <w:tcPr>
            <w:tcW w:w="4129" w:type="dxa"/>
            <w:vMerge w:val="restart"/>
            <w:tcBorders>
              <w:top w:val="single" w:sz="4" w:space="0" w:color="000000"/>
              <w:left w:val="single" w:sz="4" w:space="0" w:color="000000"/>
              <w:right w:val="nil"/>
            </w:tcBorders>
            <w:hideMark/>
          </w:tcPr>
          <w:p w:rsidR="00406419" w:rsidRPr="00406419" w:rsidRDefault="00406419" w:rsidP="0074475E">
            <w:pPr>
              <w:snapToGrid w:val="0"/>
              <w:ind w:left="142" w:right="150"/>
              <w:jc w:val="both"/>
              <w:rPr>
                <w:strike/>
              </w:rPr>
            </w:pPr>
            <w:r w:rsidRPr="00406419">
              <w:t xml:space="preserve">     Размещение парков культуры и отдыха</w:t>
            </w:r>
          </w:p>
        </w:tc>
        <w:tc>
          <w:tcPr>
            <w:tcW w:w="5510" w:type="dxa"/>
            <w:tcBorders>
              <w:top w:val="single" w:sz="4" w:space="0" w:color="000000"/>
              <w:left w:val="single" w:sz="4" w:space="0" w:color="000000"/>
              <w:bottom w:val="single" w:sz="4" w:space="0" w:color="000000"/>
              <w:right w:val="single" w:sz="4" w:space="0" w:color="auto"/>
            </w:tcBorders>
            <w:hideMark/>
          </w:tcPr>
          <w:p w:rsidR="00406419" w:rsidRPr="00406419" w:rsidRDefault="00406419" w:rsidP="0074475E">
            <w:pPr>
              <w:tabs>
                <w:tab w:val="left" w:pos="2520"/>
              </w:tabs>
              <w:ind w:left="142" w:right="150"/>
              <w:jc w:val="both"/>
            </w:pPr>
          </w:p>
        </w:tc>
        <w:tc>
          <w:tcPr>
            <w:tcW w:w="2835" w:type="dxa"/>
            <w:vMerge w:val="restart"/>
            <w:tcBorders>
              <w:top w:val="single" w:sz="4" w:space="0" w:color="000000"/>
              <w:left w:val="single" w:sz="4" w:space="0" w:color="auto"/>
              <w:right w:val="single" w:sz="4" w:space="0" w:color="000000"/>
            </w:tcBorders>
          </w:tcPr>
          <w:p w:rsidR="00406419" w:rsidRDefault="00406419" w:rsidP="0074475E">
            <w:pPr>
              <w:tabs>
                <w:tab w:val="left" w:pos="3071"/>
              </w:tabs>
              <w:ind w:left="142" w:right="150"/>
              <w:jc w:val="both"/>
              <w:rPr>
                <w:shd w:val="clear" w:color="auto" w:fill="FFFFFF"/>
              </w:rPr>
            </w:pPr>
            <w:r w:rsidRPr="00406419">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rsidR="00C2231A" w:rsidRPr="00406419" w:rsidRDefault="00C2231A" w:rsidP="0074475E">
            <w:pPr>
              <w:tabs>
                <w:tab w:val="left" w:pos="3071"/>
              </w:tabs>
              <w:ind w:left="142" w:right="150"/>
              <w:jc w:val="both"/>
              <w:rPr>
                <w:shd w:val="clear" w:color="auto" w:fill="FFFFFF"/>
              </w:rPr>
            </w:pPr>
          </w:p>
          <w:p w:rsidR="00406419" w:rsidRDefault="00406419" w:rsidP="0074475E">
            <w:pPr>
              <w:tabs>
                <w:tab w:val="left" w:pos="3071"/>
              </w:tabs>
              <w:ind w:left="142" w:right="150"/>
              <w:jc w:val="both"/>
            </w:pPr>
            <w:r w:rsidRPr="00406419">
              <w:t>Использование земельных участков и объектов капитального строительства осуществлять с учетом режимов зон с особыми усло</w:t>
            </w:r>
            <w:r w:rsidR="00C2231A">
              <w:t>виями использования территорий.</w:t>
            </w:r>
          </w:p>
          <w:p w:rsidR="00C2231A" w:rsidRPr="00406419" w:rsidRDefault="00C2231A" w:rsidP="0074475E">
            <w:pPr>
              <w:tabs>
                <w:tab w:val="left" w:pos="3071"/>
              </w:tabs>
              <w:ind w:left="142" w:right="150"/>
              <w:jc w:val="both"/>
              <w:rPr>
                <w:color w:val="FF0000"/>
              </w:rPr>
            </w:pPr>
          </w:p>
          <w:p w:rsidR="00406419" w:rsidRPr="00406419" w:rsidRDefault="00406419" w:rsidP="0074475E">
            <w:pPr>
              <w:snapToGrid w:val="0"/>
              <w:ind w:left="142" w:right="150"/>
              <w:jc w:val="both"/>
              <w:rPr>
                <w:rFonts w:eastAsia="Calibri"/>
              </w:rPr>
            </w:pPr>
            <w:r w:rsidRPr="00406419">
              <w:rPr>
                <w:rFonts w:eastAsia="Calibri"/>
              </w:rPr>
              <w:t>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p w:rsidR="005A7641" w:rsidRDefault="005A7641" w:rsidP="005A7641">
            <w:pPr>
              <w:ind w:left="142" w:right="150"/>
              <w:jc w:val="both"/>
              <w:rPr>
                <w:rFonts w:eastAsia="Calibri"/>
              </w:rPr>
            </w:pPr>
            <w:r>
              <w:rPr>
                <w:rFonts w:eastAsia="Calibri"/>
              </w:rPr>
              <w:t xml:space="preserve">При проектировании объекта расчетное количество </w:t>
            </w:r>
            <w:r>
              <w:rPr>
                <w:rFonts w:eastAsia="Calibri"/>
              </w:rPr>
              <w:lastRenderedPageBreak/>
              <w:t>парковочных мест для его обслуживания определять согласно статьи 22 настоящих правил.</w:t>
            </w:r>
          </w:p>
          <w:p w:rsidR="00406419" w:rsidRPr="00406419" w:rsidRDefault="005A7641" w:rsidP="005A7641">
            <w:pPr>
              <w:snapToGrid w:val="0"/>
              <w:ind w:left="142" w:right="150"/>
              <w:jc w:val="both"/>
              <w:rPr>
                <w:color w:val="000000"/>
              </w:rPr>
            </w:pPr>
            <w:r w:rsidRPr="00406419">
              <w:rPr>
                <w:color w:val="000000"/>
              </w:rPr>
              <w:t xml:space="preserve"> </w:t>
            </w:r>
          </w:p>
        </w:tc>
      </w:tr>
      <w:tr w:rsidR="00406419" w:rsidRPr="00406419" w:rsidTr="00EC4FA2">
        <w:trPr>
          <w:trHeight w:val="23"/>
        </w:trPr>
        <w:tc>
          <w:tcPr>
            <w:tcW w:w="2704" w:type="dxa"/>
            <w:vMerge/>
            <w:tcBorders>
              <w:left w:val="single" w:sz="4" w:space="0" w:color="000000"/>
              <w:bottom w:val="single" w:sz="4" w:space="0" w:color="000000"/>
              <w:right w:val="nil"/>
            </w:tcBorders>
          </w:tcPr>
          <w:p w:rsidR="00406419" w:rsidRPr="00406419" w:rsidRDefault="00406419" w:rsidP="0074475E">
            <w:pPr>
              <w:tabs>
                <w:tab w:val="left" w:pos="2520"/>
              </w:tabs>
              <w:snapToGrid w:val="0"/>
              <w:ind w:left="142" w:right="150"/>
            </w:pPr>
          </w:p>
        </w:tc>
        <w:tc>
          <w:tcPr>
            <w:tcW w:w="4129" w:type="dxa"/>
            <w:vMerge/>
            <w:tcBorders>
              <w:left w:val="single" w:sz="4" w:space="0" w:color="000000"/>
              <w:bottom w:val="single" w:sz="4" w:space="0" w:color="000000"/>
              <w:right w:val="nil"/>
            </w:tcBorders>
          </w:tcPr>
          <w:p w:rsidR="00406419" w:rsidRPr="00406419" w:rsidRDefault="00406419" w:rsidP="0074475E">
            <w:pPr>
              <w:snapToGrid w:val="0"/>
              <w:ind w:left="142" w:right="150"/>
              <w:jc w:val="both"/>
            </w:pPr>
          </w:p>
        </w:tc>
        <w:tc>
          <w:tcPr>
            <w:tcW w:w="5510" w:type="dxa"/>
            <w:tcBorders>
              <w:top w:val="single" w:sz="4" w:space="0" w:color="000000"/>
              <w:left w:val="single" w:sz="4" w:space="0" w:color="000000"/>
              <w:bottom w:val="single" w:sz="4" w:space="0" w:color="000000"/>
              <w:right w:val="single" w:sz="4" w:space="0" w:color="auto"/>
            </w:tcBorders>
          </w:tcPr>
          <w:p w:rsidR="00406419" w:rsidRPr="00406419" w:rsidRDefault="00406419" w:rsidP="0074475E">
            <w:pPr>
              <w:tabs>
                <w:tab w:val="left" w:pos="2520"/>
              </w:tabs>
              <w:snapToGrid w:val="0"/>
              <w:ind w:left="142" w:right="150"/>
              <w:jc w:val="both"/>
            </w:pPr>
            <w:r w:rsidRPr="00406419">
              <w:t>Минимальная/максимальная площадь земельных участков –1000/10000 кв. м;</w:t>
            </w:r>
          </w:p>
          <w:p w:rsidR="00406419" w:rsidRPr="00406419" w:rsidRDefault="00C2231A" w:rsidP="00BE5E6B">
            <w:pPr>
              <w:tabs>
                <w:tab w:val="left" w:pos="2520"/>
              </w:tabs>
              <w:ind w:left="142" w:right="150"/>
              <w:jc w:val="both"/>
            </w:pPr>
            <w:r w:rsidRPr="00406419">
              <w:t>минимальный процент озеленения – 7</w:t>
            </w:r>
            <w:r w:rsidR="00BE5E6B">
              <w:t>5</w:t>
            </w:r>
            <w:r>
              <w:t>%</w:t>
            </w:r>
          </w:p>
        </w:tc>
        <w:tc>
          <w:tcPr>
            <w:tcW w:w="2835" w:type="dxa"/>
            <w:vMerge/>
            <w:tcBorders>
              <w:left w:val="single" w:sz="4" w:space="0" w:color="auto"/>
              <w:right w:val="single" w:sz="4" w:space="0" w:color="000000"/>
            </w:tcBorders>
          </w:tcPr>
          <w:p w:rsidR="00406419" w:rsidRPr="00406419" w:rsidRDefault="00406419" w:rsidP="0074475E">
            <w:pPr>
              <w:tabs>
                <w:tab w:val="left" w:pos="2520"/>
              </w:tabs>
              <w:ind w:left="142" w:right="150"/>
              <w:rPr>
                <w:color w:val="000000"/>
              </w:rPr>
            </w:pPr>
          </w:p>
        </w:tc>
      </w:tr>
      <w:tr w:rsidR="00406419" w:rsidRPr="00406419" w:rsidTr="00EC4FA2">
        <w:trPr>
          <w:trHeight w:val="336"/>
        </w:trPr>
        <w:tc>
          <w:tcPr>
            <w:tcW w:w="2704" w:type="dxa"/>
            <w:tcBorders>
              <w:top w:val="single" w:sz="4" w:space="0" w:color="auto"/>
              <w:left w:val="single" w:sz="4" w:space="0" w:color="000000"/>
              <w:bottom w:val="single" w:sz="4" w:space="0" w:color="auto"/>
              <w:right w:val="nil"/>
            </w:tcBorders>
          </w:tcPr>
          <w:p w:rsidR="00C2231A" w:rsidRDefault="00406419" w:rsidP="0074475E">
            <w:pPr>
              <w:widowControl/>
              <w:suppressAutoHyphens w:val="0"/>
              <w:overflowPunct/>
              <w:autoSpaceDE/>
              <w:ind w:left="142" w:right="150"/>
              <w:rPr>
                <w:lang w:eastAsia="ru-RU"/>
              </w:rPr>
            </w:pPr>
            <w:r w:rsidRPr="00406419">
              <w:rPr>
                <w:lang w:eastAsia="ru-RU"/>
              </w:rPr>
              <w:t xml:space="preserve">[5.1.2] </w:t>
            </w:r>
          </w:p>
          <w:p w:rsidR="00406419" w:rsidRPr="00406419" w:rsidRDefault="00406419" w:rsidP="0074475E">
            <w:pPr>
              <w:widowControl/>
              <w:suppressAutoHyphens w:val="0"/>
              <w:overflowPunct/>
              <w:autoSpaceDE/>
              <w:ind w:left="142" w:right="150"/>
              <w:rPr>
                <w:lang w:eastAsia="ru-RU"/>
              </w:rPr>
            </w:pPr>
            <w:r w:rsidRPr="00406419">
              <w:rPr>
                <w:lang w:eastAsia="ru-RU"/>
              </w:rPr>
              <w:t>Обеспечение спортивно-зрелищных мероприятий</w:t>
            </w:r>
          </w:p>
        </w:tc>
        <w:tc>
          <w:tcPr>
            <w:tcW w:w="4129" w:type="dxa"/>
            <w:tcBorders>
              <w:top w:val="single" w:sz="4" w:space="0" w:color="auto"/>
              <w:left w:val="single" w:sz="4" w:space="0" w:color="000000"/>
              <w:bottom w:val="single" w:sz="4" w:space="0" w:color="auto"/>
              <w:right w:val="nil"/>
            </w:tcBorders>
          </w:tcPr>
          <w:p w:rsidR="00406419" w:rsidRPr="00406419" w:rsidRDefault="00406419" w:rsidP="0074475E">
            <w:pPr>
              <w:widowControl/>
              <w:suppressAutoHyphens w:val="0"/>
              <w:overflowPunct/>
              <w:autoSpaceDE/>
              <w:ind w:left="142" w:right="150"/>
              <w:jc w:val="both"/>
            </w:pPr>
            <w:r w:rsidRPr="00406419">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5510" w:type="dxa"/>
            <w:tcBorders>
              <w:top w:val="single" w:sz="4" w:space="0" w:color="auto"/>
              <w:left w:val="single" w:sz="4" w:space="0" w:color="000000"/>
              <w:bottom w:val="single" w:sz="4" w:space="0" w:color="auto"/>
              <w:right w:val="single" w:sz="4" w:space="0" w:color="auto"/>
            </w:tcBorders>
          </w:tcPr>
          <w:p w:rsidR="00406419" w:rsidRPr="00406419" w:rsidRDefault="00406419" w:rsidP="0074475E">
            <w:pPr>
              <w:tabs>
                <w:tab w:val="left" w:pos="2520"/>
              </w:tabs>
              <w:snapToGrid w:val="0"/>
              <w:ind w:left="142" w:right="150"/>
              <w:jc w:val="both"/>
            </w:pPr>
            <w:r w:rsidRPr="00406419">
              <w:t>Минимальная/максимальная площадь земельных участков –1000/10000 кв. м;</w:t>
            </w:r>
          </w:p>
          <w:p w:rsidR="00406419" w:rsidRPr="00406419" w:rsidRDefault="00406419" w:rsidP="0074475E">
            <w:pPr>
              <w:tabs>
                <w:tab w:val="left" w:pos="2520"/>
              </w:tabs>
              <w:ind w:left="142" w:right="150"/>
              <w:jc w:val="both"/>
            </w:pPr>
            <w:r w:rsidRPr="00406419">
              <w:t>максимальная высота зданий, строений, сооружений от уровня земли – 20 м.;</w:t>
            </w:r>
          </w:p>
          <w:p w:rsidR="00406419" w:rsidRPr="00406419" w:rsidRDefault="00406419" w:rsidP="0074475E">
            <w:pPr>
              <w:tabs>
                <w:tab w:val="left" w:pos="2520"/>
              </w:tabs>
              <w:ind w:left="142" w:right="150"/>
              <w:jc w:val="both"/>
            </w:pPr>
            <w:r w:rsidRPr="00406419">
              <w:t xml:space="preserve">максимальный процент застройки в границах земельного участка </w:t>
            </w:r>
            <w:r w:rsidRPr="00BE5E6B">
              <w:t>– 30 %;</w:t>
            </w:r>
          </w:p>
          <w:p w:rsidR="00406419" w:rsidRPr="00BE5E6B" w:rsidRDefault="00406419" w:rsidP="0074475E">
            <w:pPr>
              <w:tabs>
                <w:tab w:val="left" w:pos="2520"/>
              </w:tabs>
              <w:ind w:left="142" w:right="150"/>
              <w:jc w:val="both"/>
            </w:pPr>
            <w:r w:rsidRPr="00406419">
              <w:t xml:space="preserve">минимальный процент озеленения – </w:t>
            </w:r>
            <w:r w:rsidR="00BE5E6B">
              <w:t>15</w:t>
            </w:r>
            <w:r w:rsidRPr="00BE5E6B">
              <w:t>%</w:t>
            </w:r>
          </w:p>
          <w:p w:rsidR="00406419" w:rsidRDefault="00406419" w:rsidP="0074475E">
            <w:pPr>
              <w:snapToGrid w:val="0"/>
              <w:ind w:left="142" w:right="150"/>
              <w:jc w:val="both"/>
            </w:pPr>
            <w:r w:rsidRPr="00406419">
              <w:t xml:space="preserve">минимальные отступы от красной линии – 5 м; от иных границ – 3 м. </w:t>
            </w:r>
          </w:p>
          <w:p w:rsidR="00C2231A" w:rsidRPr="00406419" w:rsidRDefault="00C2231A" w:rsidP="0074475E">
            <w:pPr>
              <w:snapToGrid w:val="0"/>
              <w:ind w:left="142" w:right="150"/>
              <w:jc w:val="both"/>
              <w:rPr>
                <w:strike/>
              </w:rPr>
            </w:pPr>
          </w:p>
        </w:tc>
        <w:tc>
          <w:tcPr>
            <w:tcW w:w="2835" w:type="dxa"/>
            <w:vMerge/>
            <w:tcBorders>
              <w:left w:val="single" w:sz="4" w:space="0" w:color="auto"/>
              <w:right w:val="single" w:sz="4" w:space="0" w:color="000000"/>
            </w:tcBorders>
          </w:tcPr>
          <w:p w:rsidR="00406419" w:rsidRPr="00406419" w:rsidRDefault="00406419" w:rsidP="0074475E">
            <w:pPr>
              <w:snapToGrid w:val="0"/>
              <w:ind w:left="142" w:right="150"/>
              <w:rPr>
                <w:color w:val="000000"/>
              </w:rPr>
            </w:pPr>
          </w:p>
        </w:tc>
      </w:tr>
      <w:tr w:rsidR="00406419" w:rsidRPr="00406419" w:rsidTr="00EC4FA2">
        <w:trPr>
          <w:trHeight w:val="426"/>
        </w:trPr>
        <w:tc>
          <w:tcPr>
            <w:tcW w:w="2704" w:type="dxa"/>
            <w:tcBorders>
              <w:top w:val="single" w:sz="4" w:space="0" w:color="auto"/>
              <w:left w:val="single" w:sz="4" w:space="0" w:color="000000"/>
              <w:bottom w:val="single" w:sz="4" w:space="0" w:color="auto"/>
              <w:right w:val="nil"/>
            </w:tcBorders>
          </w:tcPr>
          <w:p w:rsidR="00C2231A" w:rsidRDefault="00406419" w:rsidP="0074475E">
            <w:pPr>
              <w:widowControl/>
              <w:suppressAutoHyphens w:val="0"/>
              <w:overflowPunct/>
              <w:autoSpaceDE/>
              <w:ind w:left="142" w:right="150"/>
              <w:rPr>
                <w:lang w:eastAsia="ru-RU"/>
              </w:rPr>
            </w:pPr>
            <w:r w:rsidRPr="00406419">
              <w:rPr>
                <w:lang w:eastAsia="ru-RU"/>
              </w:rPr>
              <w:t xml:space="preserve">[5.1.2] </w:t>
            </w:r>
          </w:p>
          <w:p w:rsidR="00406419" w:rsidRPr="00406419" w:rsidRDefault="00406419" w:rsidP="0074475E">
            <w:pPr>
              <w:widowControl/>
              <w:suppressAutoHyphens w:val="0"/>
              <w:overflowPunct/>
              <w:autoSpaceDE/>
              <w:ind w:left="142" w:right="150"/>
              <w:rPr>
                <w:lang w:eastAsia="ru-RU"/>
              </w:rPr>
            </w:pPr>
            <w:r w:rsidRPr="00406419">
              <w:rPr>
                <w:lang w:eastAsia="ru-RU"/>
              </w:rPr>
              <w:t>Обеспечение занятий спортом в помещениях</w:t>
            </w:r>
          </w:p>
        </w:tc>
        <w:tc>
          <w:tcPr>
            <w:tcW w:w="4129" w:type="dxa"/>
            <w:tcBorders>
              <w:top w:val="single" w:sz="4" w:space="0" w:color="auto"/>
              <w:left w:val="single" w:sz="4" w:space="0" w:color="000000"/>
              <w:bottom w:val="single" w:sz="4" w:space="0" w:color="auto"/>
              <w:right w:val="nil"/>
            </w:tcBorders>
          </w:tcPr>
          <w:p w:rsidR="00406419" w:rsidRPr="00406419" w:rsidRDefault="00406419" w:rsidP="0074475E">
            <w:pPr>
              <w:widowControl/>
              <w:suppressAutoHyphens w:val="0"/>
              <w:overflowPunct/>
              <w:autoSpaceDE/>
              <w:ind w:left="142" w:right="150"/>
              <w:jc w:val="both"/>
            </w:pPr>
            <w:r w:rsidRPr="00406419">
              <w:t>Размещение спортивных клубов, спортивных залов, бассейнов, физкультурно-оздоровительных комплексов в зданиях и сооружениях</w:t>
            </w:r>
          </w:p>
        </w:tc>
        <w:tc>
          <w:tcPr>
            <w:tcW w:w="5510" w:type="dxa"/>
            <w:tcBorders>
              <w:top w:val="single" w:sz="4" w:space="0" w:color="auto"/>
              <w:left w:val="single" w:sz="4" w:space="0" w:color="000000"/>
              <w:bottom w:val="single" w:sz="4" w:space="0" w:color="auto"/>
              <w:right w:val="single" w:sz="4" w:space="0" w:color="auto"/>
            </w:tcBorders>
          </w:tcPr>
          <w:p w:rsidR="00406419" w:rsidRPr="00406419" w:rsidRDefault="00406419" w:rsidP="0074475E">
            <w:pPr>
              <w:tabs>
                <w:tab w:val="left" w:pos="2520"/>
              </w:tabs>
              <w:snapToGrid w:val="0"/>
              <w:ind w:left="142" w:right="150"/>
              <w:jc w:val="both"/>
            </w:pPr>
            <w:r w:rsidRPr="00406419">
              <w:t>Минимальная/максимальная площадь земельных участков –1000/10000 кв. м;</w:t>
            </w:r>
          </w:p>
          <w:p w:rsidR="00406419" w:rsidRPr="00406419" w:rsidRDefault="00406419" w:rsidP="0074475E">
            <w:pPr>
              <w:tabs>
                <w:tab w:val="left" w:pos="2520"/>
              </w:tabs>
              <w:ind w:left="142" w:right="150"/>
              <w:jc w:val="both"/>
            </w:pPr>
            <w:r w:rsidRPr="00406419">
              <w:t xml:space="preserve">максимальная высота зданий, строений, сооружений от уровня земли </w:t>
            </w:r>
            <w:r w:rsidR="00BC3BB6">
              <w:t>20 м</w:t>
            </w:r>
            <w:r w:rsidRPr="00406419">
              <w:t>;</w:t>
            </w:r>
          </w:p>
          <w:p w:rsidR="00406419" w:rsidRPr="00406419" w:rsidRDefault="00406419" w:rsidP="0074475E">
            <w:pPr>
              <w:tabs>
                <w:tab w:val="left" w:pos="2520"/>
              </w:tabs>
              <w:ind w:left="142" w:right="150"/>
              <w:jc w:val="both"/>
            </w:pPr>
            <w:r w:rsidRPr="00406419">
              <w:t xml:space="preserve">максимальный процент застройки в границах земельного участка – </w:t>
            </w:r>
            <w:r w:rsidR="00BE5E6B" w:rsidRPr="00BE5E6B">
              <w:t>6</w:t>
            </w:r>
            <w:r w:rsidRPr="00BE5E6B">
              <w:t>0 %;</w:t>
            </w:r>
          </w:p>
          <w:p w:rsidR="00406419" w:rsidRPr="00BE5E6B" w:rsidRDefault="00406419" w:rsidP="0074475E">
            <w:pPr>
              <w:tabs>
                <w:tab w:val="left" w:pos="2520"/>
              </w:tabs>
              <w:ind w:left="142" w:right="150"/>
              <w:jc w:val="both"/>
            </w:pPr>
            <w:r w:rsidRPr="00406419">
              <w:t xml:space="preserve">минимальный процент озеленения – </w:t>
            </w:r>
            <w:r w:rsidR="00BE5E6B">
              <w:t>15</w:t>
            </w:r>
            <w:r w:rsidRPr="00BE5E6B">
              <w:t>%</w:t>
            </w:r>
          </w:p>
          <w:p w:rsidR="00406419" w:rsidRPr="00406419" w:rsidRDefault="00406419" w:rsidP="0074475E">
            <w:pPr>
              <w:widowControl/>
              <w:suppressAutoHyphens w:val="0"/>
              <w:overflowPunct/>
              <w:autoSpaceDE/>
              <w:ind w:left="142" w:right="150"/>
              <w:jc w:val="both"/>
            </w:pPr>
            <w:r w:rsidRPr="00406419">
              <w:t xml:space="preserve">минимальные отступы от красной линии – 5 м; от иных границ – 3 м.  </w:t>
            </w:r>
          </w:p>
        </w:tc>
        <w:tc>
          <w:tcPr>
            <w:tcW w:w="2835" w:type="dxa"/>
            <w:vMerge/>
            <w:tcBorders>
              <w:left w:val="single" w:sz="4" w:space="0" w:color="auto"/>
              <w:right w:val="single" w:sz="4" w:space="0" w:color="000000"/>
            </w:tcBorders>
          </w:tcPr>
          <w:p w:rsidR="00406419" w:rsidRPr="00406419" w:rsidRDefault="00406419" w:rsidP="0074475E">
            <w:pPr>
              <w:snapToGrid w:val="0"/>
              <w:ind w:left="142" w:right="150"/>
              <w:rPr>
                <w:color w:val="000000"/>
              </w:rPr>
            </w:pPr>
          </w:p>
        </w:tc>
      </w:tr>
      <w:tr w:rsidR="00406419" w:rsidRPr="00406419" w:rsidTr="00EC4FA2">
        <w:trPr>
          <w:trHeight w:val="445"/>
        </w:trPr>
        <w:tc>
          <w:tcPr>
            <w:tcW w:w="2704" w:type="dxa"/>
            <w:tcBorders>
              <w:top w:val="single" w:sz="4" w:space="0" w:color="auto"/>
              <w:left w:val="single" w:sz="4" w:space="0" w:color="000000"/>
              <w:bottom w:val="single" w:sz="4" w:space="0" w:color="auto"/>
              <w:right w:val="nil"/>
            </w:tcBorders>
          </w:tcPr>
          <w:p w:rsidR="00C2231A" w:rsidRDefault="00406419" w:rsidP="0074475E">
            <w:pPr>
              <w:widowControl/>
              <w:suppressAutoHyphens w:val="0"/>
              <w:overflowPunct/>
              <w:autoSpaceDE/>
              <w:ind w:left="142" w:right="150"/>
              <w:rPr>
                <w:lang w:eastAsia="ru-RU"/>
              </w:rPr>
            </w:pPr>
            <w:r w:rsidRPr="00406419">
              <w:rPr>
                <w:lang w:eastAsia="ru-RU"/>
              </w:rPr>
              <w:t xml:space="preserve">[5.1.3] </w:t>
            </w:r>
          </w:p>
          <w:p w:rsidR="00406419" w:rsidRPr="00406419" w:rsidRDefault="00406419" w:rsidP="0074475E">
            <w:pPr>
              <w:widowControl/>
              <w:suppressAutoHyphens w:val="0"/>
              <w:overflowPunct/>
              <w:autoSpaceDE/>
              <w:ind w:left="142" w:right="150"/>
              <w:rPr>
                <w:lang w:eastAsia="ru-RU"/>
              </w:rPr>
            </w:pPr>
            <w:r w:rsidRPr="00406419">
              <w:rPr>
                <w:lang w:eastAsia="ru-RU"/>
              </w:rPr>
              <w:t>Площадки для занятий спортом</w:t>
            </w:r>
          </w:p>
        </w:tc>
        <w:tc>
          <w:tcPr>
            <w:tcW w:w="4129" w:type="dxa"/>
            <w:tcBorders>
              <w:top w:val="single" w:sz="4" w:space="0" w:color="auto"/>
              <w:left w:val="single" w:sz="4" w:space="0" w:color="000000"/>
              <w:bottom w:val="single" w:sz="4" w:space="0" w:color="auto"/>
              <w:right w:val="nil"/>
            </w:tcBorders>
          </w:tcPr>
          <w:p w:rsidR="00406419" w:rsidRPr="00406419" w:rsidRDefault="00406419" w:rsidP="0074475E">
            <w:pPr>
              <w:widowControl/>
              <w:suppressAutoHyphens w:val="0"/>
              <w:overflowPunct/>
              <w:autoSpaceDE/>
              <w:ind w:left="142" w:right="150"/>
              <w:jc w:val="both"/>
            </w:pPr>
            <w:r w:rsidRPr="00406419">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5510" w:type="dxa"/>
            <w:tcBorders>
              <w:top w:val="single" w:sz="4" w:space="0" w:color="auto"/>
              <w:left w:val="single" w:sz="4" w:space="0" w:color="000000"/>
              <w:bottom w:val="single" w:sz="4" w:space="0" w:color="auto"/>
              <w:right w:val="single" w:sz="4" w:space="0" w:color="auto"/>
            </w:tcBorders>
          </w:tcPr>
          <w:p w:rsidR="00406419" w:rsidRPr="00406419" w:rsidRDefault="00406419" w:rsidP="0074475E">
            <w:pPr>
              <w:tabs>
                <w:tab w:val="left" w:pos="2520"/>
              </w:tabs>
              <w:snapToGrid w:val="0"/>
              <w:ind w:left="142" w:right="150"/>
              <w:jc w:val="both"/>
            </w:pPr>
            <w:r w:rsidRPr="00406419">
              <w:t>Минимальная/максимальная площадь земельных участков –400/10000 кв. м;</w:t>
            </w:r>
          </w:p>
          <w:p w:rsidR="00D206A1" w:rsidRPr="00D206A1" w:rsidRDefault="00D206A1" w:rsidP="00BE5E6B">
            <w:pPr>
              <w:tabs>
                <w:tab w:val="left" w:pos="2520"/>
              </w:tabs>
              <w:ind w:left="142" w:right="150"/>
              <w:jc w:val="both"/>
            </w:pPr>
            <w:r w:rsidRPr="00406419">
              <w:t xml:space="preserve">минимальный процент озеленения – </w:t>
            </w:r>
            <w:r w:rsidR="00BE5E6B">
              <w:t>15</w:t>
            </w:r>
            <w:r w:rsidRPr="00BE5E6B">
              <w:t>%</w:t>
            </w:r>
          </w:p>
        </w:tc>
        <w:tc>
          <w:tcPr>
            <w:tcW w:w="2835" w:type="dxa"/>
            <w:vMerge/>
            <w:tcBorders>
              <w:left w:val="single" w:sz="4" w:space="0" w:color="auto"/>
              <w:right w:val="single" w:sz="4" w:space="0" w:color="000000"/>
            </w:tcBorders>
          </w:tcPr>
          <w:p w:rsidR="00406419" w:rsidRPr="00406419" w:rsidRDefault="00406419" w:rsidP="0074475E">
            <w:pPr>
              <w:snapToGrid w:val="0"/>
              <w:ind w:left="142" w:right="150"/>
              <w:rPr>
                <w:color w:val="000000"/>
              </w:rPr>
            </w:pPr>
          </w:p>
        </w:tc>
      </w:tr>
      <w:tr w:rsidR="00406419" w:rsidRPr="00406419" w:rsidTr="00EC4FA2">
        <w:trPr>
          <w:trHeight w:val="1914"/>
        </w:trPr>
        <w:tc>
          <w:tcPr>
            <w:tcW w:w="2704" w:type="dxa"/>
            <w:tcBorders>
              <w:top w:val="single" w:sz="4" w:space="0" w:color="auto"/>
              <w:left w:val="single" w:sz="4" w:space="0" w:color="000000"/>
              <w:bottom w:val="single" w:sz="4" w:space="0" w:color="auto"/>
              <w:right w:val="nil"/>
            </w:tcBorders>
          </w:tcPr>
          <w:p w:rsidR="00C2231A" w:rsidRDefault="00406419" w:rsidP="0074475E">
            <w:pPr>
              <w:widowControl/>
              <w:suppressAutoHyphens w:val="0"/>
              <w:overflowPunct/>
              <w:autoSpaceDE/>
              <w:ind w:left="142" w:right="150"/>
              <w:rPr>
                <w:lang w:eastAsia="ru-RU"/>
              </w:rPr>
            </w:pPr>
            <w:r w:rsidRPr="00406419">
              <w:rPr>
                <w:lang w:eastAsia="ru-RU"/>
              </w:rPr>
              <w:lastRenderedPageBreak/>
              <w:t xml:space="preserve">[5.1.4] </w:t>
            </w:r>
          </w:p>
          <w:p w:rsidR="00406419" w:rsidRPr="00406419" w:rsidRDefault="00406419" w:rsidP="0074475E">
            <w:pPr>
              <w:widowControl/>
              <w:suppressAutoHyphens w:val="0"/>
              <w:overflowPunct/>
              <w:autoSpaceDE/>
              <w:ind w:left="142" w:right="150"/>
              <w:rPr>
                <w:lang w:eastAsia="ru-RU"/>
              </w:rPr>
            </w:pPr>
            <w:r w:rsidRPr="00406419">
              <w:rPr>
                <w:lang w:eastAsia="ru-RU"/>
              </w:rPr>
              <w:t>Оборудованные площадки для занятий спортом</w:t>
            </w:r>
          </w:p>
        </w:tc>
        <w:tc>
          <w:tcPr>
            <w:tcW w:w="4129" w:type="dxa"/>
            <w:tcBorders>
              <w:top w:val="single" w:sz="4" w:space="0" w:color="auto"/>
              <w:left w:val="single" w:sz="4" w:space="0" w:color="000000"/>
              <w:bottom w:val="single" w:sz="4" w:space="0" w:color="auto"/>
              <w:right w:val="nil"/>
            </w:tcBorders>
          </w:tcPr>
          <w:p w:rsidR="00406419" w:rsidRPr="00406419" w:rsidRDefault="00406419" w:rsidP="0074475E">
            <w:pPr>
              <w:widowControl/>
              <w:suppressAutoHyphens w:val="0"/>
              <w:overflowPunct/>
              <w:autoSpaceDE/>
              <w:ind w:left="142" w:right="150"/>
              <w:jc w:val="both"/>
            </w:pPr>
            <w:r w:rsidRPr="00406419">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5510" w:type="dxa"/>
            <w:tcBorders>
              <w:top w:val="single" w:sz="4" w:space="0" w:color="auto"/>
              <w:left w:val="single" w:sz="4" w:space="0" w:color="000000"/>
              <w:bottom w:val="single" w:sz="4" w:space="0" w:color="auto"/>
              <w:right w:val="single" w:sz="4" w:space="0" w:color="auto"/>
            </w:tcBorders>
            <w:vAlign w:val="center"/>
          </w:tcPr>
          <w:p w:rsidR="00D206A1" w:rsidRDefault="00406419" w:rsidP="0074475E">
            <w:pPr>
              <w:tabs>
                <w:tab w:val="left" w:pos="2520"/>
              </w:tabs>
              <w:snapToGrid w:val="0"/>
              <w:ind w:left="142" w:right="150"/>
              <w:jc w:val="both"/>
            </w:pPr>
            <w:r w:rsidRPr="00406419">
              <w:t>Минимальная/максимальная площадь земель</w:t>
            </w:r>
            <w:r w:rsidR="00D206A1">
              <w:t>ных участков –1000/10000 кв. м;</w:t>
            </w:r>
          </w:p>
          <w:p w:rsidR="00406419" w:rsidRPr="00406419" w:rsidRDefault="00406419" w:rsidP="0074475E">
            <w:pPr>
              <w:tabs>
                <w:tab w:val="left" w:pos="2520"/>
              </w:tabs>
              <w:snapToGrid w:val="0"/>
              <w:ind w:left="142" w:right="150"/>
              <w:jc w:val="both"/>
            </w:pPr>
            <w:r w:rsidRPr="00406419">
              <w:rPr>
                <w:lang w:eastAsia="ru-RU" w:bidi="ru-RU"/>
              </w:rPr>
              <w:t xml:space="preserve">предельная высота зданий, строений, </w:t>
            </w:r>
            <w:r w:rsidRPr="00406419">
              <w:rPr>
                <w:rFonts w:eastAsia="SimSun"/>
                <w:lang w:eastAsia="zh-CN" w:bidi="ru-RU"/>
              </w:rPr>
              <w:t>сооружений</w:t>
            </w:r>
            <w:r w:rsidRPr="00406419">
              <w:rPr>
                <w:lang w:eastAsia="ru-RU" w:bidi="ru-RU"/>
              </w:rPr>
              <w:t xml:space="preserve">; </w:t>
            </w:r>
            <w:r w:rsidRPr="00406419">
              <w:rPr>
                <w:rFonts w:eastAsia="SimSun"/>
                <w:lang w:eastAsia="zh-CN" w:bidi="ru-RU"/>
              </w:rPr>
              <w:t xml:space="preserve">предельное количество этажей зданий и максимальный процент застройки в границах земельного участка </w:t>
            </w:r>
            <w:r w:rsidRPr="00406419">
              <w:rPr>
                <w:lang w:eastAsia="ru-RU" w:bidi="ru-RU"/>
              </w:rPr>
              <w:t>не подлежат установлению;</w:t>
            </w:r>
          </w:p>
          <w:p w:rsidR="00406419" w:rsidRPr="00BE5E6B" w:rsidRDefault="00406419" w:rsidP="0074475E">
            <w:pPr>
              <w:tabs>
                <w:tab w:val="left" w:pos="2520"/>
              </w:tabs>
              <w:snapToGrid w:val="0"/>
              <w:ind w:left="142" w:right="150"/>
              <w:jc w:val="both"/>
            </w:pPr>
            <w:r w:rsidRPr="00BE5E6B">
              <w:t xml:space="preserve">минимальные отступы от красной линии – 5 м; от иных границ – 3 м. </w:t>
            </w:r>
          </w:p>
          <w:p w:rsidR="00D206A1" w:rsidRPr="00406419" w:rsidRDefault="00D206A1" w:rsidP="0074475E">
            <w:pPr>
              <w:tabs>
                <w:tab w:val="left" w:pos="2520"/>
              </w:tabs>
              <w:ind w:left="142" w:right="150"/>
              <w:jc w:val="both"/>
            </w:pPr>
            <w:r w:rsidRPr="00406419">
              <w:t xml:space="preserve">минимальный процент озеленения </w:t>
            </w:r>
            <w:r w:rsidRPr="00BE5E6B">
              <w:t>– 30%</w:t>
            </w:r>
          </w:p>
        </w:tc>
        <w:tc>
          <w:tcPr>
            <w:tcW w:w="2835" w:type="dxa"/>
            <w:vMerge/>
            <w:tcBorders>
              <w:left w:val="single" w:sz="4" w:space="0" w:color="auto"/>
              <w:right w:val="single" w:sz="4" w:space="0" w:color="000000"/>
            </w:tcBorders>
          </w:tcPr>
          <w:p w:rsidR="00406419" w:rsidRPr="00406419" w:rsidRDefault="00406419" w:rsidP="0074475E">
            <w:pPr>
              <w:snapToGrid w:val="0"/>
              <w:ind w:left="142" w:right="150"/>
              <w:rPr>
                <w:color w:val="000000"/>
              </w:rPr>
            </w:pPr>
          </w:p>
        </w:tc>
      </w:tr>
      <w:tr w:rsidR="00406419" w:rsidRPr="00406419" w:rsidTr="00EC4FA2">
        <w:trPr>
          <w:trHeight w:val="230"/>
        </w:trPr>
        <w:tc>
          <w:tcPr>
            <w:tcW w:w="2704" w:type="dxa"/>
            <w:tcBorders>
              <w:top w:val="single" w:sz="4" w:space="0" w:color="auto"/>
              <w:left w:val="single" w:sz="4" w:space="0" w:color="000000"/>
              <w:bottom w:val="single" w:sz="4" w:space="0" w:color="000000"/>
              <w:right w:val="nil"/>
            </w:tcBorders>
          </w:tcPr>
          <w:p w:rsidR="00C2231A" w:rsidRDefault="00C2231A" w:rsidP="0074475E">
            <w:pPr>
              <w:suppressAutoHyphens w:val="0"/>
              <w:autoSpaceDN w:val="0"/>
              <w:ind w:left="142" w:right="150"/>
              <w:rPr>
                <w:rFonts w:eastAsia="SimSun"/>
                <w:lang w:eastAsia="zh-CN" w:bidi="ru-RU"/>
              </w:rPr>
            </w:pPr>
            <w:r>
              <w:rPr>
                <w:rFonts w:eastAsia="SimSun"/>
                <w:lang w:eastAsia="zh-CN" w:bidi="ru-RU"/>
              </w:rPr>
              <w:lastRenderedPageBreak/>
              <w:t xml:space="preserve">[11.1] </w:t>
            </w:r>
          </w:p>
          <w:p w:rsidR="00406419" w:rsidRPr="00406419" w:rsidRDefault="00406419" w:rsidP="0074475E">
            <w:pPr>
              <w:suppressAutoHyphens w:val="0"/>
              <w:autoSpaceDN w:val="0"/>
              <w:ind w:left="142" w:right="150"/>
              <w:rPr>
                <w:lang w:eastAsia="ru-RU" w:bidi="ru-RU"/>
              </w:rPr>
            </w:pPr>
            <w:r w:rsidRPr="00406419">
              <w:rPr>
                <w:rFonts w:eastAsia="SimSun"/>
                <w:lang w:eastAsia="zh-CN" w:bidi="ru-RU"/>
              </w:rPr>
              <w:t>Общее пользование водными объектами</w:t>
            </w:r>
          </w:p>
        </w:tc>
        <w:tc>
          <w:tcPr>
            <w:tcW w:w="4129" w:type="dxa"/>
            <w:tcBorders>
              <w:top w:val="single" w:sz="4" w:space="0" w:color="auto"/>
              <w:left w:val="single" w:sz="4" w:space="0" w:color="000000"/>
              <w:bottom w:val="single" w:sz="4" w:space="0" w:color="000000"/>
              <w:right w:val="nil"/>
            </w:tcBorders>
          </w:tcPr>
          <w:p w:rsidR="00406419" w:rsidRPr="00406419" w:rsidRDefault="00406419" w:rsidP="0074475E">
            <w:pPr>
              <w:suppressAutoHyphens w:val="0"/>
              <w:autoSpaceDN w:val="0"/>
              <w:ind w:left="142" w:right="150"/>
              <w:jc w:val="both"/>
              <w:rPr>
                <w:rFonts w:eastAsia="SimSun"/>
                <w:lang w:eastAsia="zh-CN" w:bidi="ru-RU"/>
              </w:rPr>
            </w:pPr>
            <w:r w:rsidRPr="00406419">
              <w:rPr>
                <w:lang w:eastAsia="ru-RU" w:bidi="ru-RU"/>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5510" w:type="dxa"/>
            <w:tcBorders>
              <w:top w:val="single" w:sz="4" w:space="0" w:color="auto"/>
              <w:left w:val="single" w:sz="4" w:space="0" w:color="000000"/>
              <w:bottom w:val="single" w:sz="4" w:space="0" w:color="000000"/>
              <w:right w:val="single" w:sz="4" w:space="0" w:color="auto"/>
            </w:tcBorders>
          </w:tcPr>
          <w:p w:rsidR="00D206A1" w:rsidRPr="00406419" w:rsidRDefault="00EC4FA2" w:rsidP="0074475E">
            <w:pPr>
              <w:suppressAutoHyphens w:val="0"/>
              <w:autoSpaceDN w:val="0"/>
              <w:ind w:left="142" w:right="150"/>
              <w:jc w:val="center"/>
              <w:rPr>
                <w:lang w:eastAsia="ru-RU" w:bidi="ru-RU"/>
              </w:rPr>
            </w:pPr>
            <w:r>
              <w:rPr>
                <w:lang w:eastAsia="ru-RU" w:bidi="ru-RU"/>
              </w:rPr>
              <w:t>Н</w:t>
            </w:r>
            <w:r>
              <w:rPr>
                <w:color w:val="000000"/>
              </w:rPr>
              <w:t>е подлеж</w:t>
            </w:r>
            <w:r w:rsidR="00525341">
              <w:rPr>
                <w:color w:val="000000"/>
              </w:rPr>
              <w:t>а</w:t>
            </w:r>
            <w:r>
              <w:rPr>
                <w:color w:val="000000"/>
              </w:rPr>
              <w:t>т установлению</w:t>
            </w:r>
          </w:p>
        </w:tc>
        <w:tc>
          <w:tcPr>
            <w:tcW w:w="2835" w:type="dxa"/>
            <w:vMerge/>
            <w:tcBorders>
              <w:left w:val="single" w:sz="4" w:space="0" w:color="auto"/>
              <w:right w:val="single" w:sz="4" w:space="0" w:color="000000"/>
            </w:tcBorders>
          </w:tcPr>
          <w:p w:rsidR="00406419" w:rsidRPr="00406419" w:rsidRDefault="00406419" w:rsidP="0074475E">
            <w:pPr>
              <w:snapToGrid w:val="0"/>
              <w:ind w:left="142" w:right="150"/>
              <w:rPr>
                <w:color w:val="000000"/>
              </w:rPr>
            </w:pPr>
          </w:p>
        </w:tc>
      </w:tr>
      <w:tr w:rsidR="00406419" w:rsidRPr="00406419" w:rsidTr="00EC4FA2">
        <w:trPr>
          <w:trHeight w:val="23"/>
        </w:trPr>
        <w:tc>
          <w:tcPr>
            <w:tcW w:w="2704" w:type="dxa"/>
            <w:tcBorders>
              <w:top w:val="single" w:sz="4" w:space="0" w:color="000000"/>
              <w:left w:val="single" w:sz="4" w:space="0" w:color="000000"/>
              <w:bottom w:val="single" w:sz="4" w:space="0" w:color="000000"/>
              <w:right w:val="nil"/>
            </w:tcBorders>
            <w:hideMark/>
          </w:tcPr>
          <w:p w:rsidR="00C2231A" w:rsidRDefault="00406419" w:rsidP="0074475E">
            <w:pPr>
              <w:snapToGrid w:val="0"/>
              <w:ind w:left="142" w:right="150"/>
              <w:rPr>
                <w:color w:val="000000"/>
              </w:rPr>
            </w:pPr>
            <w:r w:rsidRPr="00406419">
              <w:rPr>
                <w:color w:val="000000"/>
              </w:rPr>
              <w:t xml:space="preserve">[5.2] </w:t>
            </w:r>
          </w:p>
          <w:p w:rsidR="00406419" w:rsidRPr="00406419" w:rsidRDefault="00406419" w:rsidP="0074475E">
            <w:pPr>
              <w:snapToGrid w:val="0"/>
              <w:ind w:left="142" w:right="150"/>
              <w:rPr>
                <w:color w:val="000000"/>
              </w:rPr>
            </w:pPr>
            <w:r w:rsidRPr="00406419">
              <w:rPr>
                <w:color w:val="000000"/>
              </w:rPr>
              <w:t>Природно-познавательный туризм</w:t>
            </w:r>
          </w:p>
        </w:tc>
        <w:tc>
          <w:tcPr>
            <w:tcW w:w="4129" w:type="dxa"/>
            <w:tcBorders>
              <w:top w:val="single" w:sz="4" w:space="0" w:color="000000"/>
              <w:left w:val="single" w:sz="4" w:space="0" w:color="000000"/>
              <w:bottom w:val="single" w:sz="4" w:space="0" w:color="000000"/>
              <w:right w:val="nil"/>
            </w:tcBorders>
            <w:hideMark/>
          </w:tcPr>
          <w:p w:rsidR="00406419" w:rsidRPr="00406419" w:rsidRDefault="00406419" w:rsidP="0074475E">
            <w:pPr>
              <w:snapToGrid w:val="0"/>
              <w:ind w:left="142" w:right="150"/>
              <w:jc w:val="both"/>
              <w:rPr>
                <w:color w:val="000000"/>
              </w:rPr>
            </w:pPr>
            <w:r w:rsidRPr="00406419">
              <w:rPr>
                <w:color w:val="000000"/>
              </w:rPr>
              <w:t>Размещение баз и палаточных лагерей для проведения походов и экскурсий по ознакомлению а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природовосстановительных мероприятий</w:t>
            </w:r>
          </w:p>
        </w:tc>
        <w:tc>
          <w:tcPr>
            <w:tcW w:w="5510" w:type="dxa"/>
            <w:tcBorders>
              <w:top w:val="single" w:sz="4" w:space="0" w:color="000000"/>
              <w:left w:val="single" w:sz="4" w:space="0" w:color="000000"/>
              <w:bottom w:val="single" w:sz="4" w:space="0" w:color="000000"/>
              <w:right w:val="single" w:sz="4" w:space="0" w:color="auto"/>
            </w:tcBorders>
            <w:hideMark/>
          </w:tcPr>
          <w:p w:rsidR="00406419" w:rsidRPr="00406419" w:rsidRDefault="00EC4FA2" w:rsidP="0074475E">
            <w:pPr>
              <w:snapToGrid w:val="0"/>
              <w:ind w:left="142" w:right="150"/>
              <w:jc w:val="center"/>
              <w:rPr>
                <w:color w:val="000000"/>
              </w:rPr>
            </w:pPr>
            <w:r>
              <w:t>Н</w:t>
            </w:r>
            <w:r>
              <w:rPr>
                <w:color w:val="000000"/>
              </w:rPr>
              <w:t>е подлеж</w:t>
            </w:r>
            <w:r w:rsidR="00525341">
              <w:rPr>
                <w:color w:val="000000"/>
              </w:rPr>
              <w:t>а</w:t>
            </w:r>
            <w:r>
              <w:rPr>
                <w:color w:val="000000"/>
              </w:rPr>
              <w:t>т установлению</w:t>
            </w:r>
          </w:p>
        </w:tc>
        <w:tc>
          <w:tcPr>
            <w:tcW w:w="2835" w:type="dxa"/>
            <w:vMerge/>
            <w:tcBorders>
              <w:left w:val="single" w:sz="4" w:space="0" w:color="auto"/>
              <w:right w:val="single" w:sz="4" w:space="0" w:color="000000"/>
            </w:tcBorders>
          </w:tcPr>
          <w:p w:rsidR="00406419" w:rsidRPr="00406419" w:rsidRDefault="00406419" w:rsidP="0074475E">
            <w:pPr>
              <w:snapToGrid w:val="0"/>
              <w:ind w:left="142" w:right="150"/>
              <w:jc w:val="both"/>
              <w:rPr>
                <w:color w:val="000000"/>
              </w:rPr>
            </w:pPr>
          </w:p>
        </w:tc>
      </w:tr>
      <w:tr w:rsidR="00406419" w:rsidRPr="00406419" w:rsidTr="00EC4FA2">
        <w:trPr>
          <w:trHeight w:val="23"/>
        </w:trPr>
        <w:tc>
          <w:tcPr>
            <w:tcW w:w="2704" w:type="dxa"/>
            <w:tcBorders>
              <w:top w:val="single" w:sz="4" w:space="0" w:color="000000"/>
              <w:left w:val="single" w:sz="4" w:space="0" w:color="000000"/>
              <w:bottom w:val="single" w:sz="4" w:space="0" w:color="000000"/>
              <w:right w:val="nil"/>
            </w:tcBorders>
          </w:tcPr>
          <w:p w:rsidR="00C2231A" w:rsidRDefault="00406419" w:rsidP="0074475E">
            <w:pPr>
              <w:snapToGrid w:val="0"/>
              <w:ind w:left="142" w:right="150"/>
              <w:rPr>
                <w:color w:val="000000"/>
              </w:rPr>
            </w:pPr>
            <w:r w:rsidRPr="00406419">
              <w:rPr>
                <w:color w:val="000000"/>
              </w:rPr>
              <w:t xml:space="preserve">[5.2.1] </w:t>
            </w:r>
          </w:p>
          <w:p w:rsidR="00406419" w:rsidRPr="00406419" w:rsidRDefault="00406419" w:rsidP="0074475E">
            <w:pPr>
              <w:snapToGrid w:val="0"/>
              <w:ind w:left="142" w:right="150"/>
              <w:rPr>
                <w:color w:val="000000"/>
              </w:rPr>
            </w:pPr>
            <w:r w:rsidRPr="00406419">
              <w:rPr>
                <w:color w:val="000000"/>
              </w:rPr>
              <w:t>Туристическое обслуживание</w:t>
            </w:r>
          </w:p>
        </w:tc>
        <w:tc>
          <w:tcPr>
            <w:tcW w:w="4129" w:type="dxa"/>
            <w:tcBorders>
              <w:top w:val="single" w:sz="4" w:space="0" w:color="000000"/>
              <w:left w:val="single" w:sz="4" w:space="0" w:color="000000"/>
              <w:bottom w:val="single" w:sz="4" w:space="0" w:color="000000"/>
              <w:right w:val="nil"/>
            </w:tcBorders>
          </w:tcPr>
          <w:p w:rsidR="00406419" w:rsidRPr="00406419" w:rsidRDefault="00406419" w:rsidP="0074475E">
            <w:pPr>
              <w:snapToGrid w:val="0"/>
              <w:ind w:left="142" w:right="150"/>
              <w:jc w:val="both"/>
              <w:rPr>
                <w:color w:val="000000"/>
              </w:rPr>
            </w:pPr>
            <w:r w:rsidRPr="00406419">
              <w:rPr>
                <w:color w:val="000000"/>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5510" w:type="dxa"/>
            <w:tcBorders>
              <w:top w:val="single" w:sz="4" w:space="0" w:color="000000"/>
              <w:left w:val="single" w:sz="4" w:space="0" w:color="000000"/>
              <w:bottom w:val="single" w:sz="4" w:space="0" w:color="000000"/>
              <w:right w:val="single" w:sz="4" w:space="0" w:color="auto"/>
            </w:tcBorders>
          </w:tcPr>
          <w:p w:rsidR="00406419" w:rsidRPr="00406419" w:rsidRDefault="00406419" w:rsidP="0074475E">
            <w:pPr>
              <w:snapToGrid w:val="0"/>
              <w:ind w:left="142" w:right="150"/>
              <w:jc w:val="both"/>
              <w:rPr>
                <w:color w:val="000000"/>
              </w:rPr>
            </w:pPr>
            <w:r w:rsidRPr="00406419">
              <w:rPr>
                <w:color w:val="000000"/>
              </w:rPr>
              <w:t xml:space="preserve">Минимальная/максимальная площадь земельных </w:t>
            </w:r>
            <w:r w:rsidR="00C62A42" w:rsidRPr="00406419">
              <w:rPr>
                <w:color w:val="000000"/>
              </w:rPr>
              <w:t>участков –</w:t>
            </w:r>
            <w:r w:rsidRPr="00406419">
              <w:rPr>
                <w:color w:val="000000"/>
              </w:rPr>
              <w:t xml:space="preserve"> 1000/25000 кв. м;</w:t>
            </w:r>
          </w:p>
          <w:p w:rsidR="00406419" w:rsidRPr="00406419" w:rsidRDefault="00406419" w:rsidP="0074475E">
            <w:pPr>
              <w:snapToGrid w:val="0"/>
              <w:ind w:left="142" w:right="150"/>
              <w:jc w:val="both"/>
              <w:rPr>
                <w:color w:val="000000"/>
              </w:rPr>
            </w:pPr>
            <w:r w:rsidRPr="00406419">
              <w:rPr>
                <w:color w:val="000000"/>
              </w:rPr>
              <w:t xml:space="preserve">максимальный процент застройки в границах земельного участка – </w:t>
            </w:r>
            <w:r w:rsidR="00BE5E6B" w:rsidRPr="00BE5E6B">
              <w:t>6</w:t>
            </w:r>
            <w:r w:rsidRPr="00BE5E6B">
              <w:t>0 %;</w:t>
            </w:r>
          </w:p>
          <w:p w:rsidR="00406419" w:rsidRPr="00406419" w:rsidRDefault="00406419" w:rsidP="0074475E">
            <w:pPr>
              <w:snapToGrid w:val="0"/>
              <w:ind w:left="142" w:right="150"/>
              <w:jc w:val="both"/>
              <w:rPr>
                <w:color w:val="000000"/>
              </w:rPr>
            </w:pPr>
            <w:r w:rsidRPr="00406419">
              <w:rPr>
                <w:color w:val="000000"/>
              </w:rPr>
              <w:t xml:space="preserve">максимальное количество надземных этажей зданий – </w:t>
            </w:r>
            <w:r w:rsidR="00BC3BB6">
              <w:rPr>
                <w:color w:val="000000"/>
              </w:rPr>
              <w:t>2</w:t>
            </w:r>
            <w:r w:rsidRPr="00406419">
              <w:rPr>
                <w:color w:val="000000"/>
              </w:rPr>
              <w:t>;</w:t>
            </w:r>
          </w:p>
          <w:p w:rsidR="00406419" w:rsidRPr="00406419" w:rsidRDefault="00406419" w:rsidP="0074475E">
            <w:pPr>
              <w:snapToGrid w:val="0"/>
              <w:ind w:left="142" w:right="150"/>
              <w:jc w:val="both"/>
              <w:rPr>
                <w:color w:val="000000"/>
              </w:rPr>
            </w:pPr>
            <w:r w:rsidRPr="00406419">
              <w:rPr>
                <w:color w:val="000000"/>
              </w:rPr>
              <w:t>максимальная высота зданий, строений, сооружений от уровня земли - 6 м.;</w:t>
            </w:r>
          </w:p>
          <w:p w:rsidR="00406419" w:rsidRDefault="00406419" w:rsidP="0074475E">
            <w:pPr>
              <w:tabs>
                <w:tab w:val="left" w:pos="2520"/>
              </w:tabs>
              <w:snapToGrid w:val="0"/>
              <w:ind w:left="142" w:right="150"/>
              <w:jc w:val="both"/>
            </w:pPr>
            <w:r w:rsidRPr="00406419">
              <w:t xml:space="preserve">минимальные отступы от красной линии – 5 м; от иных </w:t>
            </w:r>
            <w:r w:rsidRPr="00406419">
              <w:lastRenderedPageBreak/>
              <w:t xml:space="preserve">границ – 3 м. </w:t>
            </w:r>
          </w:p>
          <w:p w:rsidR="00D206A1" w:rsidRPr="00406419" w:rsidRDefault="00D206A1" w:rsidP="00BE5E6B">
            <w:pPr>
              <w:tabs>
                <w:tab w:val="left" w:pos="2520"/>
              </w:tabs>
              <w:snapToGrid w:val="0"/>
              <w:ind w:left="142" w:right="150"/>
              <w:jc w:val="both"/>
            </w:pPr>
            <w:r w:rsidRPr="00406419">
              <w:t xml:space="preserve">минимальный процент озеленения – </w:t>
            </w:r>
            <w:r w:rsidR="00BE5E6B">
              <w:t>30</w:t>
            </w:r>
            <w:r w:rsidRPr="00BE5E6B">
              <w:t>%</w:t>
            </w:r>
          </w:p>
        </w:tc>
        <w:tc>
          <w:tcPr>
            <w:tcW w:w="2835" w:type="dxa"/>
            <w:vMerge w:val="restart"/>
            <w:tcBorders>
              <w:left w:val="single" w:sz="4" w:space="0" w:color="auto"/>
              <w:right w:val="single" w:sz="4" w:space="0" w:color="000000"/>
            </w:tcBorders>
          </w:tcPr>
          <w:p w:rsidR="00406419" w:rsidRPr="00406419" w:rsidRDefault="00406419" w:rsidP="0074475E">
            <w:pPr>
              <w:snapToGrid w:val="0"/>
              <w:ind w:left="142" w:right="150"/>
              <w:jc w:val="both"/>
              <w:rPr>
                <w:color w:val="000000"/>
              </w:rPr>
            </w:pPr>
          </w:p>
        </w:tc>
      </w:tr>
      <w:tr w:rsidR="00406419" w:rsidRPr="00406419" w:rsidTr="00EC4FA2">
        <w:trPr>
          <w:trHeight w:val="23"/>
        </w:trPr>
        <w:tc>
          <w:tcPr>
            <w:tcW w:w="2704" w:type="dxa"/>
            <w:tcBorders>
              <w:top w:val="single" w:sz="4" w:space="0" w:color="000000"/>
              <w:left w:val="single" w:sz="4" w:space="0" w:color="000000"/>
              <w:bottom w:val="single" w:sz="4" w:space="0" w:color="000000"/>
              <w:right w:val="nil"/>
            </w:tcBorders>
          </w:tcPr>
          <w:p w:rsidR="00C2231A" w:rsidRDefault="00406419" w:rsidP="0074475E">
            <w:pPr>
              <w:snapToGrid w:val="0"/>
              <w:ind w:left="142" w:right="150"/>
              <w:rPr>
                <w:color w:val="000000"/>
              </w:rPr>
            </w:pPr>
            <w:r w:rsidRPr="00406419">
              <w:rPr>
                <w:color w:val="000000"/>
              </w:rPr>
              <w:lastRenderedPageBreak/>
              <w:t xml:space="preserve">[5.3] </w:t>
            </w:r>
          </w:p>
          <w:p w:rsidR="00406419" w:rsidRPr="00406419" w:rsidRDefault="00406419" w:rsidP="0074475E">
            <w:pPr>
              <w:snapToGrid w:val="0"/>
              <w:ind w:left="142" w:right="150"/>
              <w:rPr>
                <w:color w:val="000000"/>
              </w:rPr>
            </w:pPr>
            <w:r w:rsidRPr="00406419">
              <w:rPr>
                <w:color w:val="000000"/>
              </w:rPr>
              <w:t>Охота и рыбалка</w:t>
            </w:r>
          </w:p>
        </w:tc>
        <w:tc>
          <w:tcPr>
            <w:tcW w:w="4129" w:type="dxa"/>
            <w:tcBorders>
              <w:top w:val="single" w:sz="4" w:space="0" w:color="000000"/>
              <w:left w:val="single" w:sz="4" w:space="0" w:color="000000"/>
              <w:bottom w:val="single" w:sz="4" w:space="0" w:color="000000"/>
              <w:right w:val="nil"/>
            </w:tcBorders>
          </w:tcPr>
          <w:p w:rsidR="00406419" w:rsidRPr="00406419" w:rsidRDefault="00406419" w:rsidP="0074475E">
            <w:pPr>
              <w:snapToGrid w:val="0"/>
              <w:ind w:left="142" w:right="150"/>
              <w:jc w:val="both"/>
              <w:rPr>
                <w:color w:val="000000"/>
              </w:rPr>
            </w:pPr>
            <w:r w:rsidRPr="00406419">
              <w:rPr>
                <w:color w:val="00000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5510" w:type="dxa"/>
            <w:tcBorders>
              <w:top w:val="single" w:sz="4" w:space="0" w:color="000000"/>
              <w:left w:val="single" w:sz="4" w:space="0" w:color="000000"/>
              <w:bottom w:val="single" w:sz="4" w:space="0" w:color="000000"/>
              <w:right w:val="single" w:sz="4" w:space="0" w:color="auto"/>
            </w:tcBorders>
          </w:tcPr>
          <w:p w:rsidR="00406419" w:rsidRPr="00406419" w:rsidRDefault="00EC4FA2" w:rsidP="0074475E">
            <w:pPr>
              <w:snapToGrid w:val="0"/>
              <w:ind w:left="142" w:right="150"/>
              <w:jc w:val="center"/>
              <w:rPr>
                <w:color w:val="FF0000"/>
              </w:rPr>
            </w:pPr>
            <w:r>
              <w:t>Н</w:t>
            </w:r>
            <w:r>
              <w:rPr>
                <w:color w:val="000000"/>
              </w:rPr>
              <w:t>е подлеж</w:t>
            </w:r>
            <w:r w:rsidR="00525341">
              <w:rPr>
                <w:color w:val="000000"/>
              </w:rPr>
              <w:t>а</w:t>
            </w:r>
            <w:r>
              <w:rPr>
                <w:color w:val="000000"/>
              </w:rPr>
              <w:t>т установлению</w:t>
            </w:r>
          </w:p>
        </w:tc>
        <w:tc>
          <w:tcPr>
            <w:tcW w:w="2835" w:type="dxa"/>
            <w:vMerge/>
            <w:tcBorders>
              <w:left w:val="single" w:sz="4" w:space="0" w:color="auto"/>
              <w:right w:val="single" w:sz="4" w:space="0" w:color="000000"/>
            </w:tcBorders>
          </w:tcPr>
          <w:p w:rsidR="00406419" w:rsidRPr="00406419" w:rsidRDefault="00406419" w:rsidP="0074475E">
            <w:pPr>
              <w:snapToGrid w:val="0"/>
              <w:ind w:left="142" w:right="150"/>
              <w:jc w:val="both"/>
              <w:rPr>
                <w:color w:val="000000"/>
              </w:rPr>
            </w:pPr>
          </w:p>
        </w:tc>
      </w:tr>
      <w:tr w:rsidR="00406419" w:rsidRPr="00406419" w:rsidTr="00EC4FA2">
        <w:trPr>
          <w:trHeight w:val="75"/>
        </w:trPr>
        <w:tc>
          <w:tcPr>
            <w:tcW w:w="2704" w:type="dxa"/>
            <w:tcBorders>
              <w:top w:val="single" w:sz="4" w:space="0" w:color="000000"/>
              <w:left w:val="single" w:sz="4" w:space="0" w:color="000000"/>
              <w:bottom w:val="single" w:sz="4" w:space="0" w:color="auto"/>
              <w:right w:val="nil"/>
            </w:tcBorders>
          </w:tcPr>
          <w:p w:rsidR="00C2231A" w:rsidRDefault="00406419" w:rsidP="0074475E">
            <w:pPr>
              <w:snapToGrid w:val="0"/>
              <w:ind w:left="142" w:right="150"/>
              <w:rPr>
                <w:color w:val="000000"/>
              </w:rPr>
            </w:pPr>
            <w:r w:rsidRPr="00406419">
              <w:rPr>
                <w:color w:val="000000"/>
              </w:rPr>
              <w:t xml:space="preserve">[5.4] </w:t>
            </w:r>
          </w:p>
          <w:p w:rsidR="00406419" w:rsidRPr="00406419" w:rsidRDefault="00406419" w:rsidP="0074475E">
            <w:pPr>
              <w:snapToGrid w:val="0"/>
              <w:ind w:left="142" w:right="150"/>
              <w:rPr>
                <w:color w:val="000000"/>
              </w:rPr>
            </w:pPr>
            <w:r w:rsidRPr="00406419">
              <w:rPr>
                <w:color w:val="000000"/>
              </w:rPr>
              <w:t>Причалы для маломерных судов</w:t>
            </w:r>
          </w:p>
        </w:tc>
        <w:tc>
          <w:tcPr>
            <w:tcW w:w="4129" w:type="dxa"/>
            <w:tcBorders>
              <w:top w:val="single" w:sz="4" w:space="0" w:color="000000"/>
              <w:left w:val="single" w:sz="4" w:space="0" w:color="000000"/>
              <w:bottom w:val="single" w:sz="4" w:space="0" w:color="auto"/>
              <w:right w:val="nil"/>
            </w:tcBorders>
          </w:tcPr>
          <w:p w:rsidR="00406419" w:rsidRPr="00406419" w:rsidRDefault="00406419" w:rsidP="0074475E">
            <w:pPr>
              <w:snapToGrid w:val="0"/>
              <w:ind w:left="142" w:right="150"/>
              <w:jc w:val="both"/>
              <w:rPr>
                <w:color w:val="000000"/>
              </w:rPr>
            </w:pPr>
            <w:r w:rsidRPr="00406419">
              <w:rPr>
                <w:color w:val="000000"/>
              </w:rPr>
              <w:t>Размещение сооружений, предназначенных для причаливания, хранения и обслуживания яхт, катеров, лодок и других маломерных судов.</w:t>
            </w:r>
          </w:p>
        </w:tc>
        <w:tc>
          <w:tcPr>
            <w:tcW w:w="5510" w:type="dxa"/>
            <w:tcBorders>
              <w:top w:val="single" w:sz="4" w:space="0" w:color="000000"/>
              <w:left w:val="single" w:sz="4" w:space="0" w:color="000000"/>
              <w:bottom w:val="single" w:sz="4" w:space="0" w:color="auto"/>
              <w:right w:val="single" w:sz="4" w:space="0" w:color="auto"/>
            </w:tcBorders>
          </w:tcPr>
          <w:p w:rsidR="00406419" w:rsidRPr="00406419" w:rsidRDefault="00EC4FA2" w:rsidP="0074475E">
            <w:pPr>
              <w:snapToGrid w:val="0"/>
              <w:ind w:left="142" w:right="150"/>
              <w:jc w:val="center"/>
              <w:rPr>
                <w:color w:val="000000"/>
              </w:rPr>
            </w:pPr>
            <w:r>
              <w:t>Н</w:t>
            </w:r>
            <w:r>
              <w:rPr>
                <w:color w:val="000000"/>
              </w:rPr>
              <w:t>е подлеж</w:t>
            </w:r>
            <w:r w:rsidR="00525341">
              <w:rPr>
                <w:color w:val="000000"/>
              </w:rPr>
              <w:t>а</w:t>
            </w:r>
            <w:r>
              <w:rPr>
                <w:color w:val="000000"/>
              </w:rPr>
              <w:t>т установлению</w:t>
            </w:r>
          </w:p>
        </w:tc>
        <w:tc>
          <w:tcPr>
            <w:tcW w:w="2835" w:type="dxa"/>
            <w:vMerge/>
            <w:tcBorders>
              <w:left w:val="single" w:sz="4" w:space="0" w:color="auto"/>
              <w:right w:val="single" w:sz="4" w:space="0" w:color="000000"/>
            </w:tcBorders>
          </w:tcPr>
          <w:p w:rsidR="00406419" w:rsidRPr="00406419" w:rsidRDefault="00406419" w:rsidP="0074475E">
            <w:pPr>
              <w:snapToGrid w:val="0"/>
              <w:ind w:left="142" w:right="150"/>
              <w:jc w:val="both"/>
              <w:rPr>
                <w:color w:val="000000"/>
              </w:rPr>
            </w:pPr>
          </w:p>
        </w:tc>
      </w:tr>
      <w:tr w:rsidR="00406419" w:rsidRPr="00406419" w:rsidTr="00EC4FA2">
        <w:trPr>
          <w:trHeight w:val="271"/>
        </w:trPr>
        <w:tc>
          <w:tcPr>
            <w:tcW w:w="2704" w:type="dxa"/>
            <w:tcBorders>
              <w:top w:val="single" w:sz="4" w:space="0" w:color="auto"/>
              <w:left w:val="single" w:sz="4" w:space="0" w:color="000000"/>
              <w:bottom w:val="single" w:sz="4" w:space="0" w:color="000000"/>
              <w:right w:val="nil"/>
            </w:tcBorders>
          </w:tcPr>
          <w:p w:rsidR="00C2231A" w:rsidRDefault="00406419" w:rsidP="0074475E">
            <w:pPr>
              <w:snapToGrid w:val="0"/>
              <w:ind w:left="142" w:right="150"/>
              <w:rPr>
                <w:color w:val="000000"/>
              </w:rPr>
            </w:pPr>
            <w:r w:rsidRPr="00406419">
              <w:rPr>
                <w:color w:val="000000"/>
              </w:rPr>
              <w:t xml:space="preserve">[5.5] </w:t>
            </w:r>
          </w:p>
          <w:p w:rsidR="00406419" w:rsidRPr="00406419" w:rsidRDefault="00406419" w:rsidP="0074475E">
            <w:pPr>
              <w:snapToGrid w:val="0"/>
              <w:ind w:left="142" w:right="150"/>
              <w:rPr>
                <w:color w:val="000000"/>
              </w:rPr>
            </w:pPr>
            <w:r w:rsidRPr="00406419">
              <w:rPr>
                <w:color w:val="000000"/>
              </w:rPr>
              <w:t>Поля для гольфа или конных прогулок</w:t>
            </w:r>
          </w:p>
        </w:tc>
        <w:tc>
          <w:tcPr>
            <w:tcW w:w="4129" w:type="dxa"/>
            <w:tcBorders>
              <w:top w:val="single" w:sz="4" w:space="0" w:color="auto"/>
              <w:left w:val="single" w:sz="4" w:space="0" w:color="000000"/>
              <w:bottom w:val="single" w:sz="4" w:space="0" w:color="000000"/>
              <w:right w:val="nil"/>
            </w:tcBorders>
          </w:tcPr>
          <w:p w:rsidR="00406419" w:rsidRPr="00406419" w:rsidRDefault="00406419" w:rsidP="0074475E">
            <w:pPr>
              <w:snapToGrid w:val="0"/>
              <w:ind w:left="142" w:right="150"/>
              <w:jc w:val="both"/>
              <w:rPr>
                <w:color w:val="000000"/>
              </w:rPr>
            </w:pPr>
            <w:r w:rsidRPr="00406419">
              <w:rPr>
                <w:color w:val="000000"/>
              </w:rPr>
              <w:t>Обустройство мест для игры в гольф или осуществление конных прогулок, в том числе осуществление необходимых земляных работ и размещения вспомогательных сооружений; размещение конноспортивных манежей, не предусматривающих устройство трибун</w:t>
            </w:r>
          </w:p>
        </w:tc>
        <w:tc>
          <w:tcPr>
            <w:tcW w:w="5510" w:type="dxa"/>
            <w:tcBorders>
              <w:top w:val="single" w:sz="4" w:space="0" w:color="auto"/>
              <w:left w:val="single" w:sz="4" w:space="0" w:color="000000"/>
              <w:bottom w:val="single" w:sz="4" w:space="0" w:color="000000"/>
              <w:right w:val="single" w:sz="4" w:space="0" w:color="auto"/>
            </w:tcBorders>
          </w:tcPr>
          <w:p w:rsidR="00406419" w:rsidRPr="00406419" w:rsidRDefault="00EC4FA2" w:rsidP="0074475E">
            <w:pPr>
              <w:snapToGrid w:val="0"/>
              <w:ind w:left="142" w:right="150"/>
              <w:jc w:val="center"/>
              <w:rPr>
                <w:color w:val="000000"/>
              </w:rPr>
            </w:pPr>
            <w:r>
              <w:t>Н</w:t>
            </w:r>
            <w:r>
              <w:rPr>
                <w:color w:val="000000"/>
              </w:rPr>
              <w:t>е подлеж</w:t>
            </w:r>
            <w:r w:rsidR="00525341">
              <w:rPr>
                <w:color w:val="000000"/>
              </w:rPr>
              <w:t>а</w:t>
            </w:r>
            <w:r>
              <w:rPr>
                <w:color w:val="000000"/>
              </w:rPr>
              <w:t>т установлению</w:t>
            </w:r>
          </w:p>
        </w:tc>
        <w:tc>
          <w:tcPr>
            <w:tcW w:w="2835" w:type="dxa"/>
            <w:vMerge/>
            <w:tcBorders>
              <w:left w:val="single" w:sz="4" w:space="0" w:color="auto"/>
              <w:bottom w:val="single" w:sz="4" w:space="0" w:color="000000"/>
              <w:right w:val="single" w:sz="4" w:space="0" w:color="000000"/>
            </w:tcBorders>
          </w:tcPr>
          <w:p w:rsidR="00406419" w:rsidRPr="00406419" w:rsidRDefault="00406419" w:rsidP="0074475E">
            <w:pPr>
              <w:snapToGrid w:val="0"/>
              <w:ind w:left="142" w:right="150"/>
              <w:jc w:val="both"/>
              <w:rPr>
                <w:color w:val="000000"/>
              </w:rPr>
            </w:pPr>
          </w:p>
        </w:tc>
      </w:tr>
      <w:tr w:rsidR="00406419" w:rsidRPr="00406419" w:rsidTr="00EC4FA2">
        <w:trPr>
          <w:trHeight w:val="23"/>
        </w:trPr>
        <w:tc>
          <w:tcPr>
            <w:tcW w:w="2704" w:type="dxa"/>
            <w:tcBorders>
              <w:top w:val="single" w:sz="4" w:space="0" w:color="000000"/>
              <w:left w:val="single" w:sz="4" w:space="0" w:color="000000"/>
              <w:bottom w:val="single" w:sz="4" w:space="0" w:color="000000"/>
              <w:right w:val="nil"/>
            </w:tcBorders>
            <w:hideMark/>
          </w:tcPr>
          <w:p w:rsidR="00406419" w:rsidRPr="00406419" w:rsidRDefault="00406419" w:rsidP="0074475E">
            <w:pPr>
              <w:tabs>
                <w:tab w:val="left" w:pos="2520"/>
              </w:tabs>
              <w:snapToGrid w:val="0"/>
              <w:ind w:left="142" w:right="150"/>
              <w:rPr>
                <w:color w:val="000000"/>
              </w:rPr>
            </w:pPr>
            <w:r w:rsidRPr="00406419">
              <w:rPr>
                <w:color w:val="000000"/>
              </w:rPr>
              <w:t>[9.3] Историко-культурная деятельность</w:t>
            </w:r>
          </w:p>
        </w:tc>
        <w:tc>
          <w:tcPr>
            <w:tcW w:w="4129" w:type="dxa"/>
            <w:tcBorders>
              <w:top w:val="single" w:sz="4" w:space="0" w:color="000000"/>
              <w:left w:val="single" w:sz="4" w:space="0" w:color="000000"/>
              <w:bottom w:val="single" w:sz="4" w:space="0" w:color="000000"/>
              <w:right w:val="nil"/>
            </w:tcBorders>
            <w:hideMark/>
          </w:tcPr>
          <w:p w:rsidR="00406419" w:rsidRPr="00406419" w:rsidRDefault="00406419" w:rsidP="0074475E">
            <w:pPr>
              <w:tabs>
                <w:tab w:val="left" w:pos="2520"/>
              </w:tabs>
              <w:snapToGrid w:val="0"/>
              <w:ind w:left="142" w:right="150"/>
              <w:jc w:val="both"/>
              <w:rPr>
                <w:color w:val="000000"/>
              </w:rPr>
            </w:pPr>
            <w:r w:rsidRPr="00406419">
              <w:rPr>
                <w:color w:val="00000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5510" w:type="dxa"/>
            <w:tcBorders>
              <w:top w:val="single" w:sz="4" w:space="0" w:color="000000"/>
              <w:left w:val="single" w:sz="4" w:space="0" w:color="000000"/>
              <w:bottom w:val="single" w:sz="4" w:space="0" w:color="000000"/>
              <w:right w:val="single" w:sz="4" w:space="0" w:color="auto"/>
            </w:tcBorders>
            <w:hideMark/>
          </w:tcPr>
          <w:p w:rsidR="00406419" w:rsidRPr="00406419" w:rsidRDefault="00406419" w:rsidP="0074475E">
            <w:pPr>
              <w:tabs>
                <w:tab w:val="left" w:pos="1134"/>
              </w:tabs>
              <w:snapToGrid w:val="0"/>
              <w:ind w:left="142" w:right="150"/>
              <w:jc w:val="center"/>
            </w:pPr>
            <w:r w:rsidRPr="00406419">
              <w:t>Регламенты не распространяются</w:t>
            </w:r>
          </w:p>
          <w:p w:rsidR="00406419" w:rsidRPr="00406419" w:rsidRDefault="00406419" w:rsidP="0074475E">
            <w:pPr>
              <w:tabs>
                <w:tab w:val="left" w:pos="1134"/>
              </w:tabs>
              <w:snapToGrid w:val="0"/>
              <w:ind w:left="142" w:right="150"/>
              <w:jc w:val="center"/>
              <w:rPr>
                <w:color w:val="000000"/>
              </w:rPr>
            </w:pPr>
            <w:r w:rsidRPr="00406419">
              <w:rPr>
                <w:color w:val="000000"/>
              </w:rPr>
              <w:t>(не подлеж</w:t>
            </w:r>
            <w:r w:rsidR="00525341">
              <w:rPr>
                <w:color w:val="000000"/>
              </w:rPr>
              <w:t>а</w:t>
            </w:r>
            <w:r w:rsidRPr="00406419">
              <w:rPr>
                <w:color w:val="000000"/>
              </w:rPr>
              <w:t>т установлению)</w:t>
            </w:r>
          </w:p>
        </w:tc>
        <w:tc>
          <w:tcPr>
            <w:tcW w:w="2835" w:type="dxa"/>
            <w:tcBorders>
              <w:top w:val="single" w:sz="4" w:space="0" w:color="000000"/>
              <w:left w:val="single" w:sz="4" w:space="0" w:color="auto"/>
              <w:bottom w:val="single" w:sz="4" w:space="0" w:color="000000"/>
              <w:right w:val="single" w:sz="4" w:space="0" w:color="000000"/>
            </w:tcBorders>
          </w:tcPr>
          <w:p w:rsidR="00406419" w:rsidRPr="00406419" w:rsidRDefault="00406419" w:rsidP="0074475E">
            <w:pPr>
              <w:tabs>
                <w:tab w:val="left" w:pos="1134"/>
              </w:tabs>
              <w:snapToGrid w:val="0"/>
              <w:ind w:left="142" w:right="150"/>
              <w:rPr>
                <w:color w:val="000000"/>
              </w:rPr>
            </w:pPr>
          </w:p>
        </w:tc>
      </w:tr>
      <w:tr w:rsidR="00674120" w:rsidRPr="00406419" w:rsidTr="00EC4FA2">
        <w:trPr>
          <w:trHeight w:val="23"/>
        </w:trPr>
        <w:tc>
          <w:tcPr>
            <w:tcW w:w="2704" w:type="dxa"/>
            <w:tcBorders>
              <w:top w:val="single" w:sz="4" w:space="0" w:color="000000"/>
              <w:left w:val="single" w:sz="4" w:space="0" w:color="000000"/>
              <w:bottom w:val="single" w:sz="4" w:space="0" w:color="000000"/>
              <w:right w:val="nil"/>
            </w:tcBorders>
          </w:tcPr>
          <w:p w:rsidR="00C2231A" w:rsidRDefault="00674120" w:rsidP="0074475E">
            <w:pPr>
              <w:tabs>
                <w:tab w:val="left" w:pos="2520"/>
              </w:tabs>
              <w:snapToGrid w:val="0"/>
              <w:ind w:left="142" w:right="150"/>
              <w:rPr>
                <w:color w:val="000000"/>
              </w:rPr>
            </w:pPr>
            <w:r>
              <w:rPr>
                <w:color w:val="000000"/>
                <w:lang w:val="en-US"/>
              </w:rPr>
              <w:t>[</w:t>
            </w:r>
            <w:r w:rsidRPr="00674120">
              <w:rPr>
                <w:color w:val="000000"/>
              </w:rPr>
              <w:t>9.1</w:t>
            </w:r>
            <w:r>
              <w:rPr>
                <w:color w:val="000000"/>
                <w:lang w:val="en-US"/>
              </w:rPr>
              <w:t>]</w:t>
            </w:r>
          </w:p>
          <w:p w:rsidR="00674120" w:rsidRPr="00406419" w:rsidRDefault="00674120" w:rsidP="0074475E">
            <w:pPr>
              <w:tabs>
                <w:tab w:val="left" w:pos="2520"/>
              </w:tabs>
              <w:snapToGrid w:val="0"/>
              <w:ind w:left="142" w:right="150"/>
              <w:rPr>
                <w:color w:val="000000"/>
              </w:rPr>
            </w:pPr>
            <w:r w:rsidRPr="00674120">
              <w:rPr>
                <w:color w:val="000000"/>
              </w:rPr>
              <w:t>Охрана природных территорий</w:t>
            </w:r>
          </w:p>
        </w:tc>
        <w:tc>
          <w:tcPr>
            <w:tcW w:w="4129" w:type="dxa"/>
            <w:tcBorders>
              <w:top w:val="single" w:sz="4" w:space="0" w:color="000000"/>
              <w:left w:val="single" w:sz="4" w:space="0" w:color="000000"/>
              <w:bottom w:val="single" w:sz="4" w:space="0" w:color="000000"/>
              <w:right w:val="nil"/>
            </w:tcBorders>
          </w:tcPr>
          <w:p w:rsidR="00674120" w:rsidRPr="00406419" w:rsidRDefault="00674120" w:rsidP="0074475E">
            <w:pPr>
              <w:tabs>
                <w:tab w:val="left" w:pos="2520"/>
              </w:tabs>
              <w:snapToGrid w:val="0"/>
              <w:ind w:left="142" w:right="150"/>
              <w:jc w:val="both"/>
              <w:rPr>
                <w:color w:val="000000"/>
              </w:rPr>
            </w:pPr>
            <w:r w:rsidRPr="00674120">
              <w:rPr>
                <w:color w:val="000000"/>
              </w:rP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w:t>
            </w:r>
            <w:r w:rsidRPr="00674120">
              <w:rPr>
                <w:color w:val="000000"/>
              </w:rPr>
              <w:lastRenderedPageBreak/>
              <w:t>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5510" w:type="dxa"/>
            <w:tcBorders>
              <w:top w:val="single" w:sz="4" w:space="0" w:color="000000"/>
              <w:left w:val="single" w:sz="4" w:space="0" w:color="000000"/>
              <w:bottom w:val="single" w:sz="4" w:space="0" w:color="000000"/>
              <w:right w:val="single" w:sz="4" w:space="0" w:color="auto"/>
            </w:tcBorders>
          </w:tcPr>
          <w:p w:rsidR="00674120" w:rsidRPr="00340451" w:rsidRDefault="00EC4FA2" w:rsidP="0074475E">
            <w:pPr>
              <w:tabs>
                <w:tab w:val="left" w:pos="1134"/>
              </w:tabs>
              <w:snapToGrid w:val="0"/>
              <w:ind w:left="142" w:right="150"/>
              <w:jc w:val="center"/>
            </w:pPr>
            <w:r>
              <w:lastRenderedPageBreak/>
              <w:t>Не подлеж</w:t>
            </w:r>
            <w:r w:rsidR="00525341">
              <w:t>а</w:t>
            </w:r>
            <w:r>
              <w:t>т установлению</w:t>
            </w:r>
          </w:p>
        </w:tc>
        <w:tc>
          <w:tcPr>
            <w:tcW w:w="2835" w:type="dxa"/>
            <w:tcBorders>
              <w:top w:val="single" w:sz="4" w:space="0" w:color="000000"/>
              <w:left w:val="single" w:sz="4" w:space="0" w:color="auto"/>
              <w:bottom w:val="single" w:sz="4" w:space="0" w:color="000000"/>
              <w:right w:val="single" w:sz="4" w:space="0" w:color="000000"/>
            </w:tcBorders>
          </w:tcPr>
          <w:p w:rsidR="00674120" w:rsidRPr="00406419" w:rsidRDefault="00674120" w:rsidP="0074475E">
            <w:pPr>
              <w:tabs>
                <w:tab w:val="left" w:pos="1134"/>
              </w:tabs>
              <w:snapToGrid w:val="0"/>
              <w:ind w:left="142" w:right="150"/>
              <w:rPr>
                <w:color w:val="000000"/>
              </w:rPr>
            </w:pPr>
          </w:p>
        </w:tc>
      </w:tr>
      <w:tr w:rsidR="00674120" w:rsidRPr="00406419" w:rsidTr="00EC4FA2">
        <w:trPr>
          <w:trHeight w:val="23"/>
        </w:trPr>
        <w:tc>
          <w:tcPr>
            <w:tcW w:w="2704" w:type="dxa"/>
            <w:tcBorders>
              <w:top w:val="single" w:sz="4" w:space="0" w:color="000000"/>
              <w:left w:val="single" w:sz="4" w:space="0" w:color="000000"/>
              <w:bottom w:val="single" w:sz="4" w:space="0" w:color="000000"/>
              <w:right w:val="nil"/>
            </w:tcBorders>
          </w:tcPr>
          <w:p w:rsidR="00C2231A" w:rsidRDefault="00674120" w:rsidP="0074475E">
            <w:pPr>
              <w:tabs>
                <w:tab w:val="left" w:pos="2520"/>
              </w:tabs>
              <w:snapToGrid w:val="0"/>
              <w:ind w:left="142" w:right="150"/>
              <w:rPr>
                <w:color w:val="000000"/>
              </w:rPr>
            </w:pPr>
            <w:r>
              <w:rPr>
                <w:color w:val="000000"/>
                <w:lang w:val="en-US"/>
              </w:rPr>
              <w:lastRenderedPageBreak/>
              <w:t>[</w:t>
            </w:r>
            <w:r w:rsidRPr="00674120">
              <w:rPr>
                <w:color w:val="000000"/>
              </w:rPr>
              <w:t>11.2</w:t>
            </w:r>
            <w:r>
              <w:rPr>
                <w:color w:val="000000"/>
                <w:lang w:val="en-US"/>
              </w:rPr>
              <w:t>]</w:t>
            </w:r>
          </w:p>
          <w:p w:rsidR="00674120" w:rsidRPr="00406419" w:rsidRDefault="00674120" w:rsidP="0074475E">
            <w:pPr>
              <w:tabs>
                <w:tab w:val="left" w:pos="2520"/>
              </w:tabs>
              <w:snapToGrid w:val="0"/>
              <w:ind w:left="142" w:right="150"/>
              <w:rPr>
                <w:color w:val="000000"/>
              </w:rPr>
            </w:pPr>
            <w:r w:rsidRPr="00674120">
              <w:rPr>
                <w:color w:val="000000"/>
              </w:rPr>
              <w:t>Специальное пользование водными объектами</w:t>
            </w:r>
          </w:p>
        </w:tc>
        <w:tc>
          <w:tcPr>
            <w:tcW w:w="4129" w:type="dxa"/>
            <w:tcBorders>
              <w:top w:val="single" w:sz="4" w:space="0" w:color="000000"/>
              <w:left w:val="single" w:sz="4" w:space="0" w:color="000000"/>
              <w:bottom w:val="single" w:sz="4" w:space="0" w:color="000000"/>
              <w:right w:val="nil"/>
            </w:tcBorders>
          </w:tcPr>
          <w:p w:rsidR="00674120" w:rsidRPr="00406419" w:rsidRDefault="00674120" w:rsidP="0074475E">
            <w:pPr>
              <w:tabs>
                <w:tab w:val="left" w:pos="2520"/>
              </w:tabs>
              <w:snapToGrid w:val="0"/>
              <w:ind w:left="142" w:right="150"/>
              <w:jc w:val="both"/>
              <w:rPr>
                <w:color w:val="000000"/>
              </w:rPr>
            </w:pPr>
            <w:r w:rsidRPr="00674120">
              <w:rPr>
                <w:color w:val="00000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5510" w:type="dxa"/>
            <w:tcBorders>
              <w:top w:val="single" w:sz="4" w:space="0" w:color="000000"/>
              <w:left w:val="single" w:sz="4" w:space="0" w:color="000000"/>
              <w:bottom w:val="single" w:sz="4" w:space="0" w:color="000000"/>
              <w:right w:val="single" w:sz="4" w:space="0" w:color="auto"/>
            </w:tcBorders>
          </w:tcPr>
          <w:p w:rsidR="00674120" w:rsidRPr="00340451" w:rsidRDefault="00EC4FA2" w:rsidP="0074475E">
            <w:pPr>
              <w:tabs>
                <w:tab w:val="left" w:pos="1134"/>
              </w:tabs>
              <w:snapToGrid w:val="0"/>
              <w:ind w:left="142" w:right="150"/>
              <w:jc w:val="center"/>
            </w:pPr>
            <w:r>
              <w:t>Н</w:t>
            </w:r>
            <w:r w:rsidR="00674120" w:rsidRPr="00340451">
              <w:t>е подлеж</w:t>
            </w:r>
            <w:r w:rsidR="00525341">
              <w:t>а</w:t>
            </w:r>
            <w:r w:rsidR="00674120" w:rsidRPr="00340451">
              <w:t>т установлению</w:t>
            </w:r>
          </w:p>
        </w:tc>
        <w:tc>
          <w:tcPr>
            <w:tcW w:w="2835" w:type="dxa"/>
            <w:tcBorders>
              <w:top w:val="single" w:sz="4" w:space="0" w:color="000000"/>
              <w:left w:val="single" w:sz="4" w:space="0" w:color="auto"/>
              <w:bottom w:val="single" w:sz="4" w:space="0" w:color="000000"/>
              <w:right w:val="single" w:sz="4" w:space="0" w:color="000000"/>
            </w:tcBorders>
          </w:tcPr>
          <w:p w:rsidR="00674120" w:rsidRPr="00406419" w:rsidRDefault="00674120" w:rsidP="0074475E">
            <w:pPr>
              <w:tabs>
                <w:tab w:val="left" w:pos="1134"/>
              </w:tabs>
              <w:snapToGrid w:val="0"/>
              <w:ind w:left="142" w:right="150"/>
              <w:rPr>
                <w:color w:val="000000"/>
              </w:rPr>
            </w:pPr>
          </w:p>
        </w:tc>
      </w:tr>
      <w:tr w:rsidR="00674120" w:rsidRPr="00406419" w:rsidTr="00EC4FA2">
        <w:trPr>
          <w:trHeight w:val="23"/>
        </w:trPr>
        <w:tc>
          <w:tcPr>
            <w:tcW w:w="2704" w:type="dxa"/>
            <w:tcBorders>
              <w:top w:val="single" w:sz="4" w:space="0" w:color="000000"/>
              <w:left w:val="single" w:sz="4" w:space="0" w:color="000000"/>
              <w:bottom w:val="single" w:sz="4" w:space="0" w:color="000000"/>
              <w:right w:val="nil"/>
            </w:tcBorders>
          </w:tcPr>
          <w:p w:rsidR="00C2231A" w:rsidRDefault="00674120" w:rsidP="0074475E">
            <w:pPr>
              <w:tabs>
                <w:tab w:val="left" w:pos="2520"/>
              </w:tabs>
              <w:snapToGrid w:val="0"/>
              <w:ind w:left="142" w:right="150"/>
              <w:rPr>
                <w:color w:val="000000"/>
              </w:rPr>
            </w:pPr>
            <w:r>
              <w:rPr>
                <w:color w:val="000000"/>
                <w:lang w:val="en-US"/>
              </w:rPr>
              <w:t>[</w:t>
            </w:r>
            <w:r w:rsidRPr="00674120">
              <w:rPr>
                <w:color w:val="000000"/>
              </w:rPr>
              <w:t>11.3</w:t>
            </w:r>
            <w:r>
              <w:rPr>
                <w:color w:val="000000"/>
                <w:lang w:val="en-US"/>
              </w:rPr>
              <w:t>]</w:t>
            </w:r>
          </w:p>
          <w:p w:rsidR="00674120" w:rsidRPr="00406419" w:rsidRDefault="00674120" w:rsidP="0074475E">
            <w:pPr>
              <w:tabs>
                <w:tab w:val="left" w:pos="2520"/>
              </w:tabs>
              <w:snapToGrid w:val="0"/>
              <w:ind w:left="142" w:right="150"/>
              <w:rPr>
                <w:color w:val="000000"/>
              </w:rPr>
            </w:pPr>
            <w:r w:rsidRPr="00674120">
              <w:rPr>
                <w:color w:val="000000"/>
              </w:rPr>
              <w:t>Гидротехнические сооружения</w:t>
            </w:r>
          </w:p>
        </w:tc>
        <w:tc>
          <w:tcPr>
            <w:tcW w:w="4129" w:type="dxa"/>
            <w:tcBorders>
              <w:top w:val="single" w:sz="4" w:space="0" w:color="000000"/>
              <w:left w:val="single" w:sz="4" w:space="0" w:color="000000"/>
              <w:bottom w:val="single" w:sz="4" w:space="0" w:color="000000"/>
              <w:right w:val="nil"/>
            </w:tcBorders>
          </w:tcPr>
          <w:p w:rsidR="00674120" w:rsidRPr="00406419" w:rsidRDefault="00674120" w:rsidP="0074475E">
            <w:pPr>
              <w:tabs>
                <w:tab w:val="left" w:pos="2520"/>
              </w:tabs>
              <w:snapToGrid w:val="0"/>
              <w:ind w:left="142" w:right="150"/>
              <w:jc w:val="both"/>
              <w:rPr>
                <w:color w:val="000000"/>
              </w:rPr>
            </w:pPr>
            <w:r w:rsidRPr="00674120">
              <w:rPr>
                <w:color w:val="00000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5510" w:type="dxa"/>
            <w:tcBorders>
              <w:top w:val="single" w:sz="4" w:space="0" w:color="000000"/>
              <w:left w:val="single" w:sz="4" w:space="0" w:color="000000"/>
              <w:bottom w:val="single" w:sz="4" w:space="0" w:color="000000"/>
              <w:right w:val="single" w:sz="4" w:space="0" w:color="auto"/>
            </w:tcBorders>
            <w:vAlign w:val="center"/>
          </w:tcPr>
          <w:p w:rsidR="00DE6794" w:rsidRDefault="00DE6794" w:rsidP="00DE6794">
            <w:pPr>
              <w:tabs>
                <w:tab w:val="left" w:pos="1134"/>
              </w:tabs>
              <w:snapToGrid w:val="0"/>
              <w:ind w:left="142" w:right="150"/>
              <w:jc w:val="center"/>
            </w:pPr>
            <w:r w:rsidRPr="00406419">
              <w:t xml:space="preserve">Регламенты </w:t>
            </w:r>
            <w:r>
              <w:t xml:space="preserve">определяется </w:t>
            </w:r>
          </w:p>
          <w:p w:rsidR="00674120" w:rsidRPr="00BC3BB6" w:rsidRDefault="00DE6794" w:rsidP="00DE6794">
            <w:pPr>
              <w:tabs>
                <w:tab w:val="left" w:pos="1134"/>
              </w:tabs>
              <w:snapToGrid w:val="0"/>
              <w:ind w:left="142" w:right="150"/>
              <w:jc w:val="center"/>
              <w:rPr>
                <w:color w:val="FF0000"/>
              </w:rPr>
            </w:pPr>
            <w:r>
              <w:t>при проектировании</w:t>
            </w:r>
          </w:p>
        </w:tc>
        <w:tc>
          <w:tcPr>
            <w:tcW w:w="2835" w:type="dxa"/>
            <w:tcBorders>
              <w:top w:val="single" w:sz="4" w:space="0" w:color="000000"/>
              <w:left w:val="single" w:sz="4" w:space="0" w:color="auto"/>
              <w:bottom w:val="single" w:sz="4" w:space="0" w:color="000000"/>
              <w:right w:val="single" w:sz="4" w:space="0" w:color="000000"/>
            </w:tcBorders>
          </w:tcPr>
          <w:p w:rsidR="00674120" w:rsidRPr="00406419" w:rsidRDefault="00674120" w:rsidP="0074475E">
            <w:pPr>
              <w:tabs>
                <w:tab w:val="left" w:pos="1134"/>
              </w:tabs>
              <w:snapToGrid w:val="0"/>
              <w:ind w:left="142" w:right="150"/>
              <w:rPr>
                <w:color w:val="000000"/>
              </w:rPr>
            </w:pPr>
          </w:p>
        </w:tc>
      </w:tr>
      <w:tr w:rsidR="00674120" w:rsidRPr="00406419" w:rsidTr="00EC4FA2">
        <w:trPr>
          <w:trHeight w:val="23"/>
        </w:trPr>
        <w:tc>
          <w:tcPr>
            <w:tcW w:w="2704" w:type="dxa"/>
            <w:tcBorders>
              <w:top w:val="single" w:sz="4" w:space="0" w:color="000000"/>
              <w:left w:val="single" w:sz="4" w:space="0" w:color="000000"/>
              <w:bottom w:val="single" w:sz="4" w:space="0" w:color="000000"/>
              <w:right w:val="nil"/>
            </w:tcBorders>
            <w:hideMark/>
          </w:tcPr>
          <w:p w:rsidR="00C2231A" w:rsidRDefault="00674120" w:rsidP="0074475E">
            <w:pPr>
              <w:tabs>
                <w:tab w:val="left" w:pos="2520"/>
              </w:tabs>
              <w:snapToGrid w:val="0"/>
              <w:ind w:left="142" w:right="150"/>
              <w:rPr>
                <w:color w:val="000000"/>
              </w:rPr>
            </w:pPr>
            <w:r w:rsidRPr="00406419">
              <w:rPr>
                <w:color w:val="000000"/>
              </w:rPr>
              <w:t xml:space="preserve">[12.0] </w:t>
            </w:r>
          </w:p>
          <w:p w:rsidR="00674120" w:rsidRPr="00406419" w:rsidRDefault="00674120" w:rsidP="0074475E">
            <w:pPr>
              <w:tabs>
                <w:tab w:val="left" w:pos="2520"/>
              </w:tabs>
              <w:snapToGrid w:val="0"/>
              <w:ind w:left="142" w:right="150"/>
              <w:rPr>
                <w:color w:val="000000"/>
              </w:rPr>
            </w:pPr>
            <w:r w:rsidRPr="00406419">
              <w:rPr>
                <w:color w:val="000000"/>
              </w:rPr>
              <w:t>Земельные участки (территории) общего пользования</w:t>
            </w:r>
          </w:p>
        </w:tc>
        <w:tc>
          <w:tcPr>
            <w:tcW w:w="4129" w:type="dxa"/>
            <w:tcBorders>
              <w:top w:val="single" w:sz="4" w:space="0" w:color="000000"/>
              <w:left w:val="single" w:sz="4" w:space="0" w:color="000000"/>
              <w:bottom w:val="single" w:sz="4" w:space="0" w:color="000000"/>
              <w:right w:val="nil"/>
            </w:tcBorders>
            <w:hideMark/>
          </w:tcPr>
          <w:p w:rsidR="00674120" w:rsidRPr="00406419" w:rsidRDefault="00674120" w:rsidP="0074475E">
            <w:pPr>
              <w:widowControl/>
              <w:suppressAutoHyphens w:val="0"/>
              <w:overflowPunct/>
              <w:snapToGrid w:val="0"/>
              <w:ind w:left="142" w:right="150"/>
              <w:jc w:val="both"/>
              <w:rPr>
                <w:color w:val="000000"/>
              </w:rPr>
            </w:pPr>
            <w:r w:rsidRPr="00406419">
              <w:rPr>
                <w:color w:val="000000"/>
              </w:rPr>
              <w:t>Земельные участки общего пользования.</w:t>
            </w:r>
          </w:p>
          <w:p w:rsidR="00674120" w:rsidRPr="00406419" w:rsidRDefault="00674120" w:rsidP="0074475E">
            <w:pPr>
              <w:tabs>
                <w:tab w:val="left" w:pos="2520"/>
              </w:tabs>
              <w:snapToGrid w:val="0"/>
              <w:ind w:left="142" w:right="150"/>
              <w:jc w:val="both"/>
              <w:rPr>
                <w:color w:val="000000"/>
              </w:rPr>
            </w:pPr>
            <w:r w:rsidRPr="00406419">
              <w:rPr>
                <w:color w:val="000000"/>
              </w:rPr>
              <w:t xml:space="preserve">Содержание данного вида разрешенного использования включает в себя содержание видов разрешенного использования с </w:t>
            </w:r>
            <w:hyperlink r:id="rId30" w:anchor="sub_11201" w:history="1">
              <w:r w:rsidRPr="00406419">
                <w:rPr>
                  <w:rFonts w:eastAsia="SimSun"/>
                </w:rPr>
                <w:t>кодами 12.0.1 - 12.0.2</w:t>
              </w:r>
            </w:hyperlink>
          </w:p>
        </w:tc>
        <w:tc>
          <w:tcPr>
            <w:tcW w:w="5510" w:type="dxa"/>
            <w:tcBorders>
              <w:top w:val="single" w:sz="4" w:space="0" w:color="000000"/>
              <w:left w:val="single" w:sz="4" w:space="0" w:color="000000"/>
              <w:bottom w:val="single" w:sz="4" w:space="0" w:color="000000"/>
              <w:right w:val="single" w:sz="4" w:space="0" w:color="auto"/>
            </w:tcBorders>
            <w:hideMark/>
          </w:tcPr>
          <w:p w:rsidR="00674120" w:rsidRPr="00406419" w:rsidRDefault="00674120" w:rsidP="0074475E">
            <w:pPr>
              <w:tabs>
                <w:tab w:val="left" w:pos="1134"/>
              </w:tabs>
              <w:snapToGrid w:val="0"/>
              <w:ind w:left="142" w:right="150"/>
              <w:jc w:val="center"/>
            </w:pPr>
            <w:r w:rsidRPr="00406419">
              <w:t>Регламенты не распространяются</w:t>
            </w:r>
          </w:p>
          <w:p w:rsidR="00674120" w:rsidRPr="00406419" w:rsidRDefault="00674120" w:rsidP="0074475E">
            <w:pPr>
              <w:tabs>
                <w:tab w:val="left" w:pos="1134"/>
              </w:tabs>
              <w:snapToGrid w:val="0"/>
              <w:ind w:left="142" w:right="150"/>
              <w:jc w:val="center"/>
              <w:rPr>
                <w:color w:val="000000"/>
              </w:rPr>
            </w:pPr>
            <w:r w:rsidRPr="00406419">
              <w:rPr>
                <w:color w:val="000000"/>
              </w:rPr>
              <w:t>(не подлеж</w:t>
            </w:r>
            <w:r w:rsidR="00525341">
              <w:rPr>
                <w:color w:val="000000"/>
              </w:rPr>
              <w:t>а</w:t>
            </w:r>
            <w:r w:rsidRPr="00406419">
              <w:rPr>
                <w:color w:val="000000"/>
              </w:rPr>
              <w:t>т установлению)</w:t>
            </w:r>
          </w:p>
        </w:tc>
        <w:tc>
          <w:tcPr>
            <w:tcW w:w="2835" w:type="dxa"/>
            <w:tcBorders>
              <w:top w:val="single" w:sz="4" w:space="0" w:color="000000"/>
              <w:left w:val="single" w:sz="4" w:space="0" w:color="auto"/>
              <w:bottom w:val="single" w:sz="4" w:space="0" w:color="000000"/>
              <w:right w:val="single" w:sz="4" w:space="0" w:color="000000"/>
            </w:tcBorders>
          </w:tcPr>
          <w:p w:rsidR="00674120" w:rsidRPr="00406419" w:rsidRDefault="00674120" w:rsidP="0074475E">
            <w:pPr>
              <w:tabs>
                <w:tab w:val="left" w:pos="1134"/>
              </w:tabs>
              <w:snapToGrid w:val="0"/>
              <w:ind w:left="142" w:right="150"/>
              <w:rPr>
                <w:color w:val="000000"/>
              </w:rPr>
            </w:pPr>
          </w:p>
        </w:tc>
      </w:tr>
      <w:tr w:rsidR="00674120" w:rsidRPr="00406419" w:rsidTr="00EC4FA2">
        <w:trPr>
          <w:trHeight w:val="23"/>
        </w:trPr>
        <w:tc>
          <w:tcPr>
            <w:tcW w:w="2704" w:type="dxa"/>
            <w:tcBorders>
              <w:top w:val="single" w:sz="4" w:space="0" w:color="000000"/>
              <w:left w:val="single" w:sz="4" w:space="0" w:color="000000"/>
              <w:bottom w:val="single" w:sz="4" w:space="0" w:color="000000"/>
              <w:right w:val="nil"/>
            </w:tcBorders>
            <w:hideMark/>
          </w:tcPr>
          <w:p w:rsidR="00C2231A" w:rsidRDefault="00674120" w:rsidP="0074475E">
            <w:pPr>
              <w:tabs>
                <w:tab w:val="left" w:pos="2520"/>
              </w:tabs>
              <w:snapToGrid w:val="0"/>
              <w:ind w:left="142" w:right="150"/>
              <w:rPr>
                <w:color w:val="000000"/>
              </w:rPr>
            </w:pPr>
            <w:r w:rsidRPr="00406419">
              <w:rPr>
                <w:color w:val="000000"/>
              </w:rPr>
              <w:t xml:space="preserve">[12.0.2] </w:t>
            </w:r>
          </w:p>
          <w:p w:rsidR="00674120" w:rsidRPr="00406419" w:rsidRDefault="00674120" w:rsidP="0074475E">
            <w:pPr>
              <w:tabs>
                <w:tab w:val="left" w:pos="2520"/>
              </w:tabs>
              <w:snapToGrid w:val="0"/>
              <w:ind w:left="142" w:right="150"/>
              <w:rPr>
                <w:color w:val="000000"/>
              </w:rPr>
            </w:pPr>
            <w:r w:rsidRPr="00406419">
              <w:rPr>
                <w:color w:val="000000"/>
              </w:rPr>
              <w:t>Благоустройство территории</w:t>
            </w:r>
          </w:p>
        </w:tc>
        <w:tc>
          <w:tcPr>
            <w:tcW w:w="4129" w:type="dxa"/>
            <w:tcBorders>
              <w:top w:val="single" w:sz="4" w:space="0" w:color="000000"/>
              <w:left w:val="single" w:sz="4" w:space="0" w:color="000000"/>
              <w:bottom w:val="single" w:sz="4" w:space="0" w:color="000000"/>
              <w:right w:val="nil"/>
            </w:tcBorders>
            <w:hideMark/>
          </w:tcPr>
          <w:p w:rsidR="00674120" w:rsidRPr="00406419" w:rsidRDefault="00674120" w:rsidP="0074475E">
            <w:pPr>
              <w:tabs>
                <w:tab w:val="left" w:pos="2520"/>
              </w:tabs>
              <w:snapToGrid w:val="0"/>
              <w:ind w:left="142" w:right="150"/>
              <w:jc w:val="both"/>
              <w:rPr>
                <w:color w:val="000000"/>
              </w:rPr>
            </w:pPr>
            <w:r w:rsidRPr="00406419">
              <w:rPr>
                <w:color w:val="00000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5510" w:type="dxa"/>
            <w:tcBorders>
              <w:top w:val="single" w:sz="4" w:space="0" w:color="000000"/>
              <w:left w:val="single" w:sz="4" w:space="0" w:color="000000"/>
              <w:bottom w:val="single" w:sz="4" w:space="0" w:color="000000"/>
              <w:right w:val="single" w:sz="4" w:space="0" w:color="auto"/>
            </w:tcBorders>
            <w:hideMark/>
          </w:tcPr>
          <w:p w:rsidR="00674120" w:rsidRPr="00406419" w:rsidRDefault="00674120" w:rsidP="0074475E">
            <w:pPr>
              <w:tabs>
                <w:tab w:val="left" w:pos="1134"/>
              </w:tabs>
              <w:snapToGrid w:val="0"/>
              <w:ind w:left="142" w:right="150"/>
              <w:jc w:val="center"/>
            </w:pPr>
            <w:r w:rsidRPr="00406419">
              <w:t>Регламенты не распространяются</w:t>
            </w:r>
          </w:p>
          <w:p w:rsidR="00674120" w:rsidRPr="00406419" w:rsidRDefault="00674120" w:rsidP="0074475E">
            <w:pPr>
              <w:tabs>
                <w:tab w:val="left" w:pos="1134"/>
              </w:tabs>
              <w:snapToGrid w:val="0"/>
              <w:ind w:left="142" w:right="150"/>
              <w:jc w:val="center"/>
              <w:rPr>
                <w:color w:val="000000"/>
              </w:rPr>
            </w:pPr>
            <w:r w:rsidRPr="00406419">
              <w:rPr>
                <w:color w:val="000000"/>
              </w:rPr>
              <w:t>(не подлеж</w:t>
            </w:r>
            <w:r w:rsidR="00525341">
              <w:rPr>
                <w:color w:val="000000"/>
              </w:rPr>
              <w:t>а</w:t>
            </w:r>
            <w:r w:rsidRPr="00406419">
              <w:rPr>
                <w:color w:val="000000"/>
              </w:rPr>
              <w:t>т установлению)</w:t>
            </w:r>
          </w:p>
        </w:tc>
        <w:tc>
          <w:tcPr>
            <w:tcW w:w="2835" w:type="dxa"/>
            <w:tcBorders>
              <w:top w:val="single" w:sz="4" w:space="0" w:color="000000"/>
              <w:left w:val="single" w:sz="4" w:space="0" w:color="auto"/>
              <w:bottom w:val="single" w:sz="4" w:space="0" w:color="000000"/>
              <w:right w:val="single" w:sz="4" w:space="0" w:color="000000"/>
            </w:tcBorders>
          </w:tcPr>
          <w:p w:rsidR="00674120" w:rsidRPr="00406419" w:rsidRDefault="00674120" w:rsidP="0074475E">
            <w:pPr>
              <w:tabs>
                <w:tab w:val="left" w:pos="1134"/>
              </w:tabs>
              <w:snapToGrid w:val="0"/>
              <w:ind w:left="142" w:right="150"/>
              <w:rPr>
                <w:color w:val="000000"/>
              </w:rPr>
            </w:pPr>
          </w:p>
        </w:tc>
      </w:tr>
      <w:tr w:rsidR="00674120" w:rsidRPr="00406419" w:rsidTr="00EC4FA2">
        <w:trPr>
          <w:trHeight w:val="23"/>
        </w:trPr>
        <w:tc>
          <w:tcPr>
            <w:tcW w:w="2704" w:type="dxa"/>
            <w:tcBorders>
              <w:top w:val="single" w:sz="4" w:space="0" w:color="000000"/>
              <w:left w:val="single" w:sz="4" w:space="0" w:color="000000"/>
              <w:bottom w:val="single" w:sz="4" w:space="0" w:color="000000"/>
              <w:right w:val="nil"/>
            </w:tcBorders>
            <w:hideMark/>
          </w:tcPr>
          <w:p w:rsidR="00C2231A" w:rsidRDefault="00674120" w:rsidP="0074475E">
            <w:pPr>
              <w:tabs>
                <w:tab w:val="left" w:pos="2520"/>
              </w:tabs>
              <w:snapToGrid w:val="0"/>
              <w:ind w:left="142" w:right="150"/>
              <w:rPr>
                <w:color w:val="000000"/>
              </w:rPr>
            </w:pPr>
            <w:r w:rsidRPr="00406419">
              <w:rPr>
                <w:color w:val="000000"/>
              </w:rPr>
              <w:t xml:space="preserve">[12.0.1] </w:t>
            </w:r>
          </w:p>
          <w:p w:rsidR="00674120" w:rsidRPr="00406419" w:rsidRDefault="00674120" w:rsidP="0074475E">
            <w:pPr>
              <w:tabs>
                <w:tab w:val="left" w:pos="2520"/>
              </w:tabs>
              <w:snapToGrid w:val="0"/>
              <w:ind w:left="142" w:right="150"/>
              <w:rPr>
                <w:color w:val="000000"/>
              </w:rPr>
            </w:pPr>
            <w:r w:rsidRPr="00406419">
              <w:rPr>
                <w:color w:val="000000"/>
              </w:rPr>
              <w:t>Улично-дорожная сеть</w:t>
            </w:r>
          </w:p>
        </w:tc>
        <w:tc>
          <w:tcPr>
            <w:tcW w:w="4129" w:type="dxa"/>
            <w:tcBorders>
              <w:top w:val="single" w:sz="4" w:space="0" w:color="000000"/>
              <w:left w:val="single" w:sz="4" w:space="0" w:color="000000"/>
              <w:bottom w:val="single" w:sz="4" w:space="0" w:color="000000"/>
              <w:right w:val="nil"/>
            </w:tcBorders>
            <w:hideMark/>
          </w:tcPr>
          <w:p w:rsidR="00674120" w:rsidRPr="00406419" w:rsidRDefault="00674120" w:rsidP="0074475E">
            <w:pPr>
              <w:widowControl/>
              <w:suppressAutoHyphens w:val="0"/>
              <w:overflowPunct/>
              <w:snapToGrid w:val="0"/>
              <w:ind w:left="142" w:right="150"/>
              <w:jc w:val="both"/>
            </w:pPr>
            <w:r w:rsidRPr="00406419">
              <w:t xml:space="preserve">Размещение объектов улично-дорожной сети: автомобильных дорог, трамвайных путей и пешеходных тротуаров в границах </w:t>
            </w:r>
            <w:r w:rsidRPr="00406419">
              <w:lastRenderedPageBreak/>
              <w:t>населенных пунктов, пешеходных переходов, бульваров, площадей, проездов, велодорожек и объектов велотранспортной и инженерной инфраструктуры;</w:t>
            </w:r>
          </w:p>
          <w:p w:rsidR="00674120" w:rsidRPr="00406419" w:rsidRDefault="00674120" w:rsidP="0074475E">
            <w:pPr>
              <w:tabs>
                <w:tab w:val="left" w:pos="2520"/>
              </w:tabs>
              <w:snapToGrid w:val="0"/>
              <w:ind w:left="142" w:right="150"/>
              <w:jc w:val="both"/>
              <w:rPr>
                <w:color w:val="000000"/>
              </w:rPr>
            </w:pPr>
            <w:r w:rsidRPr="00406419">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31" w:anchor="sub_10271" w:history="1">
              <w:r w:rsidRPr="00406419">
                <w:rPr>
                  <w:rFonts w:eastAsia="SimSun"/>
                </w:rPr>
                <w:t>кодами 2.7.1</w:t>
              </w:r>
            </w:hyperlink>
            <w:r w:rsidRPr="00406419">
              <w:t xml:space="preserve">, </w:t>
            </w:r>
            <w:hyperlink r:id="rId32" w:anchor="sub_1049" w:history="1">
              <w:r w:rsidRPr="00406419">
                <w:rPr>
                  <w:rFonts w:eastAsia="SimSun"/>
                </w:rPr>
                <w:t>4.9</w:t>
              </w:r>
            </w:hyperlink>
            <w:r w:rsidRPr="00406419">
              <w:t xml:space="preserve">, </w:t>
            </w:r>
            <w:hyperlink r:id="rId33" w:anchor="sub_1723" w:history="1">
              <w:r w:rsidRPr="00406419">
                <w:rPr>
                  <w:rFonts w:eastAsia="SimSun"/>
                </w:rPr>
                <w:t>7.2.3</w:t>
              </w:r>
            </w:hyperlink>
            <w:r w:rsidRPr="00406419">
              <w:t>, а также некапитальных сооружений, предназначенных для охраны транспортных средств</w:t>
            </w:r>
          </w:p>
        </w:tc>
        <w:tc>
          <w:tcPr>
            <w:tcW w:w="5510" w:type="dxa"/>
            <w:tcBorders>
              <w:top w:val="single" w:sz="4" w:space="0" w:color="000000"/>
              <w:left w:val="single" w:sz="4" w:space="0" w:color="000000"/>
              <w:bottom w:val="single" w:sz="4" w:space="0" w:color="000000"/>
              <w:right w:val="single" w:sz="4" w:space="0" w:color="auto"/>
            </w:tcBorders>
            <w:hideMark/>
          </w:tcPr>
          <w:p w:rsidR="00674120" w:rsidRPr="00406419" w:rsidRDefault="00674120" w:rsidP="0074475E">
            <w:pPr>
              <w:tabs>
                <w:tab w:val="left" w:pos="1134"/>
              </w:tabs>
              <w:snapToGrid w:val="0"/>
              <w:ind w:left="142" w:right="150"/>
              <w:jc w:val="center"/>
            </w:pPr>
            <w:r w:rsidRPr="00406419">
              <w:lastRenderedPageBreak/>
              <w:t>Регламенты не распространяются</w:t>
            </w:r>
          </w:p>
          <w:p w:rsidR="00674120" w:rsidRPr="00406419" w:rsidRDefault="00674120" w:rsidP="0074475E">
            <w:pPr>
              <w:tabs>
                <w:tab w:val="left" w:pos="1134"/>
              </w:tabs>
              <w:snapToGrid w:val="0"/>
              <w:ind w:left="142" w:right="150"/>
              <w:jc w:val="center"/>
              <w:rPr>
                <w:color w:val="000000"/>
              </w:rPr>
            </w:pPr>
            <w:r w:rsidRPr="00406419">
              <w:rPr>
                <w:color w:val="000000"/>
              </w:rPr>
              <w:t>(не подлеж</w:t>
            </w:r>
            <w:r w:rsidR="00525341">
              <w:rPr>
                <w:color w:val="000000"/>
              </w:rPr>
              <w:t>а</w:t>
            </w:r>
            <w:r w:rsidRPr="00406419">
              <w:rPr>
                <w:color w:val="000000"/>
              </w:rPr>
              <w:t>т установлению)</w:t>
            </w:r>
          </w:p>
        </w:tc>
        <w:tc>
          <w:tcPr>
            <w:tcW w:w="2835" w:type="dxa"/>
            <w:tcBorders>
              <w:top w:val="single" w:sz="4" w:space="0" w:color="000000"/>
              <w:left w:val="single" w:sz="4" w:space="0" w:color="auto"/>
              <w:bottom w:val="single" w:sz="4" w:space="0" w:color="000000"/>
              <w:right w:val="single" w:sz="4" w:space="0" w:color="000000"/>
            </w:tcBorders>
          </w:tcPr>
          <w:p w:rsidR="00674120" w:rsidRPr="00406419" w:rsidRDefault="00674120" w:rsidP="0074475E">
            <w:pPr>
              <w:tabs>
                <w:tab w:val="left" w:pos="1134"/>
              </w:tabs>
              <w:snapToGrid w:val="0"/>
              <w:ind w:left="142" w:right="150"/>
              <w:rPr>
                <w:color w:val="000000"/>
              </w:rPr>
            </w:pPr>
          </w:p>
        </w:tc>
      </w:tr>
    </w:tbl>
    <w:p w:rsidR="00674120" w:rsidRPr="00406419" w:rsidRDefault="00674120" w:rsidP="0074475E">
      <w:pPr>
        <w:tabs>
          <w:tab w:val="left" w:pos="2520"/>
        </w:tabs>
        <w:ind w:firstLine="567"/>
        <w:rPr>
          <w:b/>
          <w:color w:val="000000"/>
        </w:rPr>
      </w:pPr>
    </w:p>
    <w:p w:rsidR="00406419" w:rsidRPr="00406419" w:rsidRDefault="00406419" w:rsidP="0074475E">
      <w:pPr>
        <w:tabs>
          <w:tab w:val="left" w:pos="2520"/>
        </w:tabs>
        <w:ind w:firstLine="567"/>
        <w:jc w:val="center"/>
        <w:rPr>
          <w:b/>
          <w:color w:val="000000"/>
        </w:rPr>
      </w:pPr>
      <w:r w:rsidRPr="00406419">
        <w:rPr>
          <w:b/>
          <w:color w:val="000000"/>
        </w:rPr>
        <w:t>УСЛОВНО РАЗРЕШЕННЫЕ ВИДЫ И ПАРАМЕТРЫ ИСПОЛЬЗОВАНИЯ</w:t>
      </w:r>
    </w:p>
    <w:p w:rsidR="00406419" w:rsidRDefault="00406419" w:rsidP="0074475E">
      <w:pPr>
        <w:tabs>
          <w:tab w:val="left" w:pos="2520"/>
        </w:tabs>
        <w:ind w:firstLine="567"/>
        <w:jc w:val="center"/>
        <w:rPr>
          <w:b/>
          <w:color w:val="000000"/>
        </w:rPr>
      </w:pPr>
      <w:r w:rsidRPr="00406419">
        <w:rPr>
          <w:b/>
          <w:color w:val="000000"/>
        </w:rPr>
        <w:t>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tbl>
      <w:tblPr>
        <w:tblW w:w="15178" w:type="dxa"/>
        <w:tblLayout w:type="fixed"/>
        <w:tblCellMar>
          <w:left w:w="10" w:type="dxa"/>
          <w:right w:w="10" w:type="dxa"/>
        </w:tblCellMar>
        <w:tblLook w:val="04A0"/>
      </w:tblPr>
      <w:tblGrid>
        <w:gridCol w:w="3534"/>
        <w:gridCol w:w="3760"/>
        <w:gridCol w:w="5621"/>
        <w:gridCol w:w="2263"/>
      </w:tblGrid>
      <w:tr w:rsidR="00406419" w:rsidRPr="00406419" w:rsidTr="00EC4FA2">
        <w:trPr>
          <w:trHeight w:val="23"/>
        </w:trPr>
        <w:tc>
          <w:tcPr>
            <w:tcW w:w="3534" w:type="dxa"/>
            <w:tcBorders>
              <w:top w:val="single" w:sz="8" w:space="0" w:color="000000"/>
              <w:left w:val="single" w:sz="8" w:space="0" w:color="000000"/>
              <w:bottom w:val="single" w:sz="8" w:space="0" w:color="000000"/>
              <w:right w:val="nil"/>
            </w:tcBorders>
            <w:vAlign w:val="center"/>
            <w:hideMark/>
          </w:tcPr>
          <w:p w:rsidR="00406419" w:rsidRPr="00406419" w:rsidRDefault="00406419" w:rsidP="0074475E">
            <w:pPr>
              <w:tabs>
                <w:tab w:val="left" w:pos="2520"/>
              </w:tabs>
              <w:snapToGrid w:val="0"/>
              <w:ind w:left="142" w:right="112"/>
              <w:jc w:val="center"/>
              <w:rPr>
                <w:b/>
              </w:rPr>
            </w:pPr>
            <w:r w:rsidRPr="00406419">
              <w:rPr>
                <w:rFonts w:eastAsia="SimSun"/>
                <w:lang w:eastAsia="zh-CN" w:bidi="ru-RU"/>
              </w:rPr>
              <w:t>[</w:t>
            </w:r>
            <w:r w:rsidRPr="00406419">
              <w:rPr>
                <w:b/>
              </w:rPr>
              <w:t>КОД (ЧИСЛОВОЕ ОБОЗНАЧЕНИЕ)</w:t>
            </w:r>
            <w:r w:rsidRPr="00406419">
              <w:rPr>
                <w:rFonts w:eastAsia="SimSun"/>
                <w:lang w:eastAsia="zh-CN" w:bidi="ru-RU"/>
              </w:rPr>
              <w:t>]-</w:t>
            </w:r>
            <w:r w:rsidRPr="00406419">
              <w:rPr>
                <w:b/>
              </w:rPr>
              <w:t xml:space="preserve"> НАИМЕНОВАНИЕ ВИДАРАЗРЕШЕННОГО ИСПОЛЬЗОВАНИЯ ЗЕМЕЛЬНЫХ УЧАСТКОВ</w:t>
            </w:r>
          </w:p>
        </w:tc>
        <w:tc>
          <w:tcPr>
            <w:tcW w:w="3760" w:type="dxa"/>
            <w:tcBorders>
              <w:top w:val="single" w:sz="8" w:space="0" w:color="000000"/>
              <w:left w:val="single" w:sz="8" w:space="0" w:color="000000"/>
              <w:bottom w:val="single" w:sz="8" w:space="0" w:color="000000"/>
              <w:right w:val="nil"/>
            </w:tcBorders>
            <w:vAlign w:val="center"/>
            <w:hideMark/>
          </w:tcPr>
          <w:p w:rsidR="00406419" w:rsidRPr="00406419" w:rsidRDefault="008E7D79" w:rsidP="0074475E">
            <w:pPr>
              <w:tabs>
                <w:tab w:val="left" w:pos="2520"/>
              </w:tabs>
              <w:snapToGrid w:val="0"/>
              <w:ind w:left="142" w:right="112"/>
              <w:jc w:val="center"/>
              <w:rPr>
                <w:b/>
              </w:rPr>
            </w:pPr>
            <w:r>
              <w:rPr>
                <w:b/>
              </w:rPr>
              <w:t>ВИДЫ ОБЪЕКТОВ КАПИТАЛЬНОГО</w:t>
            </w:r>
            <w:r w:rsidR="00406419" w:rsidRPr="00406419">
              <w:rPr>
                <w:b/>
              </w:rPr>
              <w:t xml:space="preserve"> СТРОИТЕЛЬСТВА</w:t>
            </w:r>
          </w:p>
        </w:tc>
        <w:tc>
          <w:tcPr>
            <w:tcW w:w="5621" w:type="dxa"/>
            <w:tcBorders>
              <w:top w:val="single" w:sz="8" w:space="0" w:color="000000"/>
              <w:left w:val="single" w:sz="8" w:space="0" w:color="000000"/>
              <w:bottom w:val="single" w:sz="8" w:space="0" w:color="000000"/>
              <w:right w:val="single" w:sz="4" w:space="0" w:color="auto"/>
            </w:tcBorders>
            <w:vAlign w:val="center"/>
            <w:hideMark/>
          </w:tcPr>
          <w:p w:rsidR="00406419" w:rsidRPr="00406419" w:rsidRDefault="00406419" w:rsidP="0074475E">
            <w:pPr>
              <w:tabs>
                <w:tab w:val="left" w:pos="2520"/>
              </w:tabs>
              <w:snapToGrid w:val="0"/>
              <w:ind w:left="142" w:right="112"/>
              <w:jc w:val="center"/>
              <w:rPr>
                <w:b/>
              </w:rPr>
            </w:pPr>
            <w:r w:rsidRPr="00406419">
              <w:rPr>
                <w:rFonts w:eastAsia="SimSun"/>
                <w:b/>
                <w:lang w:eastAsia="zh-CN" w:bidi="ru-RU"/>
              </w:rPr>
              <w:t>ПРЕДЕЛЬНЫЕ (МИНИМАЛЬНЫЕ И (ИЛИ) МАКСИМАЛЬНЫЕ РАЗМЕРЫ ЗЕМЕЛЬНЫХ УЧАСТКОВ И ПЕРЕДЕЛЬНЫЕ</w:t>
            </w:r>
            <w:r w:rsidRPr="00406419">
              <w:rPr>
                <w:b/>
              </w:rPr>
              <w:t>ПАРАМЕТРЫ РАЗРЕШЕННОГО ИСПОЛЬЗОВАНИЯ ЗЕМЕЛЬНЫХ УЧАСТКОВ И ОБЪЕКТОВ КАПИТАЛЬНОГО СТРОИТЕЛЬСТВА</w:t>
            </w:r>
          </w:p>
        </w:tc>
        <w:tc>
          <w:tcPr>
            <w:tcW w:w="2263" w:type="dxa"/>
            <w:tcBorders>
              <w:top w:val="single" w:sz="8" w:space="0" w:color="000000"/>
              <w:left w:val="single" w:sz="4" w:space="0" w:color="auto"/>
              <w:bottom w:val="single" w:sz="8" w:space="0" w:color="000000"/>
              <w:right w:val="single" w:sz="8" w:space="0" w:color="000000"/>
            </w:tcBorders>
            <w:vAlign w:val="center"/>
          </w:tcPr>
          <w:p w:rsidR="00406419" w:rsidRPr="00406419" w:rsidRDefault="00406419" w:rsidP="0074475E">
            <w:pPr>
              <w:tabs>
                <w:tab w:val="left" w:pos="3071"/>
              </w:tabs>
              <w:snapToGrid w:val="0"/>
              <w:ind w:right="142" w:firstLine="567"/>
              <w:jc w:val="center"/>
              <w:rPr>
                <w:b/>
              </w:rPr>
            </w:pPr>
            <w:r w:rsidRPr="00406419">
              <w:rPr>
                <w:b/>
              </w:rPr>
              <w:t>ОСОБЫЕ УСЛОВИЯ РЕАЛИЗАЦИИ РЕГЛАМЕНТА</w:t>
            </w:r>
          </w:p>
        </w:tc>
      </w:tr>
      <w:tr w:rsidR="00EC4FA2" w:rsidRPr="00406419" w:rsidTr="00EC4FA2">
        <w:trPr>
          <w:trHeight w:val="23"/>
        </w:trPr>
        <w:tc>
          <w:tcPr>
            <w:tcW w:w="15178" w:type="dxa"/>
            <w:gridSpan w:val="4"/>
            <w:tcBorders>
              <w:top w:val="single" w:sz="8" w:space="0" w:color="000000"/>
              <w:left w:val="single" w:sz="8" w:space="0" w:color="000000"/>
              <w:bottom w:val="single" w:sz="8" w:space="0" w:color="000000"/>
              <w:right w:val="single" w:sz="8" w:space="0" w:color="000000"/>
            </w:tcBorders>
            <w:vAlign w:val="center"/>
          </w:tcPr>
          <w:p w:rsidR="00EC4FA2" w:rsidRPr="00525341" w:rsidRDefault="00EC4FA2" w:rsidP="0074475E">
            <w:pPr>
              <w:tabs>
                <w:tab w:val="left" w:pos="3071"/>
              </w:tabs>
              <w:snapToGrid w:val="0"/>
              <w:ind w:right="142" w:firstLine="567"/>
              <w:jc w:val="center"/>
            </w:pPr>
            <w:r w:rsidRPr="00525341">
              <w:t>Не установлены</w:t>
            </w:r>
          </w:p>
        </w:tc>
      </w:tr>
    </w:tbl>
    <w:p w:rsidR="00406419" w:rsidRPr="00406419" w:rsidRDefault="00406419" w:rsidP="0074475E">
      <w:pPr>
        <w:tabs>
          <w:tab w:val="left" w:pos="2520"/>
        </w:tabs>
        <w:ind w:firstLine="567"/>
        <w:jc w:val="center"/>
        <w:rPr>
          <w:color w:val="000000"/>
        </w:rPr>
      </w:pPr>
    </w:p>
    <w:p w:rsidR="00406419" w:rsidRDefault="00406419" w:rsidP="0074475E">
      <w:pPr>
        <w:tabs>
          <w:tab w:val="left" w:pos="2520"/>
        </w:tabs>
        <w:ind w:firstLine="567"/>
        <w:jc w:val="center"/>
        <w:rPr>
          <w:b/>
          <w:color w:val="000000"/>
        </w:rPr>
      </w:pPr>
    </w:p>
    <w:p w:rsidR="00406419" w:rsidRPr="00406419" w:rsidRDefault="00406419" w:rsidP="0074475E">
      <w:pPr>
        <w:tabs>
          <w:tab w:val="left" w:pos="2520"/>
        </w:tabs>
        <w:ind w:firstLine="567"/>
        <w:jc w:val="center"/>
        <w:rPr>
          <w:b/>
          <w:color w:val="000000"/>
        </w:rPr>
      </w:pPr>
      <w:r w:rsidRPr="00406419">
        <w:rPr>
          <w:b/>
          <w:color w:val="000000"/>
        </w:rPr>
        <w:t>ВСПОМОГАТЕЛЬНЫЕ ВИДЫ И ПАРАМЕТРЫ РАЗРЕШЕННОГО ИСПОЛЬЗОВАНИЯ 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p w:rsidR="00406419" w:rsidRPr="006660A3" w:rsidRDefault="00406419" w:rsidP="0074475E">
      <w:pPr>
        <w:suppressAutoHyphens w:val="0"/>
        <w:overflowPunct/>
        <w:autoSpaceDN w:val="0"/>
        <w:ind w:firstLine="567"/>
        <w:jc w:val="both"/>
        <w:rPr>
          <w:rFonts w:eastAsia="SimSun"/>
          <w:sz w:val="24"/>
          <w:szCs w:val="24"/>
          <w:lang w:eastAsia="zh-CN" w:bidi="ru-RU"/>
        </w:rPr>
      </w:pPr>
      <w:r w:rsidRPr="006660A3">
        <w:rPr>
          <w:sz w:val="24"/>
          <w:szCs w:val="24"/>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660A3">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rsidR="00BB3354" w:rsidRPr="006660A3" w:rsidRDefault="00BB3354" w:rsidP="0074475E">
      <w:pPr>
        <w:tabs>
          <w:tab w:val="left" w:pos="2520"/>
        </w:tabs>
        <w:ind w:firstLine="567"/>
        <w:rPr>
          <w:b/>
          <w:color w:val="000000"/>
          <w:sz w:val="24"/>
          <w:szCs w:val="24"/>
        </w:rPr>
      </w:pPr>
    </w:p>
    <w:tbl>
      <w:tblPr>
        <w:tblW w:w="0" w:type="auto"/>
        <w:tblLayout w:type="fixed"/>
        <w:tblCellMar>
          <w:left w:w="10" w:type="dxa"/>
          <w:right w:w="10" w:type="dxa"/>
        </w:tblCellMar>
        <w:tblLook w:val="04A0"/>
      </w:tblPr>
      <w:tblGrid>
        <w:gridCol w:w="4707"/>
        <w:gridCol w:w="5386"/>
        <w:gridCol w:w="5085"/>
      </w:tblGrid>
      <w:tr w:rsidR="00406419" w:rsidRPr="00406419" w:rsidTr="00EC4FA2">
        <w:trPr>
          <w:trHeight w:val="23"/>
        </w:trPr>
        <w:tc>
          <w:tcPr>
            <w:tcW w:w="4707" w:type="dxa"/>
            <w:tcBorders>
              <w:top w:val="single" w:sz="4" w:space="0" w:color="000000"/>
              <w:left w:val="single" w:sz="4" w:space="0" w:color="000000"/>
              <w:bottom w:val="single" w:sz="4" w:space="0" w:color="000000"/>
              <w:right w:val="single" w:sz="4" w:space="0" w:color="000000"/>
            </w:tcBorders>
            <w:vAlign w:val="center"/>
            <w:hideMark/>
          </w:tcPr>
          <w:p w:rsidR="00406419" w:rsidRPr="00406419" w:rsidRDefault="00406419" w:rsidP="0074475E">
            <w:pPr>
              <w:tabs>
                <w:tab w:val="left" w:pos="2520"/>
              </w:tabs>
              <w:snapToGrid w:val="0"/>
              <w:ind w:firstLine="567"/>
              <w:jc w:val="center"/>
              <w:rPr>
                <w:b/>
              </w:rPr>
            </w:pPr>
            <w:r w:rsidRPr="00406419">
              <w:rPr>
                <w:b/>
              </w:rPr>
              <w:t>ВИДЫ ВСПОМО</w:t>
            </w:r>
            <w:r w:rsidR="008E7D79">
              <w:rPr>
                <w:b/>
              </w:rPr>
              <w:t>ГАТЕЛЬНЫХ ОБЪЕКТОВ КАПИТАЛЬНОГО</w:t>
            </w:r>
            <w:r w:rsidRPr="00406419">
              <w:rPr>
                <w:b/>
              </w:rPr>
              <w:t xml:space="preserve"> СТРОИТЕЛЬСТВА</w:t>
            </w:r>
          </w:p>
        </w:tc>
        <w:tc>
          <w:tcPr>
            <w:tcW w:w="5386" w:type="dxa"/>
            <w:tcBorders>
              <w:top w:val="single" w:sz="4" w:space="0" w:color="000000"/>
              <w:left w:val="single" w:sz="4" w:space="0" w:color="000000"/>
              <w:bottom w:val="single" w:sz="4" w:space="0" w:color="000000"/>
              <w:right w:val="single" w:sz="4" w:space="0" w:color="auto"/>
            </w:tcBorders>
            <w:vAlign w:val="center"/>
            <w:hideMark/>
          </w:tcPr>
          <w:p w:rsidR="00406419" w:rsidRPr="00406419" w:rsidRDefault="00406419" w:rsidP="0074475E">
            <w:pPr>
              <w:tabs>
                <w:tab w:val="left" w:pos="2520"/>
              </w:tabs>
              <w:snapToGrid w:val="0"/>
              <w:ind w:firstLine="567"/>
              <w:jc w:val="center"/>
              <w:rPr>
                <w:b/>
              </w:rPr>
            </w:pPr>
            <w:r w:rsidRPr="00406419">
              <w:rPr>
                <w:rFonts w:eastAsia="SimSun"/>
                <w:b/>
                <w:lang w:eastAsia="zh-CN" w:bidi="ru-RU"/>
              </w:rPr>
              <w:t>ПРЕДЕЛЬНЫЕ (МИНИМАЛЬНЫЕ И (ИЛИ) МАКСИМАЛЬНЫЕ РАЗМЕРЫ ЗЕМЕЛЬНЫХ УЧАСТКОВ И ПЕРЕДЕЛЬНЫЕ</w:t>
            </w:r>
            <w:r w:rsidRPr="00406419">
              <w:rPr>
                <w:b/>
              </w:rPr>
              <w:t>ПАРАМЕТРЫ РАЗРЕШЕННОГО ИСПОЛЬЗОВАНИЯ ЗЕМЕЛЬНЫХ УЧАСТКОВ И ОБЪЕКТОВ КАПИТАЛЬНОГО СТРОИТЕЛЬСТВА</w:t>
            </w:r>
          </w:p>
        </w:tc>
        <w:tc>
          <w:tcPr>
            <w:tcW w:w="5085" w:type="dxa"/>
            <w:tcBorders>
              <w:top w:val="single" w:sz="4" w:space="0" w:color="000000"/>
              <w:left w:val="single" w:sz="4" w:space="0" w:color="auto"/>
              <w:bottom w:val="single" w:sz="4" w:space="0" w:color="000000"/>
              <w:right w:val="single" w:sz="4" w:space="0" w:color="000000"/>
            </w:tcBorders>
            <w:vAlign w:val="center"/>
          </w:tcPr>
          <w:p w:rsidR="00406419" w:rsidRPr="00406419" w:rsidRDefault="00406419" w:rsidP="0074475E">
            <w:pPr>
              <w:snapToGrid w:val="0"/>
              <w:ind w:firstLine="567"/>
              <w:jc w:val="center"/>
              <w:rPr>
                <w:b/>
              </w:rPr>
            </w:pPr>
            <w:r w:rsidRPr="00406419">
              <w:rPr>
                <w:b/>
              </w:rPr>
              <w:t>ОСОБЫЕ УСЛОВИЯ РЕАЛИЗАЦИИ РЕГЛАМЕНТА</w:t>
            </w:r>
          </w:p>
        </w:tc>
      </w:tr>
      <w:tr w:rsidR="00EC4FA2" w:rsidRPr="00406419" w:rsidTr="00EC4FA2">
        <w:trPr>
          <w:trHeight w:val="23"/>
        </w:trPr>
        <w:tc>
          <w:tcPr>
            <w:tcW w:w="15178" w:type="dxa"/>
            <w:gridSpan w:val="3"/>
            <w:tcBorders>
              <w:top w:val="single" w:sz="4" w:space="0" w:color="000000"/>
              <w:left w:val="single" w:sz="4" w:space="0" w:color="000000"/>
              <w:bottom w:val="single" w:sz="4" w:space="0" w:color="000000"/>
              <w:right w:val="single" w:sz="4" w:space="0" w:color="000000"/>
            </w:tcBorders>
            <w:vAlign w:val="center"/>
          </w:tcPr>
          <w:p w:rsidR="00EC4FA2" w:rsidRPr="00EC4FA2" w:rsidRDefault="00195522" w:rsidP="0074475E">
            <w:pPr>
              <w:autoSpaceDN w:val="0"/>
              <w:ind w:left="127" w:right="132"/>
              <w:jc w:val="center"/>
              <w:rPr>
                <w:rFonts w:eastAsia="Calibri"/>
              </w:rPr>
            </w:pPr>
            <w:r>
              <w:rPr>
                <w:rFonts w:eastAsia="Calibri"/>
              </w:rPr>
              <w:lastRenderedPageBreak/>
              <w:t>Вспомогательные виды и их параметры определяются материалами проектной документации.</w:t>
            </w:r>
          </w:p>
        </w:tc>
      </w:tr>
    </w:tbl>
    <w:p w:rsidR="00406419" w:rsidRDefault="008E7D79" w:rsidP="0074475E">
      <w:pPr>
        <w:ind w:firstLine="567"/>
        <w:jc w:val="both"/>
        <w:rPr>
          <w:color w:val="000000"/>
        </w:rPr>
      </w:pPr>
      <w:r>
        <w:rPr>
          <w:color w:val="000000"/>
        </w:rPr>
        <w:t xml:space="preserve">Примечания: </w:t>
      </w:r>
    </w:p>
    <w:p w:rsidR="008E7D79" w:rsidRPr="00406419" w:rsidRDefault="008E7D79" w:rsidP="0074475E">
      <w:pPr>
        <w:ind w:firstLine="567"/>
        <w:jc w:val="both"/>
        <w:rPr>
          <w:color w:val="000000"/>
        </w:rPr>
      </w:pPr>
      <w:r w:rsidRPr="008E7D79">
        <w:rPr>
          <w:color w:val="000000"/>
        </w:rPr>
        <w:t>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Привольного сельского поселения района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rsidR="00406419" w:rsidRDefault="00406419" w:rsidP="0074475E">
      <w:pPr>
        <w:ind w:firstLine="567"/>
        <w:jc w:val="both"/>
        <w:rPr>
          <w:strike/>
          <w:color w:val="000000"/>
        </w:rPr>
      </w:pPr>
    </w:p>
    <w:p w:rsidR="00F73DC6" w:rsidRPr="00406419" w:rsidRDefault="00F73DC6" w:rsidP="0074475E">
      <w:pPr>
        <w:ind w:firstLine="567"/>
        <w:jc w:val="both"/>
        <w:rPr>
          <w:strike/>
          <w:color w:val="000000"/>
        </w:rPr>
      </w:pPr>
    </w:p>
    <w:p w:rsidR="00406419" w:rsidRPr="00406419" w:rsidRDefault="00406419" w:rsidP="0074475E">
      <w:pPr>
        <w:ind w:firstLine="567"/>
        <w:jc w:val="center"/>
        <w:rPr>
          <w:b/>
          <w:caps/>
          <w:color w:val="000000"/>
        </w:rPr>
      </w:pPr>
      <w:r w:rsidRPr="00406419">
        <w:rPr>
          <w:b/>
          <w:caps/>
          <w:color w:val="000000"/>
        </w:rPr>
        <w:t>Зоны специального назначения:</w:t>
      </w:r>
    </w:p>
    <w:p w:rsidR="00406419" w:rsidRPr="006660A3" w:rsidRDefault="00406419" w:rsidP="0074475E">
      <w:pPr>
        <w:ind w:firstLine="567"/>
        <w:jc w:val="both"/>
        <w:rPr>
          <w:color w:val="000000"/>
          <w:sz w:val="24"/>
          <w:szCs w:val="24"/>
        </w:rPr>
      </w:pPr>
      <w:r w:rsidRPr="006660A3">
        <w:rPr>
          <w:color w:val="000000"/>
          <w:sz w:val="24"/>
          <w:szCs w:val="24"/>
        </w:rPr>
        <w:t>В состав зон специального назначения могут включаться зоны, занятые кладбищами, крематориями, скотомогильниками, объектами размещения отходов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p w:rsidR="00406419" w:rsidRPr="00406419" w:rsidRDefault="00406419" w:rsidP="0074475E">
      <w:pPr>
        <w:rPr>
          <w:b/>
          <w:color w:val="000000"/>
          <w:u w:val="single"/>
        </w:rPr>
      </w:pPr>
    </w:p>
    <w:p w:rsidR="00406419" w:rsidRPr="006660A3" w:rsidRDefault="00406419" w:rsidP="0074475E">
      <w:pPr>
        <w:ind w:firstLine="567"/>
        <w:jc w:val="center"/>
        <w:rPr>
          <w:b/>
          <w:color w:val="000000"/>
          <w:sz w:val="24"/>
          <w:szCs w:val="24"/>
          <w:u w:val="single"/>
        </w:rPr>
      </w:pPr>
      <w:r w:rsidRPr="006660A3">
        <w:rPr>
          <w:b/>
          <w:color w:val="000000"/>
          <w:sz w:val="24"/>
          <w:szCs w:val="24"/>
          <w:u w:val="single"/>
        </w:rPr>
        <w:t>СН.1. Зона кладбищ</w:t>
      </w:r>
    </w:p>
    <w:p w:rsidR="00406419" w:rsidRPr="00406419" w:rsidRDefault="00406419" w:rsidP="0074475E">
      <w:pPr>
        <w:ind w:firstLine="567"/>
        <w:jc w:val="both"/>
        <w:rPr>
          <w:color w:val="000000"/>
          <w:u w:val="single"/>
        </w:rPr>
      </w:pPr>
    </w:p>
    <w:p w:rsidR="00406419" w:rsidRPr="00406419" w:rsidRDefault="00406419" w:rsidP="0074475E">
      <w:pPr>
        <w:tabs>
          <w:tab w:val="left" w:pos="2520"/>
        </w:tabs>
        <w:ind w:firstLine="567"/>
        <w:jc w:val="center"/>
        <w:rPr>
          <w:b/>
          <w:color w:val="000000"/>
        </w:rPr>
      </w:pPr>
      <w:r w:rsidRPr="00406419">
        <w:rPr>
          <w:b/>
          <w:color w:val="000000"/>
        </w:rPr>
        <w:t>ОСНОВНЫЕ ВИДЫ И ПАРАМЕТРЫ РАЗРЕШЕННОГО ИСПОЛЬЗОВАНИЯ 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tbl>
      <w:tblPr>
        <w:tblW w:w="14913" w:type="dxa"/>
        <w:tblLayout w:type="fixed"/>
        <w:tblCellMar>
          <w:left w:w="10" w:type="dxa"/>
          <w:right w:w="10" w:type="dxa"/>
        </w:tblCellMar>
        <w:tblLook w:val="04A0"/>
      </w:tblPr>
      <w:tblGrid>
        <w:gridCol w:w="2845"/>
        <w:gridCol w:w="3686"/>
        <w:gridCol w:w="5122"/>
        <w:gridCol w:w="3260"/>
      </w:tblGrid>
      <w:tr w:rsidR="00406419" w:rsidRPr="00406419" w:rsidTr="00525341">
        <w:trPr>
          <w:trHeight w:val="23"/>
        </w:trPr>
        <w:tc>
          <w:tcPr>
            <w:tcW w:w="2845" w:type="dxa"/>
            <w:tcBorders>
              <w:top w:val="single" w:sz="4" w:space="0" w:color="000000"/>
              <w:left w:val="single" w:sz="4" w:space="0" w:color="000000"/>
              <w:bottom w:val="single" w:sz="4" w:space="0" w:color="000000"/>
              <w:right w:val="nil"/>
            </w:tcBorders>
            <w:vAlign w:val="center"/>
            <w:hideMark/>
          </w:tcPr>
          <w:p w:rsidR="00406419" w:rsidRPr="00406419" w:rsidRDefault="00406419" w:rsidP="0074475E">
            <w:pPr>
              <w:tabs>
                <w:tab w:val="left" w:pos="2520"/>
              </w:tabs>
              <w:snapToGrid w:val="0"/>
              <w:ind w:left="142" w:right="150"/>
              <w:jc w:val="center"/>
              <w:rPr>
                <w:b/>
              </w:rPr>
            </w:pPr>
            <w:r w:rsidRPr="00406419">
              <w:rPr>
                <w:rFonts w:eastAsia="SimSun"/>
                <w:lang w:eastAsia="zh-CN" w:bidi="ru-RU"/>
              </w:rPr>
              <w:t>[</w:t>
            </w:r>
            <w:r w:rsidRPr="00406419">
              <w:rPr>
                <w:b/>
              </w:rPr>
              <w:t>КОД (ЧИСЛОВОЕ ОБОЗНАЧЕНИЕ)</w:t>
            </w:r>
            <w:r w:rsidRPr="00406419">
              <w:rPr>
                <w:rFonts w:eastAsia="SimSun"/>
                <w:lang w:eastAsia="zh-CN" w:bidi="ru-RU"/>
              </w:rPr>
              <w:t>]-</w:t>
            </w:r>
            <w:r w:rsidRPr="00406419">
              <w:rPr>
                <w:b/>
              </w:rPr>
              <w:t xml:space="preserve"> НАИМЕНОВАНИЕ ВИДАРАЗРЕШЕННОГО ИСПОЛЬЗОВАНИЯ ЗЕМЕЛЬНЫХ УЧАСТКОВ</w:t>
            </w:r>
          </w:p>
        </w:tc>
        <w:tc>
          <w:tcPr>
            <w:tcW w:w="3686" w:type="dxa"/>
            <w:tcBorders>
              <w:top w:val="single" w:sz="4" w:space="0" w:color="000000"/>
              <w:left w:val="single" w:sz="4" w:space="0" w:color="000000"/>
              <w:bottom w:val="single" w:sz="4" w:space="0" w:color="000000"/>
              <w:right w:val="nil"/>
            </w:tcBorders>
            <w:vAlign w:val="center"/>
            <w:hideMark/>
          </w:tcPr>
          <w:p w:rsidR="00406419" w:rsidRPr="00406419" w:rsidRDefault="00406419" w:rsidP="0074475E">
            <w:pPr>
              <w:tabs>
                <w:tab w:val="left" w:pos="2520"/>
              </w:tabs>
              <w:snapToGrid w:val="0"/>
              <w:ind w:left="142" w:right="150"/>
              <w:jc w:val="center"/>
              <w:rPr>
                <w:b/>
              </w:rPr>
            </w:pPr>
            <w:r w:rsidRPr="00406419">
              <w:rPr>
                <w:b/>
              </w:rPr>
              <w:t>ВИДЫ ОБЪЕКТОВ КАПИТАЛЬНОГО</w:t>
            </w:r>
            <w:r w:rsidRPr="00406419">
              <w:rPr>
                <w:b/>
              </w:rPr>
              <w:cr/>
              <w:t xml:space="preserve"> СТРОИТЕЛЬСТВА</w:t>
            </w:r>
          </w:p>
        </w:tc>
        <w:tc>
          <w:tcPr>
            <w:tcW w:w="5122" w:type="dxa"/>
            <w:tcBorders>
              <w:top w:val="single" w:sz="4" w:space="0" w:color="000000"/>
              <w:left w:val="single" w:sz="4" w:space="0" w:color="000000"/>
              <w:bottom w:val="single" w:sz="4" w:space="0" w:color="000000"/>
              <w:right w:val="single" w:sz="4" w:space="0" w:color="auto"/>
            </w:tcBorders>
            <w:vAlign w:val="center"/>
            <w:hideMark/>
          </w:tcPr>
          <w:p w:rsidR="00406419" w:rsidRPr="00406419" w:rsidRDefault="00406419" w:rsidP="0074475E">
            <w:pPr>
              <w:tabs>
                <w:tab w:val="left" w:pos="2520"/>
              </w:tabs>
              <w:snapToGrid w:val="0"/>
              <w:ind w:left="142" w:right="150"/>
              <w:jc w:val="center"/>
              <w:rPr>
                <w:b/>
              </w:rPr>
            </w:pPr>
            <w:r w:rsidRPr="00406419">
              <w:rPr>
                <w:rFonts w:eastAsia="SimSun"/>
                <w:b/>
                <w:lang w:eastAsia="zh-CN" w:bidi="ru-RU"/>
              </w:rPr>
              <w:t>ПРЕДЕЛЬНЫЕ (МИНИМАЛЬНЫЕ И (ИЛИ) МАКСИМАЛЬНЫЕ РАЗМЕРЫ ЗЕМЕЛЬНЫХ УЧАСТКОВ И ПЕРЕДЕЛЬНЫЕ</w:t>
            </w:r>
            <w:r w:rsidRPr="00406419">
              <w:rPr>
                <w:b/>
              </w:rPr>
              <w:t>ПАРАМЕТРЫ РАЗРЕШЕННОГО ИСПОЛЬЗОВАНИЯ ЗЕМЕЛЬНЫХ УЧАСТКОВ И ОБЪЕКТОВ КАПИТАЛЬНОГО СТРОИТЕЛЬСТВА</w:t>
            </w:r>
          </w:p>
        </w:tc>
        <w:tc>
          <w:tcPr>
            <w:tcW w:w="3260" w:type="dxa"/>
            <w:tcBorders>
              <w:top w:val="single" w:sz="4" w:space="0" w:color="000000"/>
              <w:left w:val="single" w:sz="4" w:space="0" w:color="auto"/>
              <w:bottom w:val="single" w:sz="4" w:space="0" w:color="000000"/>
              <w:right w:val="single" w:sz="4" w:space="0" w:color="000000"/>
            </w:tcBorders>
            <w:vAlign w:val="center"/>
          </w:tcPr>
          <w:p w:rsidR="00406419" w:rsidRPr="00406419" w:rsidRDefault="00406419" w:rsidP="0074475E">
            <w:pPr>
              <w:tabs>
                <w:tab w:val="left" w:pos="3071"/>
              </w:tabs>
              <w:snapToGrid w:val="0"/>
              <w:ind w:left="142" w:right="150"/>
              <w:jc w:val="center"/>
              <w:rPr>
                <w:b/>
              </w:rPr>
            </w:pPr>
            <w:r w:rsidRPr="00406419">
              <w:rPr>
                <w:b/>
              </w:rPr>
              <w:t>ОСОБЫЕ УСЛОВИЯ РЕАЛИЗАЦИИ РЕГЛАМЕНТА</w:t>
            </w:r>
          </w:p>
        </w:tc>
      </w:tr>
      <w:tr w:rsidR="00525341" w:rsidRPr="00406419" w:rsidTr="00525341">
        <w:trPr>
          <w:trHeight w:val="23"/>
        </w:trPr>
        <w:tc>
          <w:tcPr>
            <w:tcW w:w="2845" w:type="dxa"/>
            <w:tcBorders>
              <w:top w:val="single" w:sz="4" w:space="0" w:color="000000"/>
              <w:left w:val="single" w:sz="4" w:space="0" w:color="000000"/>
              <w:bottom w:val="single" w:sz="4" w:space="0" w:color="000000"/>
              <w:right w:val="nil"/>
            </w:tcBorders>
          </w:tcPr>
          <w:p w:rsidR="00525341" w:rsidRDefault="00525341" w:rsidP="0074475E">
            <w:pPr>
              <w:snapToGrid w:val="0"/>
              <w:ind w:left="142" w:right="150"/>
              <w:jc w:val="both"/>
              <w:rPr>
                <w:color w:val="000000"/>
              </w:rPr>
            </w:pPr>
            <w:r w:rsidRPr="00406419">
              <w:rPr>
                <w:color w:val="000000"/>
              </w:rPr>
              <w:t xml:space="preserve">[12.1] </w:t>
            </w:r>
          </w:p>
          <w:p w:rsidR="00525341" w:rsidRPr="00406419" w:rsidRDefault="00525341" w:rsidP="0074475E">
            <w:pPr>
              <w:snapToGrid w:val="0"/>
              <w:ind w:left="142" w:right="150"/>
              <w:jc w:val="both"/>
              <w:rPr>
                <w:color w:val="000000"/>
              </w:rPr>
            </w:pPr>
            <w:r w:rsidRPr="00406419">
              <w:rPr>
                <w:color w:val="000000"/>
              </w:rPr>
              <w:t>Ритуальная деятельность</w:t>
            </w:r>
          </w:p>
          <w:p w:rsidR="00525341" w:rsidRPr="00406419" w:rsidRDefault="00525341" w:rsidP="0074475E">
            <w:pPr>
              <w:tabs>
                <w:tab w:val="left" w:pos="2520"/>
              </w:tabs>
              <w:snapToGrid w:val="0"/>
              <w:ind w:left="142" w:right="150"/>
              <w:jc w:val="both"/>
              <w:rPr>
                <w:rFonts w:eastAsia="SimSun"/>
                <w:lang w:eastAsia="zh-CN" w:bidi="ru-RU"/>
              </w:rPr>
            </w:pPr>
          </w:p>
        </w:tc>
        <w:tc>
          <w:tcPr>
            <w:tcW w:w="3686" w:type="dxa"/>
            <w:tcBorders>
              <w:top w:val="single" w:sz="4" w:space="0" w:color="000000"/>
              <w:left w:val="single" w:sz="4" w:space="0" w:color="000000"/>
              <w:bottom w:val="single" w:sz="4" w:space="0" w:color="000000"/>
              <w:right w:val="nil"/>
            </w:tcBorders>
          </w:tcPr>
          <w:p w:rsidR="00525341" w:rsidRPr="00406419" w:rsidRDefault="00525341" w:rsidP="0074475E">
            <w:pPr>
              <w:widowControl/>
              <w:suppressAutoHyphens w:val="0"/>
              <w:overflowPunct/>
              <w:snapToGrid w:val="0"/>
              <w:ind w:left="142" w:right="150"/>
              <w:jc w:val="both"/>
              <w:rPr>
                <w:color w:val="000000"/>
              </w:rPr>
            </w:pPr>
            <w:r w:rsidRPr="00406419">
              <w:rPr>
                <w:color w:val="000000"/>
              </w:rPr>
              <w:t>Размещение кладбищ, крематориев и мест захоронения;</w:t>
            </w:r>
          </w:p>
          <w:p w:rsidR="00525341" w:rsidRPr="00406419" w:rsidRDefault="00525341" w:rsidP="0074475E">
            <w:pPr>
              <w:widowControl/>
              <w:suppressAutoHyphens w:val="0"/>
              <w:overflowPunct/>
              <w:ind w:left="142" w:right="150"/>
              <w:jc w:val="both"/>
              <w:rPr>
                <w:color w:val="000000"/>
              </w:rPr>
            </w:pPr>
            <w:r w:rsidRPr="00406419">
              <w:rPr>
                <w:color w:val="000000"/>
              </w:rPr>
              <w:t>размещение соответствующих культовых сооружений;</w:t>
            </w:r>
          </w:p>
          <w:p w:rsidR="00525341" w:rsidRPr="00674120" w:rsidRDefault="00525341" w:rsidP="0074475E">
            <w:pPr>
              <w:tabs>
                <w:tab w:val="left" w:pos="2520"/>
              </w:tabs>
              <w:snapToGrid w:val="0"/>
              <w:ind w:left="142" w:right="150"/>
              <w:jc w:val="both"/>
            </w:pPr>
            <w:bookmarkStart w:id="9" w:name="sub_103105"/>
            <w:r w:rsidRPr="00406419">
              <w:rPr>
                <w:color w:val="000000"/>
              </w:rPr>
              <w:t>осуществление деятельности по производству продукции ритуально-обрядового назначения</w:t>
            </w:r>
            <w:bookmarkEnd w:id="9"/>
          </w:p>
        </w:tc>
        <w:tc>
          <w:tcPr>
            <w:tcW w:w="5122" w:type="dxa"/>
            <w:tcBorders>
              <w:top w:val="single" w:sz="4" w:space="0" w:color="000000"/>
              <w:left w:val="single" w:sz="4" w:space="0" w:color="000000"/>
              <w:bottom w:val="single" w:sz="4" w:space="0" w:color="auto"/>
              <w:right w:val="single" w:sz="4" w:space="0" w:color="auto"/>
            </w:tcBorders>
          </w:tcPr>
          <w:p w:rsidR="00525341" w:rsidRPr="00406419" w:rsidRDefault="00525341" w:rsidP="0074475E">
            <w:pPr>
              <w:snapToGrid w:val="0"/>
              <w:ind w:left="142" w:right="150"/>
              <w:jc w:val="both"/>
              <w:rPr>
                <w:color w:val="000000"/>
              </w:rPr>
            </w:pPr>
            <w:r w:rsidRPr="00406419">
              <w:rPr>
                <w:color w:val="000000"/>
              </w:rPr>
              <w:t>Минимальный/максимальный размер земельного участка – 100/40 0000 кв.м;</w:t>
            </w:r>
          </w:p>
          <w:p w:rsidR="00525341" w:rsidRPr="00406419" w:rsidRDefault="00525341" w:rsidP="0074475E">
            <w:pPr>
              <w:ind w:left="142" w:right="150"/>
              <w:jc w:val="both"/>
              <w:rPr>
                <w:color w:val="000000"/>
              </w:rPr>
            </w:pPr>
            <w:r w:rsidRPr="00406419">
              <w:rPr>
                <w:color w:val="000000"/>
              </w:rPr>
              <w:t xml:space="preserve">максимальный процент застройки в границах земельного </w:t>
            </w:r>
            <w:r w:rsidRPr="00DE6794">
              <w:t>участка – 70%;</w:t>
            </w:r>
          </w:p>
          <w:p w:rsidR="00525341" w:rsidRPr="00406419" w:rsidRDefault="00525341" w:rsidP="0074475E">
            <w:pPr>
              <w:ind w:left="142" w:right="150"/>
              <w:jc w:val="both"/>
              <w:rPr>
                <w:color w:val="000000"/>
              </w:rPr>
            </w:pPr>
            <w:r w:rsidRPr="00406419">
              <w:rPr>
                <w:color w:val="000000"/>
              </w:rPr>
              <w:t>максимальная высота – 12 м.</w:t>
            </w:r>
          </w:p>
          <w:p w:rsidR="00525341" w:rsidRPr="00406419" w:rsidRDefault="00525341" w:rsidP="0074475E">
            <w:pPr>
              <w:tabs>
                <w:tab w:val="left" w:pos="2520"/>
              </w:tabs>
              <w:snapToGrid w:val="0"/>
              <w:ind w:left="142" w:right="150"/>
              <w:rPr>
                <w:rFonts w:eastAsia="SimSun"/>
                <w:b/>
                <w:lang w:eastAsia="zh-CN" w:bidi="ru-RU"/>
              </w:rPr>
            </w:pPr>
            <w:r w:rsidRPr="00406419">
              <w:t>минимальные отступы от красной линии – 5 м, от иных границ – 3 м.</w:t>
            </w:r>
          </w:p>
        </w:tc>
        <w:tc>
          <w:tcPr>
            <w:tcW w:w="3260" w:type="dxa"/>
            <w:tcBorders>
              <w:top w:val="single" w:sz="4" w:space="0" w:color="000000"/>
              <w:left w:val="single" w:sz="4" w:space="0" w:color="auto"/>
              <w:bottom w:val="single" w:sz="4" w:space="0" w:color="auto"/>
              <w:right w:val="single" w:sz="4" w:space="0" w:color="000000"/>
            </w:tcBorders>
            <w:vAlign w:val="center"/>
          </w:tcPr>
          <w:p w:rsidR="00525341" w:rsidRPr="00406419" w:rsidRDefault="00525341" w:rsidP="0074475E">
            <w:pPr>
              <w:tabs>
                <w:tab w:val="left" w:pos="3071"/>
              </w:tabs>
              <w:ind w:left="142" w:right="150"/>
              <w:jc w:val="both"/>
              <w:rPr>
                <w:shd w:val="clear" w:color="auto" w:fill="FFFFFF"/>
              </w:rPr>
            </w:pPr>
            <w:r w:rsidRPr="00406419">
              <w:rPr>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rsidR="00525341" w:rsidRPr="00406419" w:rsidRDefault="00525341" w:rsidP="0074475E">
            <w:pPr>
              <w:ind w:left="142" w:right="150"/>
              <w:jc w:val="both"/>
              <w:rPr>
                <w:b/>
              </w:rPr>
            </w:pPr>
            <w:r w:rsidRPr="00406419">
              <w:t>Использование земельных участков и объектов капитального строительства осуществлять с учетом режимов зон с особыми условиями использования территорий</w:t>
            </w:r>
            <w:r>
              <w:t>.</w:t>
            </w:r>
          </w:p>
        </w:tc>
      </w:tr>
    </w:tbl>
    <w:p w:rsidR="00406419" w:rsidRPr="00406419" w:rsidRDefault="00406419" w:rsidP="0074475E">
      <w:pPr>
        <w:tabs>
          <w:tab w:val="left" w:pos="2520"/>
        </w:tabs>
        <w:ind w:firstLine="567"/>
        <w:jc w:val="both"/>
        <w:rPr>
          <w:color w:val="000000"/>
        </w:rPr>
      </w:pPr>
    </w:p>
    <w:p w:rsidR="001F2774" w:rsidRDefault="001F2774" w:rsidP="0074475E">
      <w:pPr>
        <w:tabs>
          <w:tab w:val="left" w:pos="2520"/>
        </w:tabs>
        <w:ind w:firstLine="567"/>
        <w:jc w:val="center"/>
        <w:rPr>
          <w:b/>
          <w:color w:val="000000"/>
        </w:rPr>
      </w:pPr>
    </w:p>
    <w:p w:rsidR="00406419" w:rsidRPr="00406419" w:rsidRDefault="00406419" w:rsidP="0074475E">
      <w:pPr>
        <w:tabs>
          <w:tab w:val="left" w:pos="2520"/>
        </w:tabs>
        <w:ind w:firstLine="567"/>
        <w:jc w:val="center"/>
        <w:rPr>
          <w:b/>
          <w:color w:val="000000"/>
        </w:rPr>
      </w:pPr>
      <w:r w:rsidRPr="00406419">
        <w:rPr>
          <w:b/>
          <w:color w:val="000000"/>
        </w:rPr>
        <w:t>УСЛОВНО РАЗРЕШЕННЫЕ ВИДЫ И ПАРАМЕТРЫ ИСПОЛЬЗОВАНИЯ 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tbl>
      <w:tblPr>
        <w:tblW w:w="14913" w:type="dxa"/>
        <w:tblLayout w:type="fixed"/>
        <w:tblCellMar>
          <w:left w:w="10" w:type="dxa"/>
          <w:right w:w="10" w:type="dxa"/>
        </w:tblCellMar>
        <w:tblLook w:val="04A0"/>
      </w:tblPr>
      <w:tblGrid>
        <w:gridCol w:w="2864"/>
        <w:gridCol w:w="3667"/>
        <w:gridCol w:w="5122"/>
        <w:gridCol w:w="3260"/>
      </w:tblGrid>
      <w:tr w:rsidR="00406419" w:rsidRPr="00406419" w:rsidTr="00525341">
        <w:trPr>
          <w:trHeight w:val="23"/>
        </w:trPr>
        <w:tc>
          <w:tcPr>
            <w:tcW w:w="2864" w:type="dxa"/>
            <w:tcBorders>
              <w:top w:val="single" w:sz="4" w:space="0" w:color="000000"/>
              <w:left w:val="single" w:sz="4" w:space="0" w:color="000000"/>
              <w:bottom w:val="single" w:sz="4" w:space="0" w:color="000000"/>
              <w:right w:val="nil"/>
            </w:tcBorders>
            <w:vAlign w:val="center"/>
            <w:hideMark/>
          </w:tcPr>
          <w:p w:rsidR="00406419" w:rsidRPr="00406419" w:rsidRDefault="00406419" w:rsidP="0074475E">
            <w:pPr>
              <w:tabs>
                <w:tab w:val="left" w:pos="2520"/>
              </w:tabs>
              <w:snapToGrid w:val="0"/>
              <w:ind w:left="142" w:right="150"/>
              <w:jc w:val="center"/>
              <w:rPr>
                <w:b/>
              </w:rPr>
            </w:pPr>
            <w:r w:rsidRPr="00406419">
              <w:rPr>
                <w:rFonts w:eastAsia="SimSun"/>
                <w:lang w:eastAsia="zh-CN" w:bidi="ru-RU"/>
              </w:rPr>
              <w:t>[</w:t>
            </w:r>
            <w:r w:rsidRPr="00406419">
              <w:rPr>
                <w:b/>
              </w:rPr>
              <w:t>КОД (ЧИСЛОВОЕ ОБОЗНАЧЕНИЕ)</w:t>
            </w:r>
            <w:r w:rsidRPr="00406419">
              <w:rPr>
                <w:rFonts w:eastAsia="SimSun"/>
                <w:lang w:eastAsia="zh-CN" w:bidi="ru-RU"/>
              </w:rPr>
              <w:t>]-</w:t>
            </w:r>
            <w:r w:rsidRPr="00406419">
              <w:rPr>
                <w:b/>
              </w:rPr>
              <w:t xml:space="preserve"> НАИМЕНОВАНИЕ ВИДАРАЗРЕШЕННОГО ИСПОЛЬЗОВАНИЯ ЗЕМЕЛЬНЫХ УЧАСТКОВ</w:t>
            </w:r>
          </w:p>
        </w:tc>
        <w:tc>
          <w:tcPr>
            <w:tcW w:w="3667" w:type="dxa"/>
            <w:tcBorders>
              <w:top w:val="single" w:sz="4" w:space="0" w:color="000000"/>
              <w:left w:val="single" w:sz="4" w:space="0" w:color="000000"/>
              <w:bottom w:val="single" w:sz="4" w:space="0" w:color="000000"/>
              <w:right w:val="nil"/>
            </w:tcBorders>
            <w:vAlign w:val="center"/>
            <w:hideMark/>
          </w:tcPr>
          <w:p w:rsidR="00406419" w:rsidRPr="00406419" w:rsidRDefault="00406419" w:rsidP="0074475E">
            <w:pPr>
              <w:tabs>
                <w:tab w:val="left" w:pos="2520"/>
              </w:tabs>
              <w:snapToGrid w:val="0"/>
              <w:ind w:left="142" w:right="150"/>
              <w:jc w:val="center"/>
              <w:rPr>
                <w:b/>
              </w:rPr>
            </w:pPr>
            <w:r w:rsidRPr="00406419">
              <w:rPr>
                <w:b/>
              </w:rPr>
              <w:t>ВИДЫ ОБЪЕКТОВ КАПИТАЛЬНОГО</w:t>
            </w:r>
            <w:r w:rsidRPr="00406419">
              <w:rPr>
                <w:b/>
              </w:rPr>
              <w:cr/>
              <w:t xml:space="preserve"> СТРОИТЕЛЬСТВА</w:t>
            </w:r>
          </w:p>
        </w:tc>
        <w:tc>
          <w:tcPr>
            <w:tcW w:w="5122" w:type="dxa"/>
            <w:tcBorders>
              <w:top w:val="single" w:sz="4" w:space="0" w:color="000000"/>
              <w:left w:val="single" w:sz="4" w:space="0" w:color="000000"/>
              <w:bottom w:val="single" w:sz="4" w:space="0" w:color="000000"/>
              <w:right w:val="single" w:sz="4" w:space="0" w:color="auto"/>
            </w:tcBorders>
            <w:vAlign w:val="center"/>
            <w:hideMark/>
          </w:tcPr>
          <w:p w:rsidR="00406419" w:rsidRPr="00406419" w:rsidRDefault="00406419" w:rsidP="0074475E">
            <w:pPr>
              <w:tabs>
                <w:tab w:val="left" w:pos="2520"/>
              </w:tabs>
              <w:snapToGrid w:val="0"/>
              <w:ind w:left="142" w:right="150"/>
              <w:jc w:val="center"/>
              <w:rPr>
                <w:b/>
              </w:rPr>
            </w:pPr>
            <w:r w:rsidRPr="00406419">
              <w:rPr>
                <w:rFonts w:eastAsia="SimSun"/>
                <w:b/>
                <w:lang w:eastAsia="zh-CN" w:bidi="ru-RU"/>
              </w:rPr>
              <w:t>ПРЕДЕЛЬНЫЕ (МИНИМАЛЬНЫЕ И (ИЛИ) МАКСИМАЛЬНЫЕ РАЗМЕРЫ ЗЕМЕЛЬНЫХ УЧАСТКОВ И ПЕРЕДЕЛЬНЫЕ</w:t>
            </w:r>
            <w:r w:rsidRPr="00406419">
              <w:rPr>
                <w:b/>
              </w:rPr>
              <w:t>ПАРАМЕТРЫ РАЗРЕШЕННОГО ИСПОЛЬЗОВАНИЯ ЗЕМЕЛЬНЫХ УЧАСТКОВ И ОБЪЕКТОВ КАПИТАЛЬНОГО СТРОИТЕЛЬСТВА</w:t>
            </w:r>
          </w:p>
        </w:tc>
        <w:tc>
          <w:tcPr>
            <w:tcW w:w="3260" w:type="dxa"/>
            <w:tcBorders>
              <w:top w:val="single" w:sz="4" w:space="0" w:color="000000"/>
              <w:left w:val="single" w:sz="4" w:space="0" w:color="auto"/>
              <w:bottom w:val="single" w:sz="4" w:space="0" w:color="000000"/>
              <w:right w:val="single" w:sz="4" w:space="0" w:color="000000"/>
            </w:tcBorders>
            <w:vAlign w:val="center"/>
          </w:tcPr>
          <w:p w:rsidR="00406419" w:rsidRPr="00406419" w:rsidRDefault="00406419" w:rsidP="0074475E">
            <w:pPr>
              <w:tabs>
                <w:tab w:val="left" w:pos="3071"/>
              </w:tabs>
              <w:snapToGrid w:val="0"/>
              <w:ind w:left="142" w:right="150"/>
              <w:jc w:val="center"/>
              <w:rPr>
                <w:b/>
              </w:rPr>
            </w:pPr>
            <w:r w:rsidRPr="00406419">
              <w:rPr>
                <w:b/>
              </w:rPr>
              <w:t>ОСОБЫЕ УСЛОВИЯ РЕАЛИЗАЦИИ РЕГЛАМЕНТА</w:t>
            </w:r>
          </w:p>
        </w:tc>
      </w:tr>
      <w:tr w:rsidR="00525341" w:rsidRPr="00406419" w:rsidTr="00525341">
        <w:trPr>
          <w:trHeight w:val="184"/>
        </w:trPr>
        <w:tc>
          <w:tcPr>
            <w:tcW w:w="14913" w:type="dxa"/>
            <w:gridSpan w:val="4"/>
            <w:tcBorders>
              <w:top w:val="single" w:sz="4" w:space="0" w:color="000000"/>
              <w:left w:val="single" w:sz="4" w:space="0" w:color="000000"/>
              <w:bottom w:val="single" w:sz="4" w:space="0" w:color="000000"/>
              <w:right w:val="single" w:sz="4" w:space="0" w:color="000000"/>
            </w:tcBorders>
          </w:tcPr>
          <w:p w:rsidR="00525341" w:rsidRPr="00406419" w:rsidRDefault="00525341" w:rsidP="0074475E">
            <w:pPr>
              <w:snapToGrid w:val="0"/>
              <w:ind w:left="142" w:right="150"/>
              <w:jc w:val="center"/>
              <w:rPr>
                <w:rFonts w:eastAsia="Calibri"/>
                <w:color w:val="000000"/>
              </w:rPr>
            </w:pPr>
            <w:r w:rsidRPr="00525341">
              <w:t>Не установлены</w:t>
            </w:r>
          </w:p>
        </w:tc>
      </w:tr>
    </w:tbl>
    <w:p w:rsidR="00406419" w:rsidRPr="00406419" w:rsidRDefault="00406419" w:rsidP="0074475E">
      <w:pPr>
        <w:tabs>
          <w:tab w:val="left" w:pos="2520"/>
        </w:tabs>
        <w:ind w:firstLine="567"/>
        <w:jc w:val="both"/>
        <w:rPr>
          <w:color w:val="000000"/>
        </w:rPr>
      </w:pPr>
    </w:p>
    <w:p w:rsidR="00406419" w:rsidRPr="00406419" w:rsidRDefault="00406419" w:rsidP="0074475E">
      <w:pPr>
        <w:tabs>
          <w:tab w:val="left" w:pos="2520"/>
        </w:tabs>
        <w:ind w:firstLine="567"/>
        <w:jc w:val="center"/>
        <w:rPr>
          <w:b/>
          <w:color w:val="000000"/>
        </w:rPr>
      </w:pPr>
      <w:r w:rsidRPr="00406419">
        <w:rPr>
          <w:b/>
          <w:color w:val="000000"/>
        </w:rPr>
        <w:t>ВСПОМОГАТЕЛЬНЫЕ ВИДЫ И ПАРАМЕТРЫ РАЗРЕШЕННОГО ИСПОЛЬЗОВАНИЯ ЗЕМЕЛЬНЫХ УЧАСТКОВ И ОБЪЕКТОВ КАПИТАЛЬНОГО СТРОИТЕЛЬСТВА</w:t>
      </w:r>
    </w:p>
    <w:p w:rsidR="00406419" w:rsidRPr="00406419" w:rsidRDefault="00406419" w:rsidP="0074475E">
      <w:pPr>
        <w:suppressAutoHyphens w:val="0"/>
        <w:overflowPunct/>
        <w:autoSpaceDN w:val="0"/>
        <w:ind w:firstLine="567"/>
        <w:jc w:val="both"/>
        <w:rPr>
          <w:rFonts w:eastAsia="SimSun"/>
          <w:color w:val="000000"/>
          <w:lang w:eastAsia="zh-CN" w:bidi="ru-RU"/>
        </w:rPr>
      </w:pPr>
      <w:r w:rsidRPr="00406419">
        <w:rPr>
          <w:color w:val="000000"/>
          <w:lang w:eastAsia="ru-RU" w:bidi="ru-RU"/>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406419">
        <w:rPr>
          <w:rFonts w:eastAsia="SimSun"/>
          <w:color w:val="000000"/>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rsidR="00406419" w:rsidRPr="00406419" w:rsidRDefault="00406419" w:rsidP="0074475E">
      <w:pPr>
        <w:tabs>
          <w:tab w:val="left" w:pos="2520"/>
        </w:tabs>
        <w:ind w:firstLine="567"/>
        <w:jc w:val="both"/>
        <w:rPr>
          <w:color w:val="000000"/>
        </w:rPr>
      </w:pPr>
    </w:p>
    <w:p w:rsidR="00406419" w:rsidRPr="00406419" w:rsidRDefault="00406419" w:rsidP="0074475E">
      <w:pPr>
        <w:tabs>
          <w:tab w:val="left" w:pos="2520"/>
        </w:tabs>
        <w:ind w:firstLine="567"/>
        <w:jc w:val="center"/>
        <w:rPr>
          <w:b/>
          <w:color w:val="000000"/>
        </w:rPr>
      </w:pPr>
    </w:p>
    <w:tbl>
      <w:tblPr>
        <w:tblW w:w="0" w:type="auto"/>
        <w:tblLayout w:type="fixed"/>
        <w:tblCellMar>
          <w:left w:w="10" w:type="dxa"/>
          <w:right w:w="10" w:type="dxa"/>
        </w:tblCellMar>
        <w:tblLook w:val="04A0"/>
      </w:tblPr>
      <w:tblGrid>
        <w:gridCol w:w="6408"/>
        <w:gridCol w:w="5245"/>
        <w:gridCol w:w="3260"/>
      </w:tblGrid>
      <w:tr w:rsidR="00406419" w:rsidRPr="00406419" w:rsidTr="00406419">
        <w:trPr>
          <w:trHeight w:val="552"/>
        </w:trPr>
        <w:tc>
          <w:tcPr>
            <w:tcW w:w="6408" w:type="dxa"/>
            <w:tcBorders>
              <w:top w:val="single" w:sz="4" w:space="0" w:color="000000"/>
              <w:left w:val="single" w:sz="4" w:space="0" w:color="000000"/>
              <w:bottom w:val="single" w:sz="4" w:space="0" w:color="000000"/>
              <w:right w:val="single" w:sz="4" w:space="0" w:color="000000"/>
            </w:tcBorders>
            <w:vAlign w:val="center"/>
            <w:hideMark/>
          </w:tcPr>
          <w:p w:rsidR="00406419" w:rsidRPr="00406419" w:rsidRDefault="00406419" w:rsidP="0074475E">
            <w:pPr>
              <w:tabs>
                <w:tab w:val="left" w:pos="2520"/>
                <w:tab w:val="left" w:pos="2808"/>
              </w:tabs>
              <w:snapToGrid w:val="0"/>
              <w:ind w:left="142"/>
              <w:jc w:val="center"/>
              <w:rPr>
                <w:b/>
                <w:color w:val="000000"/>
              </w:rPr>
            </w:pPr>
            <w:r w:rsidRPr="00406419">
              <w:rPr>
                <w:b/>
                <w:color w:val="000000"/>
              </w:rPr>
              <w:t>ВИДЫ ВСПОМОГАТЕЛЬНЫХ ОБЪЕКТОВ КАПИТАЛЬНОГО</w:t>
            </w:r>
            <w:r w:rsidRPr="00406419">
              <w:rPr>
                <w:b/>
                <w:color w:val="000000"/>
              </w:rPr>
              <w:cr/>
              <w:t xml:space="preserve"> СТРОИТЕЛЬСТВА</w:t>
            </w:r>
          </w:p>
        </w:tc>
        <w:tc>
          <w:tcPr>
            <w:tcW w:w="5245" w:type="dxa"/>
            <w:tcBorders>
              <w:top w:val="single" w:sz="4" w:space="0" w:color="000000"/>
              <w:left w:val="single" w:sz="4" w:space="0" w:color="000000"/>
              <w:bottom w:val="single" w:sz="4" w:space="0" w:color="000000"/>
              <w:right w:val="single" w:sz="4" w:space="0" w:color="auto"/>
            </w:tcBorders>
            <w:vAlign w:val="center"/>
            <w:hideMark/>
          </w:tcPr>
          <w:p w:rsidR="00406419" w:rsidRPr="00406419" w:rsidRDefault="00406419" w:rsidP="0074475E">
            <w:pPr>
              <w:tabs>
                <w:tab w:val="left" w:pos="2520"/>
                <w:tab w:val="left" w:pos="2808"/>
              </w:tabs>
              <w:snapToGrid w:val="0"/>
              <w:ind w:left="142"/>
              <w:jc w:val="center"/>
              <w:rPr>
                <w:b/>
                <w:color w:val="000000"/>
              </w:rPr>
            </w:pPr>
            <w:r w:rsidRPr="00406419">
              <w:rPr>
                <w:rFonts w:eastAsia="SimSun"/>
                <w:b/>
                <w:color w:val="000000"/>
                <w:lang w:eastAsia="zh-CN" w:bidi="ru-RU"/>
              </w:rPr>
              <w:t>ПРЕДЕЛЬНЫЕ (МИНИМАЛЬНЫЕ И (ИЛИ) МАКСИМАЛЬНЫЕ РАЗМЕРЫ ЗЕМЕЛЬНЫХ УЧАСТКОВ И ПЕРЕДЕЛЬНЫЕ</w:t>
            </w:r>
            <w:r w:rsidRPr="00406419">
              <w:rPr>
                <w:b/>
                <w:color w:val="000000"/>
              </w:rPr>
              <w:t>ПАРАМЕТРЫ РАЗРЕШЕННОГО ИСПОЛЬЗОВАНИЯ ЗЕМЕЛЬНЫХ УЧАСТКОВ И ОБЪЕКТОВ КАПИТАЛЬНОГО СТРОИТЕЛЬСТВА</w:t>
            </w:r>
          </w:p>
        </w:tc>
        <w:tc>
          <w:tcPr>
            <w:tcW w:w="3260" w:type="dxa"/>
            <w:tcBorders>
              <w:top w:val="single" w:sz="4" w:space="0" w:color="000000"/>
              <w:left w:val="single" w:sz="4" w:space="0" w:color="auto"/>
              <w:bottom w:val="single" w:sz="4" w:space="0" w:color="000000"/>
              <w:right w:val="single" w:sz="4" w:space="0" w:color="000000"/>
            </w:tcBorders>
            <w:vAlign w:val="center"/>
          </w:tcPr>
          <w:p w:rsidR="00406419" w:rsidRPr="00406419" w:rsidRDefault="00406419" w:rsidP="0074475E">
            <w:pPr>
              <w:tabs>
                <w:tab w:val="left" w:pos="2808"/>
              </w:tabs>
              <w:snapToGrid w:val="0"/>
              <w:ind w:left="142"/>
              <w:jc w:val="center"/>
              <w:rPr>
                <w:b/>
                <w:color w:val="000000"/>
              </w:rPr>
            </w:pPr>
            <w:r w:rsidRPr="00406419">
              <w:rPr>
                <w:b/>
                <w:color w:val="000000"/>
              </w:rPr>
              <w:t>ОСОБЫЕ УСЛОВИЯ РЕАЛИЗАЦИИ РЕГЛАМЕНТА</w:t>
            </w:r>
          </w:p>
        </w:tc>
      </w:tr>
      <w:tr w:rsidR="00525341" w:rsidRPr="00406419" w:rsidTr="00525341">
        <w:trPr>
          <w:trHeight w:val="248"/>
        </w:trPr>
        <w:tc>
          <w:tcPr>
            <w:tcW w:w="14913" w:type="dxa"/>
            <w:gridSpan w:val="3"/>
            <w:tcBorders>
              <w:top w:val="single" w:sz="4" w:space="0" w:color="000000"/>
              <w:left w:val="single" w:sz="4" w:space="0" w:color="000000"/>
              <w:bottom w:val="single" w:sz="4" w:space="0" w:color="000000"/>
              <w:right w:val="single" w:sz="4" w:space="0" w:color="000000"/>
            </w:tcBorders>
          </w:tcPr>
          <w:p w:rsidR="00525341" w:rsidRPr="00406419" w:rsidRDefault="00195522" w:rsidP="0074475E">
            <w:pPr>
              <w:snapToGrid w:val="0"/>
              <w:ind w:right="102" w:firstLine="567"/>
              <w:jc w:val="center"/>
              <w:rPr>
                <w:color w:val="000000"/>
              </w:rPr>
            </w:pPr>
            <w:r>
              <w:rPr>
                <w:rFonts w:eastAsia="Calibri"/>
              </w:rPr>
              <w:t>Вспомогательные виды и их параметры определяются материалами проектной документации.</w:t>
            </w:r>
          </w:p>
        </w:tc>
      </w:tr>
    </w:tbl>
    <w:p w:rsidR="00406419" w:rsidRPr="00406419" w:rsidRDefault="00406419" w:rsidP="0074475E">
      <w:pPr>
        <w:ind w:firstLine="567"/>
        <w:jc w:val="both"/>
        <w:rPr>
          <w:color w:val="000000"/>
        </w:rPr>
      </w:pPr>
    </w:p>
    <w:p w:rsidR="00406419" w:rsidRPr="00406419" w:rsidRDefault="00406419" w:rsidP="0074475E">
      <w:pPr>
        <w:ind w:firstLine="567"/>
        <w:jc w:val="both"/>
        <w:rPr>
          <w:color w:val="000000"/>
          <w:u w:val="single"/>
        </w:rPr>
      </w:pPr>
    </w:p>
    <w:p w:rsidR="00406419" w:rsidRPr="006660A3" w:rsidRDefault="00406419" w:rsidP="0074475E">
      <w:pPr>
        <w:ind w:firstLine="567"/>
        <w:jc w:val="center"/>
        <w:rPr>
          <w:b/>
          <w:color w:val="000000"/>
          <w:sz w:val="24"/>
          <w:szCs w:val="24"/>
          <w:u w:val="single"/>
        </w:rPr>
      </w:pPr>
      <w:r w:rsidRPr="006660A3">
        <w:rPr>
          <w:b/>
          <w:color w:val="000000"/>
          <w:sz w:val="24"/>
          <w:szCs w:val="24"/>
          <w:u w:val="single"/>
        </w:rPr>
        <w:t>СН-2. Зона водозаборных, очистных и иных инженерно-технических сооружений</w:t>
      </w:r>
    </w:p>
    <w:p w:rsidR="00406419" w:rsidRPr="00406419" w:rsidRDefault="00406419" w:rsidP="0074475E">
      <w:pPr>
        <w:ind w:firstLine="567"/>
        <w:jc w:val="both"/>
        <w:rPr>
          <w:color w:val="000000"/>
          <w:u w:val="single"/>
        </w:rPr>
      </w:pPr>
    </w:p>
    <w:p w:rsidR="00406419" w:rsidRPr="00406419" w:rsidRDefault="00406419" w:rsidP="0074475E">
      <w:pPr>
        <w:tabs>
          <w:tab w:val="left" w:pos="2520"/>
        </w:tabs>
        <w:ind w:firstLine="567"/>
        <w:jc w:val="center"/>
        <w:rPr>
          <w:b/>
          <w:color w:val="000000"/>
        </w:rPr>
      </w:pPr>
      <w:r w:rsidRPr="00406419">
        <w:rPr>
          <w:b/>
          <w:color w:val="000000"/>
        </w:rPr>
        <w:t>ОСНОВНЫЕ ВИДЫ И ПАРАМЕТРЫ РАЗРЕШЕННОГО ИСПОЛЬЗОВАНИЯ 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tbl>
      <w:tblPr>
        <w:tblW w:w="15178" w:type="dxa"/>
        <w:tblLayout w:type="fixed"/>
        <w:tblCellMar>
          <w:left w:w="10" w:type="dxa"/>
          <w:right w:w="10" w:type="dxa"/>
        </w:tblCellMar>
        <w:tblLook w:val="04A0"/>
      </w:tblPr>
      <w:tblGrid>
        <w:gridCol w:w="3152"/>
        <w:gridCol w:w="4214"/>
        <w:gridCol w:w="4720"/>
        <w:gridCol w:w="3092"/>
      </w:tblGrid>
      <w:tr w:rsidR="00406419" w:rsidRPr="00406419" w:rsidTr="00195522">
        <w:trPr>
          <w:trHeight w:val="23"/>
        </w:trPr>
        <w:tc>
          <w:tcPr>
            <w:tcW w:w="3152" w:type="dxa"/>
            <w:tcBorders>
              <w:top w:val="single" w:sz="4" w:space="0" w:color="000000"/>
              <w:left w:val="single" w:sz="4" w:space="0" w:color="000000"/>
              <w:bottom w:val="single" w:sz="4" w:space="0" w:color="000000"/>
              <w:right w:val="nil"/>
            </w:tcBorders>
            <w:vAlign w:val="center"/>
            <w:hideMark/>
          </w:tcPr>
          <w:p w:rsidR="00406419" w:rsidRPr="00406419" w:rsidRDefault="00406419" w:rsidP="0074475E">
            <w:pPr>
              <w:tabs>
                <w:tab w:val="left" w:pos="2520"/>
              </w:tabs>
              <w:snapToGrid w:val="0"/>
              <w:ind w:left="142" w:right="155"/>
              <w:jc w:val="center"/>
              <w:rPr>
                <w:b/>
                <w:color w:val="000000"/>
              </w:rPr>
            </w:pPr>
            <w:r w:rsidRPr="00406419">
              <w:rPr>
                <w:rFonts w:eastAsia="SimSun"/>
                <w:color w:val="000000"/>
                <w:lang w:eastAsia="zh-CN" w:bidi="ru-RU"/>
              </w:rPr>
              <w:t>[</w:t>
            </w:r>
            <w:r w:rsidRPr="00406419">
              <w:rPr>
                <w:b/>
                <w:color w:val="000000"/>
              </w:rPr>
              <w:t>КОД (ЧИСЛОВОЕ ОБОЗНАЧЕНИЕ)</w:t>
            </w:r>
            <w:r w:rsidRPr="00406419">
              <w:rPr>
                <w:rFonts w:eastAsia="SimSun"/>
                <w:color w:val="000000"/>
                <w:lang w:eastAsia="zh-CN" w:bidi="ru-RU"/>
              </w:rPr>
              <w:t>]-</w:t>
            </w:r>
            <w:r w:rsidRPr="00406419">
              <w:rPr>
                <w:b/>
                <w:color w:val="000000"/>
              </w:rPr>
              <w:t xml:space="preserve"> НАИМЕНОВАНИЕ ВИДАРАЗРЕШЕННОГО ИСПОЛЬЗОВАНИЯ ЗЕМЕЛЬНЫХ УЧАСТКОВ</w:t>
            </w:r>
          </w:p>
        </w:tc>
        <w:tc>
          <w:tcPr>
            <w:tcW w:w="4214" w:type="dxa"/>
            <w:tcBorders>
              <w:top w:val="single" w:sz="4" w:space="0" w:color="000000"/>
              <w:left w:val="single" w:sz="4" w:space="0" w:color="000000"/>
              <w:bottom w:val="single" w:sz="4" w:space="0" w:color="000000"/>
              <w:right w:val="nil"/>
            </w:tcBorders>
            <w:vAlign w:val="center"/>
            <w:hideMark/>
          </w:tcPr>
          <w:p w:rsidR="00406419" w:rsidRPr="00406419" w:rsidRDefault="00406419" w:rsidP="0074475E">
            <w:pPr>
              <w:tabs>
                <w:tab w:val="left" w:pos="2520"/>
              </w:tabs>
              <w:snapToGrid w:val="0"/>
              <w:ind w:left="142" w:right="155"/>
              <w:jc w:val="center"/>
              <w:rPr>
                <w:b/>
                <w:color w:val="000000"/>
              </w:rPr>
            </w:pPr>
            <w:r w:rsidRPr="00406419">
              <w:rPr>
                <w:b/>
                <w:color w:val="000000"/>
              </w:rPr>
              <w:t>ВИДЫ ОБЪЕКТОВ КАПИТАЛЬНОГО</w:t>
            </w:r>
            <w:r w:rsidRPr="00406419">
              <w:rPr>
                <w:b/>
                <w:color w:val="000000"/>
              </w:rPr>
              <w:cr/>
              <w:t xml:space="preserve"> СТРОИТЕЛЬСТВА</w:t>
            </w:r>
          </w:p>
        </w:tc>
        <w:tc>
          <w:tcPr>
            <w:tcW w:w="4720" w:type="dxa"/>
            <w:tcBorders>
              <w:top w:val="single" w:sz="4" w:space="0" w:color="000000"/>
              <w:left w:val="single" w:sz="4" w:space="0" w:color="000000"/>
              <w:bottom w:val="single" w:sz="4" w:space="0" w:color="000000"/>
              <w:right w:val="single" w:sz="4" w:space="0" w:color="auto"/>
            </w:tcBorders>
            <w:vAlign w:val="center"/>
            <w:hideMark/>
          </w:tcPr>
          <w:p w:rsidR="00406419" w:rsidRPr="00406419" w:rsidRDefault="00406419" w:rsidP="0074475E">
            <w:pPr>
              <w:tabs>
                <w:tab w:val="left" w:pos="2520"/>
              </w:tabs>
              <w:snapToGrid w:val="0"/>
              <w:ind w:left="142" w:right="155"/>
              <w:jc w:val="center"/>
              <w:rPr>
                <w:b/>
                <w:color w:val="000000"/>
              </w:rPr>
            </w:pPr>
            <w:r w:rsidRPr="00406419">
              <w:rPr>
                <w:rFonts w:eastAsia="SimSun"/>
                <w:b/>
                <w:color w:val="000000"/>
                <w:lang w:eastAsia="zh-CN" w:bidi="ru-RU"/>
              </w:rPr>
              <w:t>ПРЕДЕЛЬНЫЕ (МИНИМАЛЬНЫЕ И (ИЛИ) МАКСИМАЛЬНЫЕ РАЗМЕРЫ ЗЕМЕЛЬНЫХ УЧАСТКОВ И ПЕРЕДЕЛЬНЫЕ</w:t>
            </w:r>
            <w:r w:rsidRPr="00406419">
              <w:rPr>
                <w:b/>
                <w:color w:val="000000"/>
              </w:rPr>
              <w:t>ПАРАМЕТРЫ РАЗРЕШЕННОГО ИСПОЛЬЗОВАНИЯ ЗЕМЕЛЬНЫХ УЧАСТКОВ И ОБЪЕКТОВ КАПИТАЛЬНОГО СТРОИТЕЛЬСТВА</w:t>
            </w:r>
          </w:p>
        </w:tc>
        <w:tc>
          <w:tcPr>
            <w:tcW w:w="3092" w:type="dxa"/>
            <w:tcBorders>
              <w:top w:val="single" w:sz="4" w:space="0" w:color="000000"/>
              <w:left w:val="single" w:sz="4" w:space="0" w:color="auto"/>
              <w:bottom w:val="single" w:sz="4" w:space="0" w:color="000000"/>
              <w:right w:val="single" w:sz="4" w:space="0" w:color="000000"/>
            </w:tcBorders>
            <w:vAlign w:val="center"/>
          </w:tcPr>
          <w:p w:rsidR="00406419" w:rsidRPr="00406419" w:rsidRDefault="00406419" w:rsidP="0074475E">
            <w:pPr>
              <w:tabs>
                <w:tab w:val="left" w:pos="3071"/>
              </w:tabs>
              <w:snapToGrid w:val="0"/>
              <w:ind w:left="142" w:right="155"/>
              <w:jc w:val="center"/>
              <w:rPr>
                <w:b/>
                <w:color w:val="000000"/>
              </w:rPr>
            </w:pPr>
            <w:r w:rsidRPr="00406419">
              <w:rPr>
                <w:b/>
                <w:color w:val="000000"/>
              </w:rPr>
              <w:t>ОСОБЫЕ УСЛОВИЯ РЕАЛИЗАЦИИ РЕГЛАМЕНТА</w:t>
            </w:r>
          </w:p>
        </w:tc>
      </w:tr>
      <w:tr w:rsidR="00195522" w:rsidRPr="00406419" w:rsidTr="00146EEC">
        <w:trPr>
          <w:trHeight w:val="2990"/>
        </w:trPr>
        <w:tc>
          <w:tcPr>
            <w:tcW w:w="3152" w:type="dxa"/>
            <w:tcBorders>
              <w:top w:val="single" w:sz="4" w:space="0" w:color="000000"/>
              <w:left w:val="single" w:sz="4" w:space="0" w:color="000000"/>
              <w:bottom w:val="single" w:sz="4" w:space="0" w:color="000000"/>
              <w:right w:val="nil"/>
            </w:tcBorders>
          </w:tcPr>
          <w:p w:rsidR="00195522" w:rsidRDefault="00195522" w:rsidP="0074475E">
            <w:pPr>
              <w:snapToGrid w:val="0"/>
              <w:ind w:left="142" w:right="155"/>
              <w:rPr>
                <w:color w:val="000000"/>
              </w:rPr>
            </w:pPr>
            <w:r w:rsidRPr="00406419">
              <w:rPr>
                <w:color w:val="000000"/>
              </w:rPr>
              <w:lastRenderedPageBreak/>
              <w:t xml:space="preserve">[3.1.1.] </w:t>
            </w:r>
          </w:p>
          <w:p w:rsidR="00195522" w:rsidRPr="00406419" w:rsidRDefault="00195522" w:rsidP="0074475E">
            <w:pPr>
              <w:tabs>
                <w:tab w:val="left" w:pos="2520"/>
              </w:tabs>
              <w:snapToGrid w:val="0"/>
              <w:ind w:left="142" w:right="155"/>
              <w:rPr>
                <w:rFonts w:eastAsia="SimSun"/>
                <w:color w:val="000000"/>
                <w:lang w:eastAsia="zh-CN" w:bidi="ru-RU"/>
              </w:rPr>
            </w:pPr>
            <w:r w:rsidRPr="00406419">
              <w:rPr>
                <w:color w:val="000000"/>
              </w:rPr>
              <w:t>Предоставление коммунальных услуг</w:t>
            </w:r>
          </w:p>
        </w:tc>
        <w:tc>
          <w:tcPr>
            <w:tcW w:w="4214" w:type="dxa"/>
            <w:tcBorders>
              <w:top w:val="single" w:sz="4" w:space="0" w:color="000000"/>
              <w:left w:val="single" w:sz="4" w:space="0" w:color="000000"/>
              <w:bottom w:val="single" w:sz="4" w:space="0" w:color="000000"/>
              <w:right w:val="nil"/>
            </w:tcBorders>
          </w:tcPr>
          <w:p w:rsidR="00195522" w:rsidRPr="00406419" w:rsidRDefault="00195522" w:rsidP="00BC3BB6">
            <w:pPr>
              <w:tabs>
                <w:tab w:val="left" w:pos="2520"/>
              </w:tabs>
              <w:snapToGrid w:val="0"/>
              <w:ind w:left="142" w:right="155"/>
              <w:jc w:val="both"/>
              <w:rPr>
                <w:b/>
                <w:color w:val="000000"/>
              </w:rPr>
            </w:pPr>
            <w:r w:rsidRPr="00406419">
              <w:rPr>
                <w:color w:val="00000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4720" w:type="dxa"/>
            <w:tcBorders>
              <w:top w:val="single" w:sz="4" w:space="0" w:color="000000"/>
              <w:left w:val="single" w:sz="4" w:space="0" w:color="000000"/>
              <w:bottom w:val="single" w:sz="4" w:space="0" w:color="000000"/>
              <w:right w:val="single" w:sz="4" w:space="0" w:color="auto"/>
            </w:tcBorders>
          </w:tcPr>
          <w:p w:rsidR="00195522" w:rsidRPr="000A0A5C" w:rsidRDefault="00195522" w:rsidP="0074475E">
            <w:pPr>
              <w:snapToGrid w:val="0"/>
              <w:ind w:left="142" w:right="155"/>
              <w:jc w:val="both"/>
              <w:rPr>
                <w:color w:val="000000"/>
              </w:rPr>
            </w:pPr>
            <w:r w:rsidRPr="000A0A5C">
              <w:rPr>
                <w:color w:val="000000"/>
              </w:rPr>
              <w:t>Минимальная</w:t>
            </w:r>
            <w:r>
              <w:rPr>
                <w:color w:val="000000"/>
              </w:rPr>
              <w:t>/максимальная</w:t>
            </w:r>
            <w:r w:rsidRPr="000A0A5C">
              <w:rPr>
                <w:color w:val="000000"/>
              </w:rPr>
              <w:t xml:space="preserve"> площадь земельных участков </w:t>
            </w:r>
            <w:r>
              <w:rPr>
                <w:color w:val="000000"/>
              </w:rPr>
              <w:t>–</w:t>
            </w:r>
            <w:r w:rsidRPr="000A0A5C">
              <w:rPr>
                <w:color w:val="000000"/>
              </w:rPr>
              <w:t xml:space="preserve"> 10</w:t>
            </w:r>
            <w:r>
              <w:rPr>
                <w:color w:val="000000"/>
              </w:rPr>
              <w:t>/10000</w:t>
            </w:r>
            <w:r w:rsidRPr="000A0A5C">
              <w:rPr>
                <w:color w:val="000000"/>
              </w:rPr>
              <w:t xml:space="preserve"> кв. м;</w:t>
            </w:r>
          </w:p>
          <w:p w:rsidR="00195522" w:rsidRPr="000A0A5C" w:rsidRDefault="00195522" w:rsidP="0074475E">
            <w:pPr>
              <w:snapToGrid w:val="0"/>
              <w:ind w:left="142" w:right="155"/>
              <w:jc w:val="both"/>
              <w:rPr>
                <w:color w:val="000000"/>
              </w:rPr>
            </w:pPr>
            <w:r w:rsidRPr="000A0A5C">
              <w:rPr>
                <w:color w:val="000000"/>
              </w:rPr>
              <w:t>максимальное количество надземных этажей зданий –1;</w:t>
            </w:r>
          </w:p>
          <w:p w:rsidR="00195522" w:rsidRPr="000A0A5C" w:rsidRDefault="00195522" w:rsidP="0074475E">
            <w:pPr>
              <w:snapToGrid w:val="0"/>
              <w:ind w:left="142" w:right="155"/>
              <w:jc w:val="both"/>
              <w:rPr>
                <w:color w:val="000000"/>
              </w:rPr>
            </w:pPr>
            <w:r w:rsidRPr="000A0A5C">
              <w:rPr>
                <w:color w:val="000000"/>
              </w:rPr>
              <w:t xml:space="preserve">максимальный процент застройки в границах земельного участка – </w:t>
            </w:r>
            <w:r w:rsidRPr="00DE6794">
              <w:t>80%;</w:t>
            </w:r>
          </w:p>
          <w:p w:rsidR="00195522" w:rsidRPr="000A0A5C" w:rsidRDefault="00195522" w:rsidP="0074475E">
            <w:pPr>
              <w:snapToGrid w:val="0"/>
              <w:ind w:left="142" w:right="155"/>
              <w:jc w:val="both"/>
              <w:rPr>
                <w:color w:val="000000"/>
              </w:rPr>
            </w:pPr>
            <w:r w:rsidRPr="000A0A5C">
              <w:rPr>
                <w:color w:val="000000"/>
              </w:rPr>
              <w:t xml:space="preserve">минимальные отступы от красной линии – 5 м; от иных границ – 3 м;  </w:t>
            </w:r>
          </w:p>
          <w:p w:rsidR="00195522" w:rsidRDefault="00195522" w:rsidP="0074475E">
            <w:pPr>
              <w:tabs>
                <w:tab w:val="left" w:pos="2520"/>
              </w:tabs>
              <w:snapToGrid w:val="0"/>
              <w:ind w:left="142" w:right="155"/>
              <w:rPr>
                <w:color w:val="000000"/>
              </w:rPr>
            </w:pPr>
            <w:r w:rsidRPr="000A0A5C">
              <w:rPr>
                <w:color w:val="000000"/>
              </w:rPr>
              <w:t>для линейных объектов минимальные отступы – не регламентируются</w:t>
            </w:r>
          </w:p>
          <w:p w:rsidR="00195522" w:rsidRPr="00195522" w:rsidRDefault="00195522" w:rsidP="0074475E">
            <w:pPr>
              <w:tabs>
                <w:tab w:val="left" w:pos="2520"/>
              </w:tabs>
              <w:snapToGrid w:val="0"/>
              <w:ind w:left="142" w:right="155"/>
              <w:rPr>
                <w:color w:val="000000"/>
              </w:rPr>
            </w:pPr>
            <w:r w:rsidRPr="000A0A5C">
              <w:rPr>
                <w:color w:val="000000"/>
              </w:rPr>
              <w:t>для линейных объектов</w:t>
            </w:r>
            <w:r>
              <w:rPr>
                <w:rFonts w:eastAsia="Calibri"/>
                <w:color w:val="000000"/>
              </w:rPr>
              <w:t xml:space="preserve"> м</w:t>
            </w:r>
            <w:r w:rsidRPr="000A0A5C">
              <w:rPr>
                <w:rFonts w:eastAsia="Calibri"/>
                <w:color w:val="000000"/>
              </w:rPr>
              <w:t xml:space="preserve">инимальный процент </w:t>
            </w:r>
            <w:r>
              <w:rPr>
                <w:rFonts w:eastAsia="Calibri"/>
                <w:color w:val="000000"/>
              </w:rPr>
              <w:t xml:space="preserve">озеленения </w:t>
            </w:r>
            <w:r w:rsidRPr="000A0A5C">
              <w:rPr>
                <w:color w:val="000000"/>
              </w:rPr>
              <w:t>– не регламентиру</w:t>
            </w:r>
            <w:r>
              <w:rPr>
                <w:color w:val="000000"/>
              </w:rPr>
              <w:t>е</w:t>
            </w:r>
            <w:r w:rsidRPr="000A0A5C">
              <w:rPr>
                <w:color w:val="000000"/>
              </w:rPr>
              <w:t>тся</w:t>
            </w:r>
          </w:p>
        </w:tc>
        <w:tc>
          <w:tcPr>
            <w:tcW w:w="3092" w:type="dxa"/>
            <w:vMerge w:val="restart"/>
            <w:tcBorders>
              <w:top w:val="single" w:sz="4" w:space="0" w:color="000000"/>
              <w:left w:val="single" w:sz="4" w:space="0" w:color="auto"/>
              <w:bottom w:val="nil"/>
              <w:right w:val="single" w:sz="4" w:space="0" w:color="000000"/>
            </w:tcBorders>
            <w:vAlign w:val="center"/>
          </w:tcPr>
          <w:p w:rsidR="00195522" w:rsidRPr="00406419" w:rsidRDefault="00195522" w:rsidP="0074475E">
            <w:pPr>
              <w:tabs>
                <w:tab w:val="left" w:pos="3071"/>
              </w:tabs>
              <w:ind w:left="105" w:right="155"/>
              <w:jc w:val="both"/>
              <w:rPr>
                <w:color w:val="000000"/>
                <w:shd w:val="clear" w:color="auto" w:fill="FFFFFF"/>
              </w:rPr>
            </w:pPr>
            <w:r w:rsidRPr="00406419">
              <w:rPr>
                <w:color w:val="000000"/>
                <w:shd w:val="clear" w:color="auto" w:fill="FFFFFF"/>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rsidR="00195522" w:rsidRDefault="00195522" w:rsidP="0074475E">
            <w:pPr>
              <w:ind w:left="142" w:right="155"/>
              <w:jc w:val="both"/>
              <w:rPr>
                <w:color w:val="000000"/>
              </w:rPr>
            </w:pPr>
          </w:p>
          <w:p w:rsidR="002D7E53" w:rsidRDefault="00195522" w:rsidP="0074475E">
            <w:pPr>
              <w:ind w:left="142" w:right="155"/>
              <w:jc w:val="both"/>
              <w:rPr>
                <w:color w:val="000000"/>
              </w:rPr>
            </w:pPr>
            <w:r w:rsidRPr="00406419">
              <w:rPr>
                <w:color w:val="000000"/>
              </w:rPr>
              <w:t>Использование земельных участков и объектов капитального строительства осуществлять с учетом режимов зон с особыми усл</w:t>
            </w:r>
            <w:r>
              <w:rPr>
                <w:color w:val="000000"/>
              </w:rPr>
              <w:t>овиями использования территорий</w:t>
            </w:r>
          </w:p>
          <w:p w:rsidR="00A94B89" w:rsidRDefault="00A94B89" w:rsidP="0074475E">
            <w:pPr>
              <w:ind w:left="142" w:right="155"/>
              <w:jc w:val="both"/>
              <w:rPr>
                <w:color w:val="000000"/>
              </w:rPr>
            </w:pPr>
          </w:p>
          <w:p w:rsidR="00A94B89" w:rsidRPr="00A94B89" w:rsidRDefault="00A94B89" w:rsidP="0074475E">
            <w:pPr>
              <w:tabs>
                <w:tab w:val="left" w:pos="3071"/>
              </w:tabs>
              <w:snapToGrid w:val="0"/>
              <w:ind w:left="105" w:right="142"/>
              <w:jc w:val="both"/>
            </w:pPr>
            <w:r w:rsidRPr="00A94B89">
              <w:rPr>
                <w:shd w:val="clear" w:color="auto" w:fill="FFFFFF"/>
              </w:rPr>
              <w:t>При проектировании объектов </w:t>
            </w:r>
            <w:r w:rsidRPr="00A94B89">
              <w:rPr>
                <w:bCs/>
                <w:shd w:val="clear" w:color="auto" w:fill="FFFFFF"/>
              </w:rPr>
              <w:t>инженерной</w:t>
            </w:r>
            <w:r w:rsidR="005E7DD0">
              <w:rPr>
                <w:bCs/>
                <w:shd w:val="clear" w:color="auto" w:fill="FFFFFF"/>
              </w:rPr>
              <w:t xml:space="preserve"> </w:t>
            </w:r>
            <w:r w:rsidRPr="00A94B89">
              <w:rPr>
                <w:bCs/>
                <w:shd w:val="clear" w:color="auto" w:fill="FFFFFF"/>
              </w:rPr>
              <w:t>инфраструктуры</w:t>
            </w:r>
            <w:r w:rsidRPr="00A94B89">
              <w:rPr>
                <w:shd w:val="clear" w:color="auto" w:fill="FFFFFF"/>
              </w:rPr>
              <w:t> </w:t>
            </w:r>
            <w:r>
              <w:rPr>
                <w:shd w:val="clear" w:color="auto" w:fill="FFFFFF"/>
              </w:rPr>
              <w:t xml:space="preserve">применять </w:t>
            </w:r>
            <w:r w:rsidRPr="00A94B89">
              <w:rPr>
                <w:shd w:val="clear" w:color="auto" w:fill="FFFFFF"/>
              </w:rPr>
              <w:t>нормы безопасности по нормируемым санитарно-гигиеническим и противопожарным требованиям.</w:t>
            </w:r>
          </w:p>
          <w:p w:rsidR="00A94B89" w:rsidRPr="00A94B89" w:rsidRDefault="00A94B89" w:rsidP="0074475E">
            <w:pPr>
              <w:ind w:left="142" w:right="155"/>
              <w:jc w:val="both"/>
            </w:pPr>
          </w:p>
          <w:p w:rsidR="002D7E53" w:rsidRPr="00A94B89" w:rsidRDefault="002D7E53" w:rsidP="0074475E">
            <w:pPr>
              <w:ind w:left="142" w:right="155"/>
              <w:jc w:val="both"/>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2D7E53" w:rsidRDefault="002D7E53" w:rsidP="0074475E">
            <w:pPr>
              <w:ind w:left="142" w:right="155"/>
              <w:jc w:val="both"/>
              <w:rPr>
                <w:color w:val="000000"/>
              </w:rPr>
            </w:pPr>
          </w:p>
          <w:p w:rsidR="00195522" w:rsidRPr="00406419" w:rsidRDefault="00195522" w:rsidP="0074475E">
            <w:pPr>
              <w:ind w:left="142" w:right="155"/>
              <w:jc w:val="both"/>
              <w:rPr>
                <w:b/>
                <w:color w:val="000000"/>
              </w:rPr>
            </w:pPr>
          </w:p>
        </w:tc>
      </w:tr>
      <w:tr w:rsidR="00195522" w:rsidRPr="00406419" w:rsidTr="00195522">
        <w:trPr>
          <w:trHeight w:val="3281"/>
        </w:trPr>
        <w:tc>
          <w:tcPr>
            <w:tcW w:w="3152" w:type="dxa"/>
            <w:tcBorders>
              <w:top w:val="single" w:sz="4" w:space="0" w:color="000000"/>
              <w:left w:val="single" w:sz="4" w:space="0" w:color="000000"/>
              <w:right w:val="nil"/>
            </w:tcBorders>
          </w:tcPr>
          <w:p w:rsidR="00195522" w:rsidRDefault="00195522" w:rsidP="0074475E">
            <w:pPr>
              <w:snapToGrid w:val="0"/>
              <w:ind w:left="142" w:right="155"/>
              <w:rPr>
                <w:color w:val="000000"/>
              </w:rPr>
            </w:pPr>
            <w:r w:rsidRPr="00BB3354">
              <w:rPr>
                <w:color w:val="000000"/>
              </w:rPr>
              <w:t>[3.1.2]</w:t>
            </w:r>
            <w:r w:rsidRPr="00BB3354">
              <w:rPr>
                <w:color w:val="000000"/>
              </w:rPr>
              <w:tab/>
            </w:r>
          </w:p>
          <w:p w:rsidR="00195522" w:rsidRPr="00406419" w:rsidRDefault="00195522" w:rsidP="0074475E">
            <w:pPr>
              <w:snapToGrid w:val="0"/>
              <w:ind w:left="142" w:right="155"/>
              <w:rPr>
                <w:color w:val="000000"/>
              </w:rPr>
            </w:pPr>
            <w:r w:rsidRPr="00BB3354">
              <w:rPr>
                <w:color w:val="000000"/>
              </w:rPr>
              <w:t>Административные здания организаций, обеспечивающих предоставление коммунальных услуг</w:t>
            </w:r>
          </w:p>
        </w:tc>
        <w:tc>
          <w:tcPr>
            <w:tcW w:w="4214" w:type="dxa"/>
            <w:tcBorders>
              <w:top w:val="single" w:sz="4" w:space="0" w:color="000000"/>
              <w:left w:val="single" w:sz="4" w:space="0" w:color="000000"/>
              <w:right w:val="nil"/>
            </w:tcBorders>
          </w:tcPr>
          <w:p w:rsidR="00195522" w:rsidRPr="00406419" w:rsidRDefault="00195522" w:rsidP="0074475E">
            <w:pPr>
              <w:snapToGrid w:val="0"/>
              <w:ind w:left="142" w:right="155"/>
              <w:jc w:val="both"/>
              <w:rPr>
                <w:color w:val="000000"/>
              </w:rPr>
            </w:pPr>
            <w:r w:rsidRPr="00BB3354">
              <w:rPr>
                <w:color w:val="000000"/>
              </w:rPr>
              <w:t>Размещение зданий, предназначенных для приема физических и юридических лиц в связи с предоставлением им коммунальных услуг</w:t>
            </w:r>
          </w:p>
        </w:tc>
        <w:tc>
          <w:tcPr>
            <w:tcW w:w="4720" w:type="dxa"/>
            <w:tcBorders>
              <w:top w:val="single" w:sz="4" w:space="0" w:color="000000"/>
              <w:left w:val="single" w:sz="4" w:space="0" w:color="000000"/>
              <w:right w:val="single" w:sz="4" w:space="0" w:color="auto"/>
            </w:tcBorders>
          </w:tcPr>
          <w:p w:rsidR="00195522" w:rsidRPr="000A0A5C" w:rsidRDefault="00195522" w:rsidP="0074475E">
            <w:pPr>
              <w:snapToGrid w:val="0"/>
              <w:ind w:left="142" w:right="155"/>
              <w:jc w:val="both"/>
              <w:rPr>
                <w:rFonts w:eastAsia="Calibri"/>
                <w:color w:val="000000"/>
              </w:rPr>
            </w:pPr>
            <w:r w:rsidRPr="000A0A5C">
              <w:rPr>
                <w:rFonts w:eastAsia="Calibri"/>
                <w:color w:val="000000"/>
              </w:rPr>
              <w:t xml:space="preserve">Минимальная/максимальная площадь земельных </w:t>
            </w:r>
            <w:r w:rsidR="00C62A42" w:rsidRPr="000A0A5C">
              <w:rPr>
                <w:rFonts w:eastAsia="Calibri"/>
                <w:color w:val="000000"/>
              </w:rPr>
              <w:t>участков –</w:t>
            </w:r>
            <w:r w:rsidRPr="000A0A5C">
              <w:rPr>
                <w:rFonts w:eastAsia="Calibri"/>
                <w:color w:val="000000"/>
              </w:rPr>
              <w:t xml:space="preserve"> 150 /1000 кв. м</w:t>
            </w:r>
          </w:p>
          <w:p w:rsidR="00195522" w:rsidRPr="000A0A5C" w:rsidRDefault="00195522" w:rsidP="0074475E">
            <w:pPr>
              <w:snapToGrid w:val="0"/>
              <w:ind w:left="142" w:right="155"/>
              <w:jc w:val="both"/>
              <w:rPr>
                <w:rFonts w:eastAsia="Calibri"/>
                <w:color w:val="000000"/>
              </w:rPr>
            </w:pPr>
            <w:r w:rsidRPr="000A0A5C">
              <w:rPr>
                <w:rFonts w:eastAsia="Calibri"/>
                <w:color w:val="000000"/>
              </w:rPr>
              <w:t>максимальное количество надземных этажей зданий – 2 этажа;</w:t>
            </w:r>
          </w:p>
          <w:p w:rsidR="00195522" w:rsidRPr="000A0A5C" w:rsidRDefault="00195522" w:rsidP="0074475E">
            <w:pPr>
              <w:snapToGrid w:val="0"/>
              <w:ind w:left="142" w:right="155"/>
              <w:jc w:val="both"/>
              <w:rPr>
                <w:rFonts w:eastAsia="Calibri"/>
                <w:color w:val="000000"/>
              </w:rPr>
            </w:pPr>
            <w:r w:rsidRPr="000A0A5C">
              <w:rPr>
                <w:rFonts w:eastAsia="Calibri"/>
                <w:color w:val="000000"/>
              </w:rPr>
              <w:t>максимальная высота зданий, строений, сооружений от уровня земли - 20 м;</w:t>
            </w:r>
          </w:p>
          <w:p w:rsidR="00195522" w:rsidRPr="000A0A5C" w:rsidRDefault="00195522" w:rsidP="0074475E">
            <w:pPr>
              <w:snapToGrid w:val="0"/>
              <w:ind w:left="142" w:right="155"/>
              <w:jc w:val="both"/>
              <w:rPr>
                <w:rFonts w:eastAsia="Calibri"/>
                <w:color w:val="000000"/>
              </w:rPr>
            </w:pPr>
            <w:r w:rsidRPr="000A0A5C">
              <w:rPr>
                <w:rFonts w:eastAsia="Calibri"/>
                <w:color w:val="000000"/>
              </w:rPr>
              <w:t xml:space="preserve">максимальный процент застройки в границах земельного участка – 60%;  </w:t>
            </w:r>
          </w:p>
          <w:p w:rsidR="00195522" w:rsidRPr="000A0A5C" w:rsidRDefault="00195522" w:rsidP="00C0025C">
            <w:pPr>
              <w:snapToGrid w:val="0"/>
              <w:ind w:left="142" w:right="155"/>
              <w:jc w:val="both"/>
              <w:rPr>
                <w:rFonts w:eastAsia="Calibri"/>
                <w:color w:val="000000"/>
              </w:rPr>
            </w:pPr>
            <w:r w:rsidRPr="000A0A5C">
              <w:rPr>
                <w:rFonts w:eastAsia="Calibri"/>
                <w:color w:val="000000"/>
              </w:rPr>
              <w:t xml:space="preserve">минимальные отступы до основного строения </w:t>
            </w:r>
            <w:r w:rsidR="00C62A42" w:rsidRPr="000A0A5C">
              <w:rPr>
                <w:rFonts w:eastAsia="Calibri"/>
                <w:color w:val="000000"/>
              </w:rPr>
              <w:t>от красной</w:t>
            </w:r>
            <w:r w:rsidRPr="000A0A5C">
              <w:rPr>
                <w:rFonts w:eastAsia="Calibri"/>
                <w:color w:val="000000"/>
              </w:rPr>
              <w:t xml:space="preserve"> линии – 5 м или по линии </w:t>
            </w:r>
            <w:r w:rsidR="00C62A42" w:rsidRPr="000A0A5C">
              <w:rPr>
                <w:rFonts w:eastAsia="Calibri"/>
                <w:color w:val="000000"/>
              </w:rPr>
              <w:t>застро</w:t>
            </w:r>
            <w:r w:rsidR="00C62A42">
              <w:rPr>
                <w:rFonts w:eastAsia="Calibri"/>
                <w:color w:val="000000"/>
              </w:rPr>
              <w:t>йки на</w:t>
            </w:r>
            <w:r w:rsidR="00C0025C">
              <w:rPr>
                <w:rFonts w:eastAsia="Calibri"/>
                <w:color w:val="000000"/>
              </w:rPr>
              <w:t xml:space="preserve"> застроенной территории;</w:t>
            </w:r>
            <w:r w:rsidRPr="000A0A5C">
              <w:rPr>
                <w:rFonts w:eastAsia="Calibri"/>
                <w:color w:val="000000"/>
              </w:rPr>
              <w:t xml:space="preserve"> до иных границ – 3 м.</w:t>
            </w:r>
          </w:p>
          <w:p w:rsidR="00195522" w:rsidRPr="00406419" w:rsidRDefault="00195522" w:rsidP="0074475E">
            <w:pPr>
              <w:snapToGrid w:val="0"/>
              <w:ind w:left="142" w:right="155"/>
              <w:jc w:val="both"/>
              <w:rPr>
                <w:color w:val="000000"/>
              </w:rPr>
            </w:pPr>
            <w:r w:rsidRPr="000A0A5C">
              <w:rPr>
                <w:rFonts w:eastAsia="Calibri"/>
                <w:color w:val="000000"/>
              </w:rPr>
              <w:t xml:space="preserve">Минимальный процент </w:t>
            </w:r>
            <w:r>
              <w:rPr>
                <w:rFonts w:eastAsia="Calibri"/>
                <w:color w:val="000000"/>
              </w:rPr>
              <w:t>озеленения земельного участка 15</w:t>
            </w:r>
            <w:r w:rsidRPr="000A0A5C">
              <w:rPr>
                <w:rFonts w:eastAsia="Calibri"/>
                <w:color w:val="000000"/>
              </w:rPr>
              <w:t>%.</w:t>
            </w:r>
          </w:p>
        </w:tc>
        <w:tc>
          <w:tcPr>
            <w:tcW w:w="3092" w:type="dxa"/>
            <w:vMerge/>
            <w:tcBorders>
              <w:left w:val="single" w:sz="4" w:space="0" w:color="auto"/>
              <w:right w:val="single" w:sz="4" w:space="0" w:color="000000"/>
            </w:tcBorders>
          </w:tcPr>
          <w:p w:rsidR="00195522" w:rsidRPr="00406419" w:rsidRDefault="00195522" w:rsidP="0074475E">
            <w:pPr>
              <w:tabs>
                <w:tab w:val="left" w:pos="3071"/>
              </w:tabs>
              <w:ind w:left="142" w:right="155"/>
              <w:jc w:val="both"/>
              <w:rPr>
                <w:color w:val="000000"/>
                <w:shd w:val="clear" w:color="auto" w:fill="FFFFFF"/>
              </w:rPr>
            </w:pPr>
          </w:p>
        </w:tc>
      </w:tr>
      <w:tr w:rsidR="00195522" w:rsidRPr="00406419" w:rsidTr="00195522">
        <w:trPr>
          <w:trHeight w:val="23"/>
        </w:trPr>
        <w:tc>
          <w:tcPr>
            <w:tcW w:w="3152" w:type="dxa"/>
            <w:tcBorders>
              <w:top w:val="single" w:sz="4" w:space="0" w:color="000000"/>
              <w:left w:val="single" w:sz="4" w:space="0" w:color="000000"/>
              <w:bottom w:val="single" w:sz="4" w:space="0" w:color="000000"/>
              <w:right w:val="nil"/>
            </w:tcBorders>
          </w:tcPr>
          <w:p w:rsidR="00195522" w:rsidRDefault="00195522" w:rsidP="0074475E">
            <w:pPr>
              <w:snapToGrid w:val="0"/>
              <w:ind w:left="142" w:right="155"/>
              <w:rPr>
                <w:color w:val="000000"/>
              </w:rPr>
            </w:pPr>
            <w:r>
              <w:rPr>
                <w:color w:val="000000"/>
                <w:lang w:val="en-US"/>
              </w:rPr>
              <w:t>[</w:t>
            </w:r>
            <w:r w:rsidRPr="00BB3354">
              <w:rPr>
                <w:color w:val="000000"/>
              </w:rPr>
              <w:t>6.7</w:t>
            </w:r>
            <w:r>
              <w:rPr>
                <w:color w:val="000000"/>
                <w:lang w:val="en-US"/>
              </w:rPr>
              <w:t>]</w:t>
            </w:r>
            <w:r w:rsidRPr="00BB3354">
              <w:rPr>
                <w:color w:val="000000"/>
              </w:rPr>
              <w:tab/>
            </w:r>
          </w:p>
          <w:p w:rsidR="00195522" w:rsidRPr="00BB3354" w:rsidRDefault="00195522" w:rsidP="0074475E">
            <w:pPr>
              <w:snapToGrid w:val="0"/>
              <w:ind w:left="142" w:right="155"/>
              <w:rPr>
                <w:color w:val="000000"/>
              </w:rPr>
            </w:pPr>
            <w:r w:rsidRPr="00BB3354">
              <w:rPr>
                <w:color w:val="000000"/>
              </w:rPr>
              <w:t>Энергетика</w:t>
            </w:r>
          </w:p>
        </w:tc>
        <w:tc>
          <w:tcPr>
            <w:tcW w:w="4214" w:type="dxa"/>
            <w:tcBorders>
              <w:top w:val="single" w:sz="4" w:space="0" w:color="000000"/>
              <w:left w:val="single" w:sz="4" w:space="0" w:color="000000"/>
              <w:bottom w:val="single" w:sz="4" w:space="0" w:color="000000"/>
              <w:right w:val="nil"/>
            </w:tcBorders>
          </w:tcPr>
          <w:p w:rsidR="00195522" w:rsidRPr="00406419" w:rsidRDefault="00195522" w:rsidP="0074475E">
            <w:pPr>
              <w:snapToGrid w:val="0"/>
              <w:ind w:left="142" w:right="155"/>
              <w:jc w:val="both"/>
              <w:rPr>
                <w:color w:val="000000"/>
              </w:rPr>
            </w:pPr>
            <w:r w:rsidRPr="00BB3354">
              <w:rPr>
                <w:color w:val="00000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4720" w:type="dxa"/>
            <w:tcBorders>
              <w:top w:val="single" w:sz="4" w:space="0" w:color="000000"/>
              <w:left w:val="single" w:sz="4" w:space="0" w:color="000000"/>
              <w:bottom w:val="single" w:sz="4" w:space="0" w:color="000000"/>
              <w:right w:val="single" w:sz="4" w:space="0" w:color="auto"/>
            </w:tcBorders>
          </w:tcPr>
          <w:p w:rsidR="00195522" w:rsidRPr="00406419" w:rsidRDefault="00195522" w:rsidP="0074475E">
            <w:pPr>
              <w:snapToGrid w:val="0"/>
              <w:ind w:left="142" w:right="155"/>
              <w:jc w:val="center"/>
              <w:rPr>
                <w:color w:val="000000"/>
              </w:rPr>
            </w:pPr>
            <w:r>
              <w:rPr>
                <w:rFonts w:eastAsia="Calibri"/>
                <w:color w:val="000000"/>
              </w:rPr>
              <w:t>Н</w:t>
            </w:r>
            <w:r w:rsidRPr="00A07FE8">
              <w:rPr>
                <w:rFonts w:eastAsia="Calibri"/>
                <w:color w:val="000000"/>
              </w:rPr>
              <w:t>е подлеж</w:t>
            </w:r>
            <w:r>
              <w:rPr>
                <w:rFonts w:eastAsia="Calibri"/>
                <w:color w:val="000000"/>
              </w:rPr>
              <w:t>ат установлению</w:t>
            </w:r>
          </w:p>
        </w:tc>
        <w:tc>
          <w:tcPr>
            <w:tcW w:w="3092" w:type="dxa"/>
            <w:vMerge/>
            <w:tcBorders>
              <w:left w:val="single" w:sz="4" w:space="0" w:color="auto"/>
              <w:right w:val="single" w:sz="4" w:space="0" w:color="000000"/>
            </w:tcBorders>
          </w:tcPr>
          <w:p w:rsidR="00195522" w:rsidRPr="00406419" w:rsidRDefault="00195522" w:rsidP="0074475E">
            <w:pPr>
              <w:tabs>
                <w:tab w:val="left" w:pos="3071"/>
              </w:tabs>
              <w:ind w:left="142" w:right="155"/>
              <w:jc w:val="both"/>
              <w:rPr>
                <w:color w:val="000000"/>
                <w:shd w:val="clear" w:color="auto" w:fill="FFFFFF"/>
              </w:rPr>
            </w:pPr>
          </w:p>
        </w:tc>
      </w:tr>
      <w:tr w:rsidR="00195522" w:rsidRPr="00406419" w:rsidTr="00195522">
        <w:trPr>
          <w:trHeight w:val="23"/>
        </w:trPr>
        <w:tc>
          <w:tcPr>
            <w:tcW w:w="3152" w:type="dxa"/>
            <w:tcBorders>
              <w:top w:val="single" w:sz="4" w:space="0" w:color="000000"/>
              <w:left w:val="single" w:sz="4" w:space="0" w:color="000000"/>
              <w:bottom w:val="single" w:sz="4" w:space="0" w:color="000000"/>
              <w:right w:val="nil"/>
            </w:tcBorders>
          </w:tcPr>
          <w:p w:rsidR="00195522" w:rsidRDefault="00195522" w:rsidP="0074475E">
            <w:pPr>
              <w:snapToGrid w:val="0"/>
              <w:ind w:left="142" w:right="155"/>
              <w:rPr>
                <w:color w:val="000000"/>
              </w:rPr>
            </w:pPr>
            <w:r>
              <w:rPr>
                <w:color w:val="000000"/>
                <w:lang w:val="en-US"/>
              </w:rPr>
              <w:t>[</w:t>
            </w:r>
            <w:r w:rsidRPr="00BB3354">
              <w:rPr>
                <w:color w:val="000000"/>
              </w:rPr>
              <w:t>7</w:t>
            </w:r>
            <w:r>
              <w:rPr>
                <w:color w:val="000000"/>
              </w:rPr>
              <w:t>.5]</w:t>
            </w:r>
          </w:p>
          <w:p w:rsidR="00195522" w:rsidRPr="00BB3354" w:rsidRDefault="00195522" w:rsidP="0074475E">
            <w:pPr>
              <w:snapToGrid w:val="0"/>
              <w:ind w:left="142" w:right="155"/>
              <w:rPr>
                <w:color w:val="000000"/>
              </w:rPr>
            </w:pPr>
            <w:r w:rsidRPr="00BB3354">
              <w:rPr>
                <w:color w:val="000000"/>
              </w:rPr>
              <w:t>Трубопроводный транспорт</w:t>
            </w:r>
          </w:p>
        </w:tc>
        <w:tc>
          <w:tcPr>
            <w:tcW w:w="4214" w:type="dxa"/>
            <w:tcBorders>
              <w:top w:val="single" w:sz="4" w:space="0" w:color="000000"/>
              <w:left w:val="single" w:sz="4" w:space="0" w:color="000000"/>
              <w:bottom w:val="single" w:sz="4" w:space="0" w:color="000000"/>
              <w:right w:val="nil"/>
            </w:tcBorders>
          </w:tcPr>
          <w:p w:rsidR="00195522" w:rsidRPr="00406419" w:rsidRDefault="00195522" w:rsidP="0074475E">
            <w:pPr>
              <w:snapToGrid w:val="0"/>
              <w:ind w:left="142" w:right="155"/>
              <w:jc w:val="both"/>
              <w:rPr>
                <w:color w:val="000000"/>
              </w:rPr>
            </w:pPr>
            <w:r w:rsidRPr="00BB3354">
              <w:rPr>
                <w:color w:val="000000"/>
              </w:rPr>
              <w:t xml:space="preserve">Размещение нефтепроводов, водопроводов, газопроводов и иных трубопроводов, а также иных зданий и сооружений, необходимых </w:t>
            </w:r>
            <w:r w:rsidRPr="00BB3354">
              <w:rPr>
                <w:color w:val="000000"/>
              </w:rPr>
              <w:lastRenderedPageBreak/>
              <w:t>для эксплуатации названных трубопроводов</w:t>
            </w:r>
          </w:p>
        </w:tc>
        <w:tc>
          <w:tcPr>
            <w:tcW w:w="4720" w:type="dxa"/>
            <w:tcBorders>
              <w:top w:val="single" w:sz="4" w:space="0" w:color="000000"/>
              <w:left w:val="single" w:sz="4" w:space="0" w:color="000000"/>
              <w:bottom w:val="single" w:sz="4" w:space="0" w:color="000000"/>
              <w:right w:val="single" w:sz="4" w:space="0" w:color="auto"/>
            </w:tcBorders>
          </w:tcPr>
          <w:p w:rsidR="00195522" w:rsidRPr="00406419" w:rsidRDefault="00195522" w:rsidP="0074475E">
            <w:pPr>
              <w:snapToGrid w:val="0"/>
              <w:ind w:left="142" w:right="155"/>
              <w:jc w:val="center"/>
              <w:rPr>
                <w:color w:val="000000"/>
              </w:rPr>
            </w:pPr>
            <w:r>
              <w:rPr>
                <w:rFonts w:eastAsia="Calibri"/>
                <w:color w:val="000000"/>
              </w:rPr>
              <w:lastRenderedPageBreak/>
              <w:t>Н</w:t>
            </w:r>
            <w:r w:rsidRPr="00A07FE8">
              <w:rPr>
                <w:rFonts w:eastAsia="Calibri"/>
                <w:color w:val="000000"/>
              </w:rPr>
              <w:t>е подлеж</w:t>
            </w:r>
            <w:r>
              <w:rPr>
                <w:rFonts w:eastAsia="Calibri"/>
                <w:color w:val="000000"/>
              </w:rPr>
              <w:t>ат установлению</w:t>
            </w:r>
          </w:p>
        </w:tc>
        <w:tc>
          <w:tcPr>
            <w:tcW w:w="3092" w:type="dxa"/>
            <w:vMerge/>
            <w:tcBorders>
              <w:left w:val="single" w:sz="4" w:space="0" w:color="auto"/>
              <w:right w:val="single" w:sz="4" w:space="0" w:color="000000"/>
            </w:tcBorders>
          </w:tcPr>
          <w:p w:rsidR="00195522" w:rsidRPr="00406419" w:rsidRDefault="00195522" w:rsidP="0074475E">
            <w:pPr>
              <w:tabs>
                <w:tab w:val="left" w:pos="3071"/>
              </w:tabs>
              <w:ind w:left="142" w:right="155"/>
              <w:jc w:val="both"/>
              <w:rPr>
                <w:color w:val="000000"/>
                <w:shd w:val="clear" w:color="auto" w:fill="FFFFFF"/>
              </w:rPr>
            </w:pPr>
          </w:p>
        </w:tc>
      </w:tr>
      <w:tr w:rsidR="00195522" w:rsidRPr="00406419" w:rsidTr="00195522">
        <w:trPr>
          <w:trHeight w:val="23"/>
        </w:trPr>
        <w:tc>
          <w:tcPr>
            <w:tcW w:w="3152" w:type="dxa"/>
            <w:tcBorders>
              <w:top w:val="single" w:sz="4" w:space="0" w:color="000000"/>
              <w:left w:val="single" w:sz="4" w:space="0" w:color="000000"/>
              <w:bottom w:val="single" w:sz="4" w:space="0" w:color="000000"/>
              <w:right w:val="nil"/>
            </w:tcBorders>
            <w:hideMark/>
          </w:tcPr>
          <w:p w:rsidR="00195522" w:rsidRDefault="00195522" w:rsidP="0074475E">
            <w:pPr>
              <w:tabs>
                <w:tab w:val="left" w:pos="2520"/>
              </w:tabs>
              <w:snapToGrid w:val="0"/>
              <w:ind w:left="142" w:right="155"/>
              <w:rPr>
                <w:color w:val="000000"/>
              </w:rPr>
            </w:pPr>
            <w:r w:rsidRPr="00406419">
              <w:rPr>
                <w:color w:val="000000"/>
              </w:rPr>
              <w:lastRenderedPageBreak/>
              <w:t xml:space="preserve">[9.3] </w:t>
            </w:r>
          </w:p>
          <w:p w:rsidR="00195522" w:rsidRPr="00406419" w:rsidRDefault="00195522" w:rsidP="0074475E">
            <w:pPr>
              <w:tabs>
                <w:tab w:val="left" w:pos="2520"/>
              </w:tabs>
              <w:snapToGrid w:val="0"/>
              <w:ind w:left="142" w:right="155"/>
              <w:rPr>
                <w:color w:val="000000"/>
              </w:rPr>
            </w:pPr>
            <w:r w:rsidRPr="00406419">
              <w:rPr>
                <w:color w:val="000000"/>
              </w:rPr>
              <w:t>Историко-культурная деятельность</w:t>
            </w:r>
          </w:p>
        </w:tc>
        <w:tc>
          <w:tcPr>
            <w:tcW w:w="4214" w:type="dxa"/>
            <w:tcBorders>
              <w:top w:val="single" w:sz="4" w:space="0" w:color="000000"/>
              <w:left w:val="single" w:sz="4" w:space="0" w:color="000000"/>
              <w:bottom w:val="single" w:sz="4" w:space="0" w:color="000000"/>
              <w:right w:val="nil"/>
            </w:tcBorders>
            <w:hideMark/>
          </w:tcPr>
          <w:p w:rsidR="00195522" w:rsidRPr="00406419" w:rsidRDefault="00195522" w:rsidP="0074475E">
            <w:pPr>
              <w:tabs>
                <w:tab w:val="left" w:pos="2520"/>
              </w:tabs>
              <w:snapToGrid w:val="0"/>
              <w:ind w:left="142" w:right="155"/>
              <w:jc w:val="both"/>
              <w:rPr>
                <w:color w:val="000000"/>
              </w:rPr>
            </w:pPr>
            <w:r w:rsidRPr="00406419">
              <w:rPr>
                <w:color w:val="00000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4720" w:type="dxa"/>
            <w:tcBorders>
              <w:top w:val="single" w:sz="4" w:space="0" w:color="000000"/>
              <w:left w:val="single" w:sz="4" w:space="0" w:color="000000"/>
              <w:bottom w:val="single" w:sz="4" w:space="0" w:color="000000"/>
              <w:right w:val="single" w:sz="4" w:space="0" w:color="auto"/>
            </w:tcBorders>
            <w:hideMark/>
          </w:tcPr>
          <w:p w:rsidR="00195522" w:rsidRPr="00406419" w:rsidRDefault="00195522" w:rsidP="0074475E">
            <w:pPr>
              <w:tabs>
                <w:tab w:val="left" w:pos="1134"/>
              </w:tabs>
              <w:snapToGrid w:val="0"/>
              <w:ind w:left="142" w:right="155"/>
              <w:jc w:val="center"/>
            </w:pPr>
            <w:r w:rsidRPr="00406419">
              <w:t>Регламенты не распространяются</w:t>
            </w:r>
          </w:p>
          <w:p w:rsidR="00195522" w:rsidRPr="00406419" w:rsidRDefault="00195522" w:rsidP="0074475E">
            <w:pPr>
              <w:tabs>
                <w:tab w:val="left" w:pos="1134"/>
              </w:tabs>
              <w:snapToGrid w:val="0"/>
              <w:ind w:left="142" w:right="155"/>
              <w:jc w:val="center"/>
              <w:rPr>
                <w:color w:val="000000"/>
              </w:rPr>
            </w:pPr>
            <w:r w:rsidRPr="00406419">
              <w:rPr>
                <w:color w:val="000000"/>
              </w:rPr>
              <w:t>(не подлеж</w:t>
            </w:r>
            <w:r>
              <w:rPr>
                <w:color w:val="000000"/>
              </w:rPr>
              <w:t>а</w:t>
            </w:r>
            <w:r w:rsidRPr="00406419">
              <w:rPr>
                <w:color w:val="000000"/>
              </w:rPr>
              <w:t>т установлению)</w:t>
            </w:r>
          </w:p>
        </w:tc>
        <w:tc>
          <w:tcPr>
            <w:tcW w:w="3092" w:type="dxa"/>
            <w:vMerge/>
            <w:tcBorders>
              <w:left w:val="single" w:sz="4" w:space="0" w:color="auto"/>
              <w:bottom w:val="single" w:sz="4" w:space="0" w:color="000000"/>
              <w:right w:val="single" w:sz="4" w:space="0" w:color="000000"/>
            </w:tcBorders>
          </w:tcPr>
          <w:p w:rsidR="00195522" w:rsidRPr="00406419" w:rsidRDefault="00195522" w:rsidP="0074475E">
            <w:pPr>
              <w:tabs>
                <w:tab w:val="left" w:pos="1134"/>
              </w:tabs>
              <w:snapToGrid w:val="0"/>
              <w:ind w:left="142" w:right="155"/>
              <w:rPr>
                <w:color w:val="000000"/>
              </w:rPr>
            </w:pPr>
          </w:p>
        </w:tc>
      </w:tr>
      <w:tr w:rsidR="002D7E53" w:rsidRPr="00406419" w:rsidTr="00146EEC">
        <w:trPr>
          <w:trHeight w:val="23"/>
        </w:trPr>
        <w:tc>
          <w:tcPr>
            <w:tcW w:w="3152" w:type="dxa"/>
            <w:tcBorders>
              <w:top w:val="single" w:sz="4" w:space="0" w:color="000000"/>
              <w:left w:val="single" w:sz="4" w:space="0" w:color="000000"/>
              <w:bottom w:val="single" w:sz="4" w:space="0" w:color="000000"/>
              <w:right w:val="nil"/>
            </w:tcBorders>
            <w:hideMark/>
          </w:tcPr>
          <w:p w:rsidR="002D7E53" w:rsidRDefault="002D7E53" w:rsidP="0074475E">
            <w:pPr>
              <w:tabs>
                <w:tab w:val="left" w:pos="2520"/>
              </w:tabs>
              <w:snapToGrid w:val="0"/>
              <w:ind w:left="142" w:right="155"/>
              <w:rPr>
                <w:color w:val="000000"/>
              </w:rPr>
            </w:pPr>
            <w:r w:rsidRPr="00406419">
              <w:rPr>
                <w:color w:val="000000"/>
              </w:rPr>
              <w:t>[12.0</w:t>
            </w:r>
            <w:r>
              <w:rPr>
                <w:color w:val="000000"/>
              </w:rPr>
              <w:t>.1</w:t>
            </w:r>
            <w:r w:rsidRPr="00406419">
              <w:rPr>
                <w:color w:val="000000"/>
              </w:rPr>
              <w:t xml:space="preserve">] </w:t>
            </w:r>
          </w:p>
          <w:p w:rsidR="002D7E53" w:rsidRPr="00406419" w:rsidRDefault="002D7E53" w:rsidP="0074475E">
            <w:pPr>
              <w:tabs>
                <w:tab w:val="left" w:pos="2520"/>
              </w:tabs>
              <w:snapToGrid w:val="0"/>
              <w:ind w:left="142" w:right="155"/>
              <w:rPr>
                <w:color w:val="000000"/>
              </w:rPr>
            </w:pPr>
            <w:r>
              <w:rPr>
                <w:color w:val="22272F"/>
                <w:shd w:val="clear" w:color="auto" w:fill="FFFFFF"/>
              </w:rPr>
              <w:t>Улично-дорожная сеть</w:t>
            </w:r>
          </w:p>
        </w:tc>
        <w:tc>
          <w:tcPr>
            <w:tcW w:w="4214" w:type="dxa"/>
            <w:tcBorders>
              <w:top w:val="single" w:sz="4" w:space="0" w:color="000000"/>
              <w:left w:val="single" w:sz="4" w:space="0" w:color="000000"/>
              <w:bottom w:val="single" w:sz="4" w:space="0" w:color="000000"/>
              <w:right w:val="nil"/>
            </w:tcBorders>
            <w:hideMark/>
          </w:tcPr>
          <w:p w:rsidR="002D7E53" w:rsidRPr="00195522" w:rsidRDefault="002D7E53" w:rsidP="0074475E">
            <w:pPr>
              <w:widowControl/>
              <w:shd w:val="clear" w:color="auto" w:fill="FFFFFF"/>
              <w:suppressAutoHyphens w:val="0"/>
              <w:overflowPunct/>
              <w:autoSpaceDE/>
              <w:ind w:left="75" w:right="75"/>
              <w:jc w:val="both"/>
              <w:rPr>
                <w:lang w:eastAsia="ru-RU"/>
              </w:rPr>
            </w:pPr>
            <w:r w:rsidRPr="00195522">
              <w:rPr>
                <w:lang w:eastAsia="ru-RU"/>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2D7E53" w:rsidRPr="002D7E53" w:rsidRDefault="002D7E53" w:rsidP="0074475E">
            <w:pPr>
              <w:widowControl/>
              <w:shd w:val="clear" w:color="auto" w:fill="FFFFFF"/>
              <w:suppressAutoHyphens w:val="0"/>
              <w:overflowPunct/>
              <w:autoSpaceDE/>
              <w:ind w:left="75" w:right="75"/>
              <w:jc w:val="both"/>
              <w:rPr>
                <w:lang w:eastAsia="ru-RU"/>
              </w:rPr>
            </w:pPr>
            <w:r w:rsidRPr="00195522">
              <w:rPr>
                <w:lang w:eastAsia="ru-RU"/>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34" w:anchor="block_10271" w:history="1">
              <w:r w:rsidRPr="00195522">
                <w:rPr>
                  <w:lang w:eastAsia="ru-RU"/>
                </w:rPr>
                <w:t>кодами 2.7.1</w:t>
              </w:r>
            </w:hyperlink>
            <w:r w:rsidRPr="00195522">
              <w:rPr>
                <w:lang w:eastAsia="ru-RU"/>
              </w:rPr>
              <w:t>, </w:t>
            </w:r>
            <w:hyperlink r:id="rId35" w:anchor="block_1049" w:history="1">
              <w:r w:rsidRPr="00195522">
                <w:rPr>
                  <w:lang w:eastAsia="ru-RU"/>
                </w:rPr>
                <w:t>4.9</w:t>
              </w:r>
            </w:hyperlink>
            <w:r w:rsidRPr="00195522">
              <w:rPr>
                <w:lang w:eastAsia="ru-RU"/>
              </w:rPr>
              <w:t>, </w:t>
            </w:r>
            <w:hyperlink r:id="rId36" w:anchor="block_1723" w:history="1">
              <w:r w:rsidRPr="00195522">
                <w:rPr>
                  <w:lang w:eastAsia="ru-RU"/>
                </w:rPr>
                <w:t>7.2.3</w:t>
              </w:r>
            </w:hyperlink>
            <w:r w:rsidRPr="00195522">
              <w:rPr>
                <w:lang w:eastAsia="ru-RU"/>
              </w:rPr>
              <w:t>, а также некапитальных сооружений, предназначенных для охраны транспортных средств</w:t>
            </w:r>
          </w:p>
        </w:tc>
        <w:tc>
          <w:tcPr>
            <w:tcW w:w="4720" w:type="dxa"/>
            <w:tcBorders>
              <w:top w:val="single" w:sz="4" w:space="0" w:color="000000"/>
              <w:left w:val="single" w:sz="4" w:space="0" w:color="000000"/>
              <w:bottom w:val="single" w:sz="4" w:space="0" w:color="000000"/>
              <w:right w:val="single" w:sz="4" w:space="0" w:color="auto"/>
            </w:tcBorders>
            <w:hideMark/>
          </w:tcPr>
          <w:p w:rsidR="002D7E53" w:rsidRPr="00406419" w:rsidRDefault="002D7E53" w:rsidP="0074475E">
            <w:pPr>
              <w:tabs>
                <w:tab w:val="left" w:pos="1134"/>
              </w:tabs>
              <w:snapToGrid w:val="0"/>
              <w:ind w:left="142" w:right="155"/>
              <w:jc w:val="center"/>
            </w:pPr>
            <w:r w:rsidRPr="00406419">
              <w:t>Регламенты не распространяются</w:t>
            </w:r>
          </w:p>
          <w:p w:rsidR="002D7E53" w:rsidRPr="00406419" w:rsidRDefault="002D7E53" w:rsidP="0074475E">
            <w:pPr>
              <w:tabs>
                <w:tab w:val="left" w:pos="1134"/>
              </w:tabs>
              <w:snapToGrid w:val="0"/>
              <w:ind w:left="142" w:right="155"/>
              <w:jc w:val="center"/>
              <w:rPr>
                <w:color w:val="000000"/>
              </w:rPr>
            </w:pPr>
            <w:r w:rsidRPr="00406419">
              <w:rPr>
                <w:color w:val="000000"/>
              </w:rPr>
              <w:t>(не подлеж</w:t>
            </w:r>
            <w:r>
              <w:rPr>
                <w:color w:val="000000"/>
              </w:rPr>
              <w:t>а</w:t>
            </w:r>
            <w:r w:rsidRPr="00406419">
              <w:rPr>
                <w:color w:val="000000"/>
              </w:rPr>
              <w:t>т установлению)</w:t>
            </w:r>
          </w:p>
        </w:tc>
        <w:tc>
          <w:tcPr>
            <w:tcW w:w="3092" w:type="dxa"/>
            <w:vMerge w:val="restart"/>
            <w:tcBorders>
              <w:left w:val="single" w:sz="4" w:space="0" w:color="auto"/>
              <w:right w:val="single" w:sz="4" w:space="0" w:color="000000"/>
            </w:tcBorders>
          </w:tcPr>
          <w:p w:rsidR="002D7E53" w:rsidRDefault="002D7E53" w:rsidP="0074475E">
            <w:pPr>
              <w:tabs>
                <w:tab w:val="left" w:pos="1134"/>
                <w:tab w:val="left" w:pos="3071"/>
              </w:tabs>
              <w:snapToGrid w:val="0"/>
              <w:ind w:left="142" w:right="155"/>
              <w:jc w:val="both"/>
              <w:rPr>
                <w:lang w:eastAsia="ru-RU"/>
              </w:rPr>
            </w:pPr>
            <w:r w:rsidRPr="00406419">
              <w:rPr>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p w:rsidR="002D7E53" w:rsidRDefault="002D7E53" w:rsidP="0074475E">
            <w:pPr>
              <w:tabs>
                <w:tab w:val="left" w:pos="1134"/>
                <w:tab w:val="left" w:pos="3071"/>
              </w:tabs>
              <w:snapToGrid w:val="0"/>
              <w:ind w:left="142" w:right="155"/>
              <w:jc w:val="both"/>
              <w:rPr>
                <w:lang w:eastAsia="ru-RU"/>
              </w:rPr>
            </w:pPr>
          </w:p>
          <w:p w:rsidR="002D7E53" w:rsidRPr="00406419" w:rsidRDefault="002D7E53" w:rsidP="0074475E">
            <w:pPr>
              <w:tabs>
                <w:tab w:val="left" w:pos="1134"/>
                <w:tab w:val="left" w:pos="3071"/>
              </w:tabs>
              <w:snapToGrid w:val="0"/>
              <w:ind w:left="142" w:right="155"/>
              <w:jc w:val="both"/>
            </w:pPr>
          </w:p>
          <w:p w:rsidR="002D7E53" w:rsidRPr="00406419" w:rsidRDefault="002D7E53" w:rsidP="0074475E">
            <w:pPr>
              <w:widowControl/>
              <w:suppressAutoHyphens w:val="0"/>
              <w:overflowPunct/>
              <w:autoSpaceDN w:val="0"/>
              <w:adjustRightInd w:val="0"/>
              <w:ind w:left="142" w:right="155"/>
              <w:jc w:val="both"/>
              <w:rPr>
                <w:lang w:eastAsia="ru-RU"/>
              </w:rPr>
            </w:pPr>
            <w:r w:rsidRPr="00406419">
              <w:rPr>
                <w:lang w:eastAsia="ru-RU"/>
              </w:rPr>
              <w:t xml:space="preserve">  Благоустройство территории, прилегающей к объектам общественного назначения, проводится в соответствии с Правилами благоустройства сельского поселения на основании проектной документации.</w:t>
            </w:r>
          </w:p>
          <w:p w:rsidR="002D7E53" w:rsidRPr="00406419" w:rsidRDefault="002D7E53" w:rsidP="0074475E">
            <w:pPr>
              <w:tabs>
                <w:tab w:val="left" w:pos="1134"/>
                <w:tab w:val="left" w:pos="3071"/>
              </w:tabs>
              <w:snapToGrid w:val="0"/>
              <w:ind w:left="142" w:right="155"/>
            </w:pPr>
          </w:p>
        </w:tc>
      </w:tr>
      <w:tr w:rsidR="002D7E53" w:rsidRPr="00406419" w:rsidTr="00146EEC">
        <w:trPr>
          <w:trHeight w:val="23"/>
        </w:trPr>
        <w:tc>
          <w:tcPr>
            <w:tcW w:w="3152" w:type="dxa"/>
            <w:tcBorders>
              <w:top w:val="single" w:sz="4" w:space="0" w:color="000000"/>
              <w:left w:val="single" w:sz="4" w:space="0" w:color="000000"/>
              <w:bottom w:val="single" w:sz="4" w:space="0" w:color="000000"/>
              <w:right w:val="nil"/>
            </w:tcBorders>
            <w:hideMark/>
          </w:tcPr>
          <w:p w:rsidR="002D7E53" w:rsidRDefault="002D7E53" w:rsidP="0074475E">
            <w:pPr>
              <w:tabs>
                <w:tab w:val="left" w:pos="2520"/>
              </w:tabs>
              <w:snapToGrid w:val="0"/>
              <w:ind w:left="142" w:right="155"/>
              <w:rPr>
                <w:color w:val="000000"/>
              </w:rPr>
            </w:pPr>
            <w:r w:rsidRPr="00406419">
              <w:rPr>
                <w:color w:val="000000"/>
              </w:rPr>
              <w:t xml:space="preserve">[12.0.2] </w:t>
            </w:r>
          </w:p>
          <w:p w:rsidR="002D7E53" w:rsidRPr="00406419" w:rsidRDefault="002D7E53" w:rsidP="0074475E">
            <w:pPr>
              <w:tabs>
                <w:tab w:val="left" w:pos="2520"/>
              </w:tabs>
              <w:snapToGrid w:val="0"/>
              <w:ind w:left="142" w:right="155"/>
              <w:rPr>
                <w:color w:val="000000"/>
              </w:rPr>
            </w:pPr>
            <w:r w:rsidRPr="00406419">
              <w:rPr>
                <w:color w:val="000000"/>
              </w:rPr>
              <w:t>Благоустройство территории</w:t>
            </w:r>
          </w:p>
        </w:tc>
        <w:tc>
          <w:tcPr>
            <w:tcW w:w="4214" w:type="dxa"/>
            <w:tcBorders>
              <w:top w:val="single" w:sz="4" w:space="0" w:color="000000"/>
              <w:left w:val="single" w:sz="4" w:space="0" w:color="000000"/>
              <w:bottom w:val="single" w:sz="4" w:space="0" w:color="000000"/>
              <w:right w:val="nil"/>
            </w:tcBorders>
            <w:hideMark/>
          </w:tcPr>
          <w:p w:rsidR="002D7E53" w:rsidRPr="00406419" w:rsidRDefault="002D7E53" w:rsidP="0074475E">
            <w:pPr>
              <w:tabs>
                <w:tab w:val="left" w:pos="2520"/>
              </w:tabs>
              <w:snapToGrid w:val="0"/>
              <w:ind w:left="142" w:right="155"/>
              <w:jc w:val="both"/>
              <w:rPr>
                <w:color w:val="000000"/>
              </w:rPr>
            </w:pPr>
            <w:r w:rsidRPr="00406419">
              <w:rPr>
                <w:color w:val="00000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720" w:type="dxa"/>
            <w:tcBorders>
              <w:top w:val="single" w:sz="4" w:space="0" w:color="000000"/>
              <w:left w:val="single" w:sz="4" w:space="0" w:color="000000"/>
              <w:bottom w:val="single" w:sz="4" w:space="0" w:color="000000"/>
              <w:right w:val="single" w:sz="4" w:space="0" w:color="auto"/>
            </w:tcBorders>
            <w:hideMark/>
          </w:tcPr>
          <w:p w:rsidR="002D7E53" w:rsidRPr="00406419" w:rsidRDefault="002D7E53" w:rsidP="0074475E">
            <w:pPr>
              <w:tabs>
                <w:tab w:val="left" w:pos="1134"/>
              </w:tabs>
              <w:snapToGrid w:val="0"/>
              <w:ind w:left="142" w:right="155"/>
              <w:jc w:val="center"/>
            </w:pPr>
            <w:r w:rsidRPr="00406419">
              <w:t>Регламенты не распространяются</w:t>
            </w:r>
          </w:p>
          <w:p w:rsidR="002D7E53" w:rsidRPr="00406419" w:rsidRDefault="002D7E53" w:rsidP="0074475E">
            <w:pPr>
              <w:tabs>
                <w:tab w:val="left" w:pos="1134"/>
              </w:tabs>
              <w:snapToGrid w:val="0"/>
              <w:ind w:left="142" w:right="155"/>
              <w:jc w:val="center"/>
              <w:rPr>
                <w:color w:val="000000"/>
              </w:rPr>
            </w:pPr>
            <w:r w:rsidRPr="00406419">
              <w:rPr>
                <w:color w:val="000000"/>
              </w:rPr>
              <w:t>(не подлеж</w:t>
            </w:r>
            <w:r>
              <w:rPr>
                <w:color w:val="000000"/>
              </w:rPr>
              <w:t>а</w:t>
            </w:r>
            <w:r w:rsidRPr="00406419">
              <w:rPr>
                <w:color w:val="000000"/>
              </w:rPr>
              <w:t>т установлению)</w:t>
            </w:r>
          </w:p>
        </w:tc>
        <w:tc>
          <w:tcPr>
            <w:tcW w:w="3092" w:type="dxa"/>
            <w:vMerge/>
            <w:tcBorders>
              <w:left w:val="single" w:sz="4" w:space="0" w:color="auto"/>
              <w:bottom w:val="single" w:sz="4" w:space="0" w:color="000000"/>
              <w:right w:val="single" w:sz="4" w:space="0" w:color="000000"/>
            </w:tcBorders>
          </w:tcPr>
          <w:p w:rsidR="002D7E53" w:rsidRPr="00406419" w:rsidRDefault="002D7E53" w:rsidP="0074475E">
            <w:pPr>
              <w:tabs>
                <w:tab w:val="left" w:pos="1134"/>
                <w:tab w:val="left" w:pos="3071"/>
              </w:tabs>
              <w:snapToGrid w:val="0"/>
              <w:ind w:left="142" w:right="155"/>
            </w:pPr>
          </w:p>
        </w:tc>
      </w:tr>
    </w:tbl>
    <w:p w:rsidR="001F4451" w:rsidRDefault="001F4451" w:rsidP="0074475E">
      <w:pPr>
        <w:tabs>
          <w:tab w:val="left" w:pos="2520"/>
        </w:tabs>
        <w:jc w:val="center"/>
        <w:rPr>
          <w:b/>
          <w:color w:val="000000"/>
        </w:rPr>
      </w:pPr>
    </w:p>
    <w:p w:rsidR="00406419" w:rsidRPr="00406419" w:rsidRDefault="00406419" w:rsidP="0074475E">
      <w:pPr>
        <w:tabs>
          <w:tab w:val="left" w:pos="2520"/>
        </w:tabs>
        <w:jc w:val="center"/>
        <w:rPr>
          <w:b/>
          <w:color w:val="000000"/>
        </w:rPr>
      </w:pPr>
      <w:r w:rsidRPr="00406419">
        <w:rPr>
          <w:b/>
          <w:color w:val="000000"/>
        </w:rPr>
        <w:t>УСЛОВНО РАЗРЕШЕННЫЕ ВИДЫ И ПАРАМЕТРЫ ИСПОЛЬЗОВАНИЯ 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tbl>
      <w:tblPr>
        <w:tblW w:w="15178" w:type="dxa"/>
        <w:tblLayout w:type="fixed"/>
        <w:tblCellMar>
          <w:left w:w="10" w:type="dxa"/>
          <w:right w:w="10" w:type="dxa"/>
        </w:tblCellMar>
        <w:tblLook w:val="04A0"/>
      </w:tblPr>
      <w:tblGrid>
        <w:gridCol w:w="3141"/>
        <w:gridCol w:w="4010"/>
        <w:gridCol w:w="8027"/>
      </w:tblGrid>
      <w:tr w:rsidR="00406419" w:rsidRPr="00406419" w:rsidTr="00A94B89">
        <w:trPr>
          <w:trHeight w:val="23"/>
        </w:trPr>
        <w:tc>
          <w:tcPr>
            <w:tcW w:w="3141" w:type="dxa"/>
            <w:tcBorders>
              <w:top w:val="single" w:sz="4" w:space="0" w:color="000000"/>
              <w:left w:val="single" w:sz="4" w:space="0" w:color="000000"/>
              <w:bottom w:val="single" w:sz="4" w:space="0" w:color="000000"/>
              <w:right w:val="nil"/>
            </w:tcBorders>
            <w:vAlign w:val="center"/>
            <w:hideMark/>
          </w:tcPr>
          <w:p w:rsidR="00406419" w:rsidRPr="00406419" w:rsidRDefault="00406419" w:rsidP="0074475E">
            <w:pPr>
              <w:tabs>
                <w:tab w:val="left" w:pos="2520"/>
              </w:tabs>
              <w:snapToGrid w:val="0"/>
              <w:ind w:firstLine="567"/>
              <w:jc w:val="center"/>
              <w:rPr>
                <w:b/>
              </w:rPr>
            </w:pPr>
            <w:r w:rsidRPr="00406419">
              <w:rPr>
                <w:rFonts w:eastAsia="SimSun"/>
                <w:lang w:eastAsia="zh-CN" w:bidi="ru-RU"/>
              </w:rPr>
              <w:t>[</w:t>
            </w:r>
            <w:r w:rsidRPr="00406419">
              <w:rPr>
                <w:b/>
              </w:rPr>
              <w:t>КОД (ЧИСЛОВОЕ ОБОЗНАЧЕНИЕ)</w:t>
            </w:r>
            <w:r w:rsidRPr="00406419">
              <w:rPr>
                <w:rFonts w:eastAsia="SimSun"/>
                <w:lang w:eastAsia="zh-CN" w:bidi="ru-RU"/>
              </w:rPr>
              <w:t>]-</w:t>
            </w:r>
            <w:r w:rsidRPr="00406419">
              <w:rPr>
                <w:b/>
              </w:rPr>
              <w:t xml:space="preserve"> НАИМЕНОВАНИЕ ВИДАРАЗРЕШЕННОГО ИСПОЛЬЗОВАНИЯ ЗЕМЕЛЬНЫХ УЧАСТКОВ</w:t>
            </w:r>
          </w:p>
        </w:tc>
        <w:tc>
          <w:tcPr>
            <w:tcW w:w="4010" w:type="dxa"/>
            <w:tcBorders>
              <w:top w:val="single" w:sz="4" w:space="0" w:color="000000"/>
              <w:left w:val="single" w:sz="4" w:space="0" w:color="000000"/>
              <w:bottom w:val="single" w:sz="4" w:space="0" w:color="000000"/>
              <w:right w:val="nil"/>
            </w:tcBorders>
            <w:vAlign w:val="center"/>
            <w:hideMark/>
          </w:tcPr>
          <w:p w:rsidR="00406419" w:rsidRPr="00406419" w:rsidRDefault="00CF2EB1" w:rsidP="0074475E">
            <w:pPr>
              <w:tabs>
                <w:tab w:val="left" w:pos="2520"/>
              </w:tabs>
              <w:snapToGrid w:val="0"/>
              <w:ind w:firstLine="567"/>
              <w:jc w:val="center"/>
              <w:rPr>
                <w:b/>
              </w:rPr>
            </w:pPr>
            <w:r>
              <w:rPr>
                <w:b/>
              </w:rPr>
              <w:t>ВИДЫ ОБЪЕКТОВ КАПИТАЛЬНОГО</w:t>
            </w:r>
            <w:r w:rsidR="00406419" w:rsidRPr="00406419">
              <w:rPr>
                <w:b/>
              </w:rPr>
              <w:t xml:space="preserve"> СТРОИТЕЛЬСТВА</w:t>
            </w:r>
          </w:p>
        </w:tc>
        <w:tc>
          <w:tcPr>
            <w:tcW w:w="8027" w:type="dxa"/>
            <w:tcBorders>
              <w:top w:val="single" w:sz="4" w:space="0" w:color="000000"/>
              <w:left w:val="single" w:sz="4" w:space="0" w:color="000000"/>
              <w:bottom w:val="single" w:sz="4" w:space="0" w:color="000000"/>
              <w:right w:val="single" w:sz="4" w:space="0" w:color="000000"/>
            </w:tcBorders>
            <w:vAlign w:val="center"/>
            <w:hideMark/>
          </w:tcPr>
          <w:p w:rsidR="00406419" w:rsidRPr="00406419" w:rsidRDefault="00406419" w:rsidP="0074475E">
            <w:pPr>
              <w:tabs>
                <w:tab w:val="left" w:pos="2520"/>
              </w:tabs>
              <w:snapToGrid w:val="0"/>
              <w:ind w:firstLine="567"/>
              <w:jc w:val="center"/>
              <w:rPr>
                <w:b/>
              </w:rPr>
            </w:pPr>
            <w:r w:rsidRPr="00406419">
              <w:rPr>
                <w:rFonts w:eastAsia="SimSun"/>
                <w:b/>
                <w:lang w:eastAsia="zh-CN" w:bidi="ru-RU"/>
              </w:rPr>
              <w:t>ПРЕДЕЛЬНЫЕ (МИНИМАЛЬНЫЕ И (ИЛИ) МАКСИМАЛЬНЫЕ РАЗМЕРЫ ЗЕМЕЛЬНЫХ УЧАСТКОВ И ПЕРЕДЕЛЬНЫЕ</w:t>
            </w:r>
            <w:r w:rsidRPr="00406419">
              <w:rPr>
                <w:b/>
              </w:rPr>
              <w:t>ПАРАМЕТРЫ РАЗРЕШЕННОГО ИСПОЛЬЗОВАНИЯ ЗЕМЕЛЬНЫХ УЧАСТКОВ И ОБЪЕКТОВ КАПИТАЛЬНОГО СТРОИТЕЛЬСТВА</w:t>
            </w:r>
          </w:p>
        </w:tc>
      </w:tr>
      <w:tr w:rsidR="00CF2EB1" w:rsidRPr="00406419" w:rsidTr="00A94B89">
        <w:trPr>
          <w:trHeight w:val="23"/>
        </w:trPr>
        <w:tc>
          <w:tcPr>
            <w:tcW w:w="3141" w:type="dxa"/>
            <w:tcBorders>
              <w:top w:val="single" w:sz="4" w:space="0" w:color="000000"/>
              <w:left w:val="single" w:sz="4" w:space="0" w:color="000000"/>
              <w:bottom w:val="single" w:sz="4" w:space="0" w:color="000000"/>
              <w:right w:val="nil"/>
            </w:tcBorders>
            <w:vAlign w:val="center"/>
          </w:tcPr>
          <w:p w:rsidR="00CF2EB1" w:rsidRPr="00406419" w:rsidRDefault="00CF2EB1" w:rsidP="0074475E">
            <w:pPr>
              <w:tabs>
                <w:tab w:val="left" w:pos="2520"/>
              </w:tabs>
              <w:snapToGrid w:val="0"/>
              <w:ind w:firstLine="567"/>
              <w:jc w:val="both"/>
              <w:rPr>
                <w:rFonts w:eastAsia="SimSun"/>
                <w:lang w:eastAsia="zh-CN" w:bidi="ru-RU"/>
              </w:rPr>
            </w:pPr>
            <w:r>
              <w:rPr>
                <w:rFonts w:eastAsia="SimSun"/>
                <w:lang w:val="en-US" w:eastAsia="zh-CN" w:bidi="ru-RU"/>
              </w:rPr>
              <w:t>[</w:t>
            </w:r>
            <w:r>
              <w:rPr>
                <w:rFonts w:eastAsia="SimSun"/>
                <w:lang w:eastAsia="zh-CN" w:bidi="ru-RU"/>
              </w:rPr>
              <w:t>6.8</w:t>
            </w:r>
            <w:r>
              <w:rPr>
                <w:rFonts w:eastAsia="SimSun"/>
                <w:lang w:val="en-US" w:eastAsia="zh-CN" w:bidi="ru-RU"/>
              </w:rPr>
              <w:t xml:space="preserve">] </w:t>
            </w:r>
            <w:r w:rsidRPr="00CF2EB1">
              <w:rPr>
                <w:rFonts w:eastAsia="SimSun"/>
                <w:lang w:eastAsia="zh-CN" w:bidi="ru-RU"/>
              </w:rPr>
              <w:t>Связь</w:t>
            </w:r>
          </w:p>
        </w:tc>
        <w:tc>
          <w:tcPr>
            <w:tcW w:w="4010" w:type="dxa"/>
            <w:tcBorders>
              <w:top w:val="single" w:sz="4" w:space="0" w:color="000000"/>
              <w:left w:val="single" w:sz="4" w:space="0" w:color="000000"/>
              <w:bottom w:val="single" w:sz="4" w:space="0" w:color="000000"/>
              <w:right w:val="nil"/>
            </w:tcBorders>
            <w:vAlign w:val="center"/>
          </w:tcPr>
          <w:p w:rsidR="00CF2EB1" w:rsidRPr="00CF2EB1" w:rsidRDefault="00CF2EB1" w:rsidP="0074475E">
            <w:pPr>
              <w:tabs>
                <w:tab w:val="left" w:pos="2520"/>
              </w:tabs>
              <w:snapToGrid w:val="0"/>
              <w:ind w:left="120" w:right="185"/>
              <w:jc w:val="both"/>
            </w:pPr>
            <w:r w:rsidRPr="00CF2EB1">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027" w:type="dxa"/>
            <w:tcBorders>
              <w:top w:val="single" w:sz="4" w:space="0" w:color="000000"/>
              <w:left w:val="single" w:sz="4" w:space="0" w:color="000000"/>
              <w:bottom w:val="single" w:sz="4" w:space="0" w:color="000000"/>
              <w:right w:val="single" w:sz="4" w:space="0" w:color="000000"/>
            </w:tcBorders>
            <w:vAlign w:val="center"/>
          </w:tcPr>
          <w:p w:rsidR="00CF2EB1" w:rsidRPr="00406419" w:rsidRDefault="002D7E53" w:rsidP="0074475E">
            <w:pPr>
              <w:tabs>
                <w:tab w:val="left" w:pos="2520"/>
              </w:tabs>
              <w:snapToGrid w:val="0"/>
              <w:ind w:firstLine="567"/>
              <w:jc w:val="center"/>
              <w:rPr>
                <w:rFonts w:eastAsia="SimSun"/>
                <w:b/>
                <w:lang w:eastAsia="zh-CN" w:bidi="ru-RU"/>
              </w:rPr>
            </w:pPr>
            <w:r>
              <w:rPr>
                <w:rFonts w:eastAsia="SimSun"/>
                <w:lang w:eastAsia="zh-CN" w:bidi="ru-RU"/>
              </w:rPr>
              <w:t>Н</w:t>
            </w:r>
            <w:r w:rsidR="00EA16E3" w:rsidRPr="00EA16E3">
              <w:rPr>
                <w:rFonts w:eastAsia="SimSun"/>
                <w:lang w:eastAsia="zh-CN" w:bidi="ru-RU"/>
              </w:rPr>
              <w:t>е подлеж</w:t>
            </w:r>
            <w:r>
              <w:rPr>
                <w:rFonts w:eastAsia="SimSun"/>
                <w:lang w:eastAsia="zh-CN" w:bidi="ru-RU"/>
              </w:rPr>
              <w:t>ат установлению</w:t>
            </w:r>
          </w:p>
        </w:tc>
      </w:tr>
    </w:tbl>
    <w:p w:rsidR="00406419" w:rsidRPr="00406419" w:rsidRDefault="00406419" w:rsidP="0074475E">
      <w:pPr>
        <w:tabs>
          <w:tab w:val="left" w:pos="2520"/>
        </w:tabs>
        <w:ind w:firstLine="567"/>
        <w:jc w:val="both"/>
        <w:rPr>
          <w:color w:val="000000"/>
        </w:rPr>
      </w:pPr>
    </w:p>
    <w:p w:rsidR="00406419" w:rsidRPr="00406419" w:rsidRDefault="00406419" w:rsidP="0074475E">
      <w:pPr>
        <w:tabs>
          <w:tab w:val="left" w:pos="2520"/>
        </w:tabs>
        <w:ind w:firstLine="567"/>
        <w:jc w:val="center"/>
        <w:rPr>
          <w:b/>
          <w:color w:val="000000"/>
        </w:rPr>
      </w:pPr>
    </w:p>
    <w:p w:rsidR="00406419" w:rsidRPr="00406419" w:rsidRDefault="00406419" w:rsidP="0074475E">
      <w:pPr>
        <w:tabs>
          <w:tab w:val="left" w:pos="2520"/>
        </w:tabs>
        <w:ind w:firstLine="567"/>
        <w:jc w:val="center"/>
        <w:rPr>
          <w:b/>
          <w:color w:val="000000"/>
        </w:rPr>
      </w:pPr>
      <w:r w:rsidRPr="00406419">
        <w:rPr>
          <w:b/>
          <w:color w:val="000000"/>
        </w:rPr>
        <w:t>ВСПОМОГАТЕЛЬНЫЕ ВИДЫ И ПАРАМЕТРЫ РАЗРЕШЕННОГО ИСПОЛЬЗОВАНИЯ 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p w:rsidR="00406419" w:rsidRPr="006660A3" w:rsidRDefault="00406419" w:rsidP="0074475E">
      <w:pPr>
        <w:suppressAutoHyphens w:val="0"/>
        <w:overflowPunct/>
        <w:autoSpaceDN w:val="0"/>
        <w:ind w:firstLine="567"/>
        <w:jc w:val="both"/>
        <w:rPr>
          <w:rFonts w:eastAsia="SimSun"/>
          <w:sz w:val="24"/>
          <w:szCs w:val="24"/>
          <w:lang w:eastAsia="zh-CN" w:bidi="ru-RU"/>
        </w:rPr>
      </w:pPr>
      <w:r w:rsidRPr="006660A3">
        <w:rPr>
          <w:sz w:val="24"/>
          <w:szCs w:val="24"/>
          <w:lang w:eastAsia="ru-RU" w:bidi="ru-RU"/>
        </w:rPr>
        <w:t>Вспомогательные</w:t>
      </w:r>
      <w:r w:rsidR="005E7DD0">
        <w:rPr>
          <w:sz w:val="24"/>
          <w:szCs w:val="24"/>
          <w:lang w:eastAsia="ru-RU" w:bidi="ru-RU"/>
        </w:rPr>
        <w:t xml:space="preserve"> </w:t>
      </w:r>
      <w:r w:rsidRPr="006660A3">
        <w:rPr>
          <w:sz w:val="24"/>
          <w:szCs w:val="24"/>
          <w:lang w:eastAsia="ru-RU" w:bidi="ru-RU"/>
        </w:rPr>
        <w:t>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660A3">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rsidR="00406419" w:rsidRPr="006660A3" w:rsidRDefault="00406419" w:rsidP="0074475E">
      <w:pPr>
        <w:tabs>
          <w:tab w:val="left" w:pos="2520"/>
        </w:tabs>
        <w:ind w:firstLine="567"/>
        <w:jc w:val="both"/>
        <w:rPr>
          <w:sz w:val="24"/>
          <w:szCs w:val="24"/>
        </w:rPr>
      </w:pPr>
    </w:p>
    <w:p w:rsidR="00406419" w:rsidRPr="00406419" w:rsidRDefault="00406419" w:rsidP="0074475E">
      <w:pPr>
        <w:tabs>
          <w:tab w:val="left" w:pos="2520"/>
        </w:tabs>
        <w:ind w:firstLine="567"/>
        <w:jc w:val="center"/>
        <w:rPr>
          <w:b/>
        </w:rPr>
      </w:pPr>
    </w:p>
    <w:tbl>
      <w:tblPr>
        <w:tblW w:w="0" w:type="auto"/>
        <w:tblLayout w:type="fixed"/>
        <w:tblCellMar>
          <w:left w:w="10" w:type="dxa"/>
          <w:right w:w="10" w:type="dxa"/>
        </w:tblCellMar>
        <w:tblLook w:val="04A0"/>
      </w:tblPr>
      <w:tblGrid>
        <w:gridCol w:w="4565"/>
        <w:gridCol w:w="5387"/>
        <w:gridCol w:w="5226"/>
      </w:tblGrid>
      <w:tr w:rsidR="00406419" w:rsidRPr="00406419" w:rsidTr="00A94B89">
        <w:trPr>
          <w:trHeight w:val="552"/>
        </w:trPr>
        <w:tc>
          <w:tcPr>
            <w:tcW w:w="4565" w:type="dxa"/>
            <w:tcBorders>
              <w:top w:val="single" w:sz="4" w:space="0" w:color="000000"/>
              <w:left w:val="single" w:sz="4" w:space="0" w:color="000000"/>
              <w:bottom w:val="single" w:sz="4" w:space="0" w:color="000000"/>
              <w:right w:val="single" w:sz="4" w:space="0" w:color="000000"/>
            </w:tcBorders>
            <w:vAlign w:val="center"/>
            <w:hideMark/>
          </w:tcPr>
          <w:p w:rsidR="00406419" w:rsidRPr="00406419" w:rsidRDefault="00406419" w:rsidP="0074475E">
            <w:pPr>
              <w:tabs>
                <w:tab w:val="left" w:pos="2520"/>
              </w:tabs>
              <w:snapToGrid w:val="0"/>
              <w:ind w:firstLine="567"/>
              <w:jc w:val="center"/>
              <w:rPr>
                <w:b/>
              </w:rPr>
            </w:pPr>
            <w:r w:rsidRPr="00406419">
              <w:rPr>
                <w:b/>
              </w:rPr>
              <w:t>ВИДЫ ВСПОМОГАТЕЛЬНЫХ ОБЪЕКТОВ КАПИТАЛЬНОГО</w:t>
            </w:r>
            <w:r w:rsidRPr="00406419">
              <w:rPr>
                <w:b/>
              </w:rPr>
              <w:cr/>
              <w:t xml:space="preserve"> СТРОИТЕЛЬСТВА</w:t>
            </w:r>
          </w:p>
        </w:tc>
        <w:tc>
          <w:tcPr>
            <w:tcW w:w="5387" w:type="dxa"/>
            <w:tcBorders>
              <w:top w:val="single" w:sz="4" w:space="0" w:color="000000"/>
              <w:left w:val="single" w:sz="4" w:space="0" w:color="000000"/>
              <w:bottom w:val="single" w:sz="4" w:space="0" w:color="000000"/>
              <w:right w:val="single" w:sz="4" w:space="0" w:color="auto"/>
            </w:tcBorders>
            <w:vAlign w:val="center"/>
            <w:hideMark/>
          </w:tcPr>
          <w:p w:rsidR="00406419" w:rsidRPr="00406419" w:rsidRDefault="00406419" w:rsidP="0074475E">
            <w:pPr>
              <w:tabs>
                <w:tab w:val="left" w:pos="2520"/>
              </w:tabs>
              <w:snapToGrid w:val="0"/>
              <w:ind w:firstLine="567"/>
              <w:jc w:val="center"/>
              <w:rPr>
                <w:b/>
              </w:rPr>
            </w:pPr>
            <w:r w:rsidRPr="00406419">
              <w:rPr>
                <w:rFonts w:eastAsia="SimSun"/>
                <w:b/>
                <w:lang w:eastAsia="zh-CN" w:bidi="ru-RU"/>
              </w:rPr>
              <w:t>ПРЕДЕЛЬНЫЕ (МИНИМАЛЬНЫЕ И (ИЛИ) МАКСИМАЛЬНЫЕ РАЗМЕРЫ ЗЕМЕЛЬНЫХ УЧАСТКОВ И ПЕРЕДЕЛЬНЫЕ</w:t>
            </w:r>
            <w:r w:rsidRPr="00406419">
              <w:rPr>
                <w:b/>
              </w:rPr>
              <w:t>ПАРАМЕТРЫ РАЗРЕШЕННОГО ИСПОЛЬЗОВАНИЯ ЗЕМЕЛЬНЫХ УЧАСТКОВ И ОБЪЕКТОВ КАПИТАЛЬНОГО СТРОИТЕЛЬСТВА</w:t>
            </w:r>
          </w:p>
        </w:tc>
        <w:tc>
          <w:tcPr>
            <w:tcW w:w="5226" w:type="dxa"/>
            <w:tcBorders>
              <w:top w:val="single" w:sz="4" w:space="0" w:color="000000"/>
              <w:left w:val="single" w:sz="4" w:space="0" w:color="auto"/>
              <w:bottom w:val="single" w:sz="4" w:space="0" w:color="000000"/>
              <w:right w:val="single" w:sz="4" w:space="0" w:color="000000"/>
            </w:tcBorders>
            <w:vAlign w:val="center"/>
          </w:tcPr>
          <w:p w:rsidR="00406419" w:rsidRPr="00406419" w:rsidRDefault="00406419" w:rsidP="0074475E">
            <w:pPr>
              <w:snapToGrid w:val="0"/>
              <w:ind w:firstLine="567"/>
              <w:jc w:val="center"/>
              <w:rPr>
                <w:b/>
              </w:rPr>
            </w:pPr>
            <w:r w:rsidRPr="00406419">
              <w:rPr>
                <w:b/>
              </w:rPr>
              <w:t>ОСОБЫЕ УСЛОВИЯ РЕАЛИЗАЦИИ РЕГЛАМЕНТА</w:t>
            </w:r>
          </w:p>
        </w:tc>
      </w:tr>
      <w:tr w:rsidR="002D7E53" w:rsidRPr="00406419" w:rsidTr="00A94B89">
        <w:trPr>
          <w:trHeight w:val="23"/>
        </w:trPr>
        <w:tc>
          <w:tcPr>
            <w:tcW w:w="15178" w:type="dxa"/>
            <w:gridSpan w:val="3"/>
            <w:tcBorders>
              <w:top w:val="single" w:sz="4" w:space="0" w:color="000000"/>
              <w:left w:val="single" w:sz="4" w:space="0" w:color="000000"/>
              <w:bottom w:val="single" w:sz="4" w:space="0" w:color="000000"/>
              <w:right w:val="single" w:sz="4" w:space="0" w:color="000000"/>
            </w:tcBorders>
          </w:tcPr>
          <w:p w:rsidR="002D7E53" w:rsidRPr="00406419" w:rsidRDefault="002D7E53" w:rsidP="0074475E">
            <w:pPr>
              <w:snapToGrid w:val="0"/>
              <w:ind w:right="142" w:firstLine="567"/>
              <w:jc w:val="center"/>
            </w:pPr>
            <w:r>
              <w:rPr>
                <w:rFonts w:eastAsia="Calibri"/>
              </w:rPr>
              <w:t>Вспомогательные виды и их параметры определяются материалами проектной документации.</w:t>
            </w:r>
          </w:p>
        </w:tc>
      </w:tr>
    </w:tbl>
    <w:p w:rsidR="002D7E53" w:rsidRPr="006660A3" w:rsidRDefault="002D7E53" w:rsidP="00C0025C">
      <w:pPr>
        <w:rPr>
          <w:b/>
          <w:sz w:val="24"/>
          <w:szCs w:val="24"/>
        </w:rPr>
      </w:pPr>
    </w:p>
    <w:p w:rsidR="00406419" w:rsidRPr="006660A3" w:rsidRDefault="00406419" w:rsidP="0074475E">
      <w:pPr>
        <w:ind w:firstLine="567"/>
        <w:jc w:val="center"/>
        <w:rPr>
          <w:b/>
          <w:sz w:val="24"/>
          <w:szCs w:val="24"/>
        </w:rPr>
      </w:pPr>
      <w:r w:rsidRPr="006660A3">
        <w:rPr>
          <w:b/>
          <w:sz w:val="24"/>
          <w:szCs w:val="24"/>
        </w:rPr>
        <w:t>Т – зона транспортной инфраструктуры</w:t>
      </w:r>
    </w:p>
    <w:p w:rsidR="00340451" w:rsidRPr="006660A3" w:rsidRDefault="008075E6" w:rsidP="0074475E">
      <w:pPr>
        <w:ind w:firstLine="567"/>
        <w:jc w:val="both"/>
        <w:rPr>
          <w:b/>
          <w:sz w:val="24"/>
          <w:szCs w:val="24"/>
        </w:rPr>
      </w:pPr>
      <w:r w:rsidRPr="006660A3">
        <w:rPr>
          <w:sz w:val="24"/>
          <w:szCs w:val="24"/>
          <w:shd w:val="clear" w:color="auto" w:fill="FFFFFF"/>
        </w:rPr>
        <w:t>Зона транспортной инфраструктуры выделяется для размещения объектов транспорта и обеспечения пра</w:t>
      </w:r>
      <w:r w:rsidR="00A94B89" w:rsidRPr="006660A3">
        <w:rPr>
          <w:sz w:val="24"/>
          <w:szCs w:val="24"/>
          <w:shd w:val="clear" w:color="auto" w:fill="FFFFFF"/>
        </w:rPr>
        <w:t xml:space="preserve">вовых условий градостроительной </w:t>
      </w:r>
      <w:r w:rsidRPr="006660A3">
        <w:rPr>
          <w:sz w:val="24"/>
          <w:szCs w:val="24"/>
          <w:shd w:val="clear" w:color="auto" w:fill="FFFFFF"/>
        </w:rPr>
        <w:t>деятельности в части размещения предприятий и объектов ее обслуживания.</w:t>
      </w:r>
    </w:p>
    <w:p w:rsidR="00CF2EB1" w:rsidRDefault="00CF2EB1" w:rsidP="0074475E">
      <w:pPr>
        <w:ind w:firstLine="567"/>
        <w:jc w:val="center"/>
        <w:rPr>
          <w:b/>
          <w:sz w:val="24"/>
          <w:szCs w:val="24"/>
        </w:rPr>
      </w:pPr>
    </w:p>
    <w:p w:rsidR="008E7D79" w:rsidRPr="006660A3" w:rsidRDefault="008E7D79" w:rsidP="0074475E">
      <w:pPr>
        <w:ind w:firstLine="567"/>
        <w:jc w:val="center"/>
        <w:rPr>
          <w:b/>
          <w:sz w:val="24"/>
          <w:szCs w:val="24"/>
        </w:rPr>
      </w:pPr>
    </w:p>
    <w:p w:rsidR="00406419" w:rsidRPr="00406419" w:rsidRDefault="00406419" w:rsidP="0074475E">
      <w:pPr>
        <w:tabs>
          <w:tab w:val="left" w:pos="2520"/>
        </w:tabs>
        <w:ind w:firstLine="567"/>
        <w:jc w:val="center"/>
        <w:rPr>
          <w:b/>
          <w:color w:val="000000"/>
        </w:rPr>
      </w:pPr>
      <w:r w:rsidRPr="00406419">
        <w:rPr>
          <w:b/>
          <w:color w:val="000000"/>
        </w:rPr>
        <w:t>ОСНОВНЫЕ ВИДЫ И ПАРАМЕТРЫ РАЗРЕШЕННОГО ИСПОЛЬЗОВАНИЯ ЗЕМЕЛЬНЫХ УЧАСТКОВ И ОБЪЕКТОВ КАПИТАЛЬНОГО СТРОИТЕЛЬСТВА</w:t>
      </w:r>
    </w:p>
    <w:p w:rsidR="00406419" w:rsidRPr="00406419" w:rsidRDefault="00406419" w:rsidP="0074475E">
      <w:pPr>
        <w:tabs>
          <w:tab w:val="left" w:pos="2520"/>
        </w:tabs>
        <w:ind w:firstLine="567"/>
        <w:jc w:val="center"/>
        <w:rPr>
          <w:b/>
          <w:color w:val="000000"/>
        </w:rPr>
      </w:pPr>
    </w:p>
    <w:tbl>
      <w:tblPr>
        <w:tblStyle w:val="TableGridReport1"/>
        <w:tblW w:w="15178" w:type="dxa"/>
        <w:tblLayout w:type="fixed"/>
        <w:tblLook w:val="04A0"/>
      </w:tblPr>
      <w:tblGrid>
        <w:gridCol w:w="3129"/>
        <w:gridCol w:w="4536"/>
        <w:gridCol w:w="4421"/>
        <w:gridCol w:w="3092"/>
      </w:tblGrid>
      <w:tr w:rsidR="00406419" w:rsidRPr="00406419" w:rsidTr="00AB6C5A">
        <w:trPr>
          <w:trHeight w:val="23"/>
        </w:trPr>
        <w:tc>
          <w:tcPr>
            <w:tcW w:w="3129" w:type="dxa"/>
          </w:tcPr>
          <w:p w:rsidR="00406419" w:rsidRPr="00406419" w:rsidRDefault="00406419" w:rsidP="0074475E">
            <w:pPr>
              <w:tabs>
                <w:tab w:val="left" w:pos="2520"/>
              </w:tabs>
              <w:snapToGrid w:val="0"/>
              <w:ind w:left="142" w:right="117"/>
              <w:jc w:val="center"/>
              <w:rPr>
                <w:b/>
                <w:color w:val="000000"/>
              </w:rPr>
            </w:pPr>
            <w:r w:rsidRPr="00406419">
              <w:rPr>
                <w:rFonts w:eastAsia="SimSun"/>
                <w:color w:val="000000"/>
                <w:lang w:eastAsia="zh-CN" w:bidi="ru-RU"/>
              </w:rPr>
              <w:t>[</w:t>
            </w:r>
            <w:r w:rsidRPr="00406419">
              <w:rPr>
                <w:b/>
                <w:color w:val="000000"/>
              </w:rPr>
              <w:t>КОД (ЧИСЛОВОЕ ОБОЗНАЧЕНИЕ)</w:t>
            </w:r>
            <w:r w:rsidRPr="00406419">
              <w:rPr>
                <w:rFonts w:eastAsia="SimSun"/>
                <w:color w:val="000000"/>
                <w:lang w:eastAsia="zh-CN" w:bidi="ru-RU"/>
              </w:rPr>
              <w:t>]-</w:t>
            </w:r>
            <w:r w:rsidRPr="00406419">
              <w:rPr>
                <w:b/>
                <w:color w:val="000000"/>
              </w:rPr>
              <w:t xml:space="preserve"> НАИМЕНОВАНИЕ ВИДАРАЗРЕШЕННОГО ИСПОЛЬЗОВАНИЯ ЗЕМЕЛЬНЫХ УЧАСТКОВ</w:t>
            </w:r>
          </w:p>
        </w:tc>
        <w:tc>
          <w:tcPr>
            <w:tcW w:w="4536" w:type="dxa"/>
          </w:tcPr>
          <w:p w:rsidR="00406419" w:rsidRPr="00406419" w:rsidRDefault="008E7D79" w:rsidP="0074475E">
            <w:pPr>
              <w:tabs>
                <w:tab w:val="left" w:pos="2520"/>
              </w:tabs>
              <w:snapToGrid w:val="0"/>
              <w:ind w:left="142" w:right="117"/>
              <w:jc w:val="center"/>
              <w:rPr>
                <w:b/>
                <w:color w:val="000000"/>
              </w:rPr>
            </w:pPr>
            <w:r>
              <w:rPr>
                <w:b/>
                <w:color w:val="000000"/>
              </w:rPr>
              <w:t xml:space="preserve">ВИДЫ ОБЪЕКТОВ КАПИТАЛЬНОГО </w:t>
            </w:r>
            <w:r w:rsidR="00406419" w:rsidRPr="00406419">
              <w:rPr>
                <w:b/>
                <w:color w:val="000000"/>
              </w:rPr>
              <w:t>СТРОИТЕЛЬСТВА</w:t>
            </w:r>
          </w:p>
        </w:tc>
        <w:tc>
          <w:tcPr>
            <w:tcW w:w="4421" w:type="dxa"/>
          </w:tcPr>
          <w:p w:rsidR="00406419" w:rsidRPr="00406419" w:rsidRDefault="00406419" w:rsidP="0074475E">
            <w:pPr>
              <w:tabs>
                <w:tab w:val="left" w:pos="2520"/>
              </w:tabs>
              <w:snapToGrid w:val="0"/>
              <w:ind w:left="142" w:right="117"/>
              <w:jc w:val="center"/>
              <w:rPr>
                <w:b/>
                <w:color w:val="000000"/>
              </w:rPr>
            </w:pPr>
            <w:r w:rsidRPr="00406419">
              <w:rPr>
                <w:rFonts w:eastAsia="SimSun"/>
                <w:b/>
                <w:color w:val="000000"/>
                <w:lang w:eastAsia="zh-CN" w:bidi="ru-RU"/>
              </w:rPr>
              <w:t>ПРЕДЕЛЬНЫЕ (МИНИМАЛЬНЫЕ И (ИЛИ) МАКСИМАЛЬНЫЕ РАЗМЕРЫ ЗЕМЕЛЬНЫХ УЧАСТКОВ И ПЕРЕДЕЛЬНЫЕ</w:t>
            </w:r>
            <w:r w:rsidRPr="00406419">
              <w:rPr>
                <w:b/>
                <w:color w:val="000000"/>
              </w:rPr>
              <w:t>ПАРАМЕТРЫ РАЗРЕШЕННОГО ИСПОЛЬЗОВАНИЯ ЗЕМЕЛЬНЫХ УЧАСТКОВ И ОБЪЕКТОВ КАПИТАЛЬНОГО СТРОИТЕЛЬСТВА</w:t>
            </w:r>
          </w:p>
        </w:tc>
        <w:tc>
          <w:tcPr>
            <w:tcW w:w="3092" w:type="dxa"/>
          </w:tcPr>
          <w:p w:rsidR="00406419" w:rsidRPr="00406419" w:rsidRDefault="00406419" w:rsidP="0074475E">
            <w:pPr>
              <w:tabs>
                <w:tab w:val="left" w:pos="3071"/>
              </w:tabs>
              <w:snapToGrid w:val="0"/>
              <w:ind w:left="105" w:right="142"/>
              <w:jc w:val="center"/>
              <w:rPr>
                <w:b/>
                <w:color w:val="000000"/>
              </w:rPr>
            </w:pPr>
            <w:r w:rsidRPr="00406419">
              <w:rPr>
                <w:b/>
                <w:color w:val="000000"/>
              </w:rPr>
              <w:t>ОСОБЫЕ УСЛОВИЯ РЕАЛИЗАЦИИ РЕГЛАМЕНТА</w:t>
            </w:r>
          </w:p>
        </w:tc>
      </w:tr>
      <w:tr w:rsidR="00CC4B29" w:rsidRPr="00406419" w:rsidTr="002B030E">
        <w:trPr>
          <w:trHeight w:val="60"/>
        </w:trPr>
        <w:tc>
          <w:tcPr>
            <w:tcW w:w="3129" w:type="dxa"/>
          </w:tcPr>
          <w:p w:rsidR="008075E6" w:rsidRDefault="00CC4B29" w:rsidP="0074475E">
            <w:pPr>
              <w:tabs>
                <w:tab w:val="left" w:pos="2520"/>
              </w:tabs>
              <w:snapToGrid w:val="0"/>
              <w:ind w:left="142" w:right="117"/>
              <w:jc w:val="both"/>
              <w:rPr>
                <w:rFonts w:eastAsia="SimSun"/>
                <w:color w:val="000000"/>
                <w:lang w:eastAsia="zh-CN" w:bidi="ru-RU"/>
              </w:rPr>
            </w:pPr>
            <w:r>
              <w:rPr>
                <w:rFonts w:eastAsia="SimSun"/>
                <w:color w:val="000000"/>
                <w:lang w:val="en-US" w:eastAsia="zh-CN" w:bidi="ru-RU"/>
              </w:rPr>
              <w:t>[</w:t>
            </w:r>
            <w:r>
              <w:rPr>
                <w:rFonts w:eastAsia="SimSun"/>
                <w:color w:val="000000"/>
                <w:lang w:eastAsia="zh-CN" w:bidi="ru-RU"/>
              </w:rPr>
              <w:t>2.7.1</w:t>
            </w:r>
            <w:r>
              <w:rPr>
                <w:rFonts w:eastAsia="SimSun"/>
                <w:color w:val="000000"/>
                <w:lang w:val="en-US" w:eastAsia="zh-CN" w:bidi="ru-RU"/>
              </w:rPr>
              <w:t>]</w:t>
            </w:r>
          </w:p>
          <w:p w:rsidR="00901865" w:rsidRDefault="00CC4B29" w:rsidP="0074475E">
            <w:pPr>
              <w:tabs>
                <w:tab w:val="left" w:pos="2520"/>
              </w:tabs>
              <w:snapToGrid w:val="0"/>
              <w:ind w:left="142" w:right="117"/>
              <w:jc w:val="both"/>
              <w:rPr>
                <w:rFonts w:eastAsia="SimSun"/>
                <w:color w:val="000000"/>
                <w:lang w:eastAsia="zh-CN" w:bidi="ru-RU"/>
              </w:rPr>
            </w:pPr>
            <w:r w:rsidRPr="00CF2EB1">
              <w:rPr>
                <w:rFonts w:eastAsia="SimSun"/>
                <w:color w:val="000000"/>
                <w:lang w:eastAsia="zh-CN" w:bidi="ru-RU"/>
              </w:rPr>
              <w:t>Хранение автотранспорта</w:t>
            </w:r>
          </w:p>
          <w:p w:rsidR="00901865" w:rsidRDefault="00901865" w:rsidP="0074475E">
            <w:pPr>
              <w:tabs>
                <w:tab w:val="left" w:pos="2520"/>
              </w:tabs>
              <w:snapToGrid w:val="0"/>
              <w:ind w:left="142" w:right="117"/>
              <w:jc w:val="both"/>
              <w:rPr>
                <w:rFonts w:eastAsia="SimSun"/>
                <w:color w:val="000000"/>
                <w:lang w:eastAsia="zh-CN" w:bidi="ru-RU"/>
              </w:rPr>
            </w:pPr>
          </w:p>
          <w:p w:rsidR="00901865" w:rsidRDefault="00901865" w:rsidP="0074475E">
            <w:pPr>
              <w:tabs>
                <w:tab w:val="left" w:pos="2520"/>
              </w:tabs>
              <w:snapToGrid w:val="0"/>
              <w:ind w:left="142" w:right="117"/>
              <w:jc w:val="both"/>
              <w:rPr>
                <w:rFonts w:eastAsia="SimSun"/>
                <w:color w:val="000000"/>
                <w:lang w:eastAsia="zh-CN" w:bidi="ru-RU"/>
              </w:rPr>
            </w:pPr>
          </w:p>
          <w:p w:rsidR="00901865" w:rsidRDefault="00901865" w:rsidP="0074475E">
            <w:pPr>
              <w:tabs>
                <w:tab w:val="left" w:pos="2520"/>
              </w:tabs>
              <w:snapToGrid w:val="0"/>
              <w:ind w:left="142" w:right="117"/>
              <w:jc w:val="both"/>
              <w:rPr>
                <w:rFonts w:eastAsia="SimSun"/>
                <w:color w:val="000000"/>
                <w:lang w:eastAsia="zh-CN" w:bidi="ru-RU"/>
              </w:rPr>
            </w:pPr>
          </w:p>
          <w:p w:rsidR="00901865" w:rsidRDefault="00901865" w:rsidP="0074475E">
            <w:pPr>
              <w:tabs>
                <w:tab w:val="left" w:pos="2520"/>
              </w:tabs>
              <w:snapToGrid w:val="0"/>
              <w:ind w:left="142" w:right="117"/>
              <w:jc w:val="both"/>
              <w:rPr>
                <w:rFonts w:eastAsia="SimSun"/>
                <w:color w:val="000000"/>
                <w:lang w:eastAsia="zh-CN" w:bidi="ru-RU"/>
              </w:rPr>
            </w:pPr>
          </w:p>
          <w:p w:rsidR="00901865" w:rsidRDefault="00901865" w:rsidP="0074475E">
            <w:pPr>
              <w:tabs>
                <w:tab w:val="left" w:pos="2520"/>
              </w:tabs>
              <w:snapToGrid w:val="0"/>
              <w:ind w:left="142" w:right="117"/>
              <w:jc w:val="both"/>
              <w:rPr>
                <w:rFonts w:eastAsia="SimSun"/>
                <w:color w:val="000000"/>
                <w:lang w:eastAsia="zh-CN" w:bidi="ru-RU"/>
              </w:rPr>
            </w:pPr>
          </w:p>
          <w:p w:rsidR="00901865" w:rsidRPr="00406419" w:rsidRDefault="00901865" w:rsidP="0074475E">
            <w:pPr>
              <w:tabs>
                <w:tab w:val="left" w:pos="2520"/>
              </w:tabs>
              <w:snapToGrid w:val="0"/>
              <w:ind w:left="142" w:right="117"/>
              <w:jc w:val="both"/>
              <w:rPr>
                <w:rFonts w:eastAsia="SimSun"/>
                <w:color w:val="000000"/>
                <w:lang w:eastAsia="zh-CN" w:bidi="ru-RU"/>
              </w:rPr>
            </w:pPr>
          </w:p>
        </w:tc>
        <w:tc>
          <w:tcPr>
            <w:tcW w:w="4536" w:type="dxa"/>
          </w:tcPr>
          <w:p w:rsidR="00901865" w:rsidRPr="00CF2EB1" w:rsidRDefault="00CC4B29" w:rsidP="002B030E">
            <w:pPr>
              <w:tabs>
                <w:tab w:val="left" w:pos="2520"/>
              </w:tabs>
              <w:snapToGrid w:val="0"/>
              <w:ind w:left="142" w:right="117"/>
              <w:jc w:val="both"/>
              <w:rPr>
                <w:color w:val="000000"/>
              </w:rPr>
            </w:pPr>
            <w:r w:rsidRPr="00CF2EB1">
              <w:rPr>
                <w:color w:val="00000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c>
          <w:tcPr>
            <w:tcW w:w="4421" w:type="dxa"/>
          </w:tcPr>
          <w:p w:rsidR="00A07FE8" w:rsidRPr="00A07FE8" w:rsidRDefault="00A07FE8" w:rsidP="0074475E">
            <w:pPr>
              <w:tabs>
                <w:tab w:val="left" w:pos="1134"/>
              </w:tabs>
              <w:snapToGrid w:val="0"/>
              <w:ind w:left="142" w:right="117"/>
              <w:jc w:val="both"/>
              <w:rPr>
                <w:color w:val="000000"/>
              </w:rPr>
            </w:pPr>
            <w:r w:rsidRPr="00A07FE8">
              <w:rPr>
                <w:color w:val="000000"/>
              </w:rPr>
              <w:t xml:space="preserve">Минимальная/максимальная площадь земельных </w:t>
            </w:r>
            <w:r w:rsidRPr="00DE6794">
              <w:t xml:space="preserve">участков – </w:t>
            </w:r>
            <w:r w:rsidR="00DE6794" w:rsidRPr="00DE6794">
              <w:t>15</w:t>
            </w:r>
            <w:r w:rsidRPr="00DE6794">
              <w:t>/100 кв. м;</w:t>
            </w:r>
          </w:p>
          <w:p w:rsidR="00A07FE8" w:rsidRPr="00A07FE8" w:rsidRDefault="00A07FE8" w:rsidP="0074475E">
            <w:pPr>
              <w:tabs>
                <w:tab w:val="left" w:pos="1134"/>
              </w:tabs>
              <w:snapToGrid w:val="0"/>
              <w:ind w:left="142" w:right="117"/>
              <w:jc w:val="both"/>
              <w:rPr>
                <w:color w:val="000000"/>
              </w:rPr>
            </w:pPr>
            <w:r w:rsidRPr="00A07FE8">
              <w:rPr>
                <w:color w:val="000000"/>
              </w:rPr>
              <w:t>максимальное количество надземных этажей зданий – 2;</w:t>
            </w:r>
          </w:p>
          <w:p w:rsidR="00134547" w:rsidRPr="00C0025C" w:rsidRDefault="00A07FE8" w:rsidP="002B030E">
            <w:pPr>
              <w:tabs>
                <w:tab w:val="left" w:pos="1134"/>
              </w:tabs>
              <w:snapToGrid w:val="0"/>
              <w:ind w:left="142" w:right="117"/>
              <w:jc w:val="both"/>
              <w:rPr>
                <w:rFonts w:eastAsia="SimSun"/>
                <w:b/>
                <w:color w:val="FF0000"/>
                <w:lang w:eastAsia="zh-CN" w:bidi="ru-RU"/>
              </w:rPr>
            </w:pPr>
            <w:r w:rsidRPr="00A07FE8">
              <w:rPr>
                <w:color w:val="000000"/>
              </w:rPr>
              <w:t>максимальная высота зданий, строений, сооружений от уровня земли – 6 м;</w:t>
            </w:r>
          </w:p>
        </w:tc>
        <w:tc>
          <w:tcPr>
            <w:tcW w:w="3092" w:type="dxa"/>
            <w:vMerge w:val="restart"/>
          </w:tcPr>
          <w:p w:rsidR="00CC4B29" w:rsidRPr="00CC4B29" w:rsidRDefault="00CC4B29" w:rsidP="0074475E">
            <w:pPr>
              <w:tabs>
                <w:tab w:val="left" w:pos="3071"/>
              </w:tabs>
              <w:snapToGrid w:val="0"/>
              <w:ind w:left="105" w:right="142"/>
              <w:jc w:val="both"/>
              <w:rPr>
                <w:color w:val="000000"/>
              </w:rPr>
            </w:pPr>
            <w:r w:rsidRPr="00CC4B29">
              <w:rPr>
                <w:color w:val="000000"/>
              </w:rPr>
              <w:t>Параметры земельных участков и объектов капитального строительства определяются в соответствии с требованиями технических регламентов, строительных норм и правил.</w:t>
            </w:r>
          </w:p>
          <w:p w:rsidR="002D7E53" w:rsidRDefault="002D7E53" w:rsidP="0074475E">
            <w:pPr>
              <w:tabs>
                <w:tab w:val="left" w:pos="3071"/>
              </w:tabs>
              <w:snapToGrid w:val="0"/>
              <w:ind w:left="105" w:right="142"/>
              <w:jc w:val="both"/>
              <w:rPr>
                <w:color w:val="000000"/>
              </w:rPr>
            </w:pPr>
          </w:p>
          <w:p w:rsidR="00CC4B29" w:rsidRDefault="00CC4B29" w:rsidP="0074475E">
            <w:pPr>
              <w:tabs>
                <w:tab w:val="left" w:pos="3071"/>
              </w:tabs>
              <w:snapToGrid w:val="0"/>
              <w:ind w:left="105" w:right="142"/>
              <w:jc w:val="both"/>
              <w:rPr>
                <w:color w:val="000000"/>
              </w:rPr>
            </w:pPr>
            <w:r w:rsidRPr="00CC4B29">
              <w:rPr>
                <w:color w:val="000000"/>
              </w:rPr>
              <w:t>Использование земельных участков и объектов капитального строительства осуществлять с учетом режимов зон с особыми усл</w:t>
            </w:r>
            <w:r w:rsidR="002D7E53">
              <w:rPr>
                <w:color w:val="000000"/>
              </w:rPr>
              <w:t xml:space="preserve">овиями использования </w:t>
            </w:r>
            <w:r w:rsidR="002D7E53">
              <w:rPr>
                <w:color w:val="000000"/>
              </w:rPr>
              <w:lastRenderedPageBreak/>
              <w:t>территорий</w:t>
            </w:r>
          </w:p>
          <w:p w:rsidR="00A94B89" w:rsidRDefault="00A94B89" w:rsidP="0074475E">
            <w:pPr>
              <w:tabs>
                <w:tab w:val="left" w:pos="3071"/>
              </w:tabs>
              <w:snapToGrid w:val="0"/>
              <w:ind w:left="105" w:right="142"/>
              <w:jc w:val="both"/>
              <w:rPr>
                <w:color w:val="000000"/>
              </w:rPr>
            </w:pPr>
          </w:p>
          <w:p w:rsidR="00A94B89" w:rsidRDefault="00A94B89" w:rsidP="0074475E">
            <w:pPr>
              <w:tabs>
                <w:tab w:val="left" w:pos="3071"/>
              </w:tabs>
              <w:snapToGrid w:val="0"/>
              <w:ind w:left="105" w:right="142"/>
              <w:jc w:val="both"/>
              <w:rPr>
                <w:shd w:val="clear" w:color="auto" w:fill="FFFFFF"/>
              </w:rPr>
            </w:pPr>
            <w:r w:rsidRPr="00A94B89">
              <w:rPr>
                <w:shd w:val="clear" w:color="auto" w:fill="FFFFFF"/>
              </w:rPr>
              <w:t>При проектировании объектов </w:t>
            </w:r>
            <w:r w:rsidRPr="00A94B89">
              <w:rPr>
                <w:bCs/>
                <w:shd w:val="clear" w:color="auto" w:fill="FFFFFF"/>
              </w:rPr>
              <w:t>транспортной</w:t>
            </w:r>
            <w:r w:rsidRPr="00A94B89">
              <w:rPr>
                <w:shd w:val="clear" w:color="auto" w:fill="FFFFFF"/>
              </w:rPr>
              <w:t xml:space="preserve">               </w:t>
            </w:r>
            <w:r w:rsidRPr="00A94B89">
              <w:rPr>
                <w:bCs/>
                <w:shd w:val="clear" w:color="auto" w:fill="FFFFFF"/>
              </w:rPr>
              <w:t>инфраструктуры</w:t>
            </w:r>
            <w:r w:rsidRPr="00A94B89">
              <w:rPr>
                <w:shd w:val="clear" w:color="auto" w:fill="FFFFFF"/>
              </w:rPr>
              <w:t> условия безопасности применять по нормируемым санитарно-гигиеническим и противопожарным требованиям.</w:t>
            </w:r>
          </w:p>
          <w:p w:rsidR="00A94B89" w:rsidRDefault="00A94B89" w:rsidP="0074475E">
            <w:pPr>
              <w:tabs>
                <w:tab w:val="left" w:pos="3071"/>
              </w:tabs>
              <w:snapToGrid w:val="0"/>
              <w:ind w:left="105" w:right="142"/>
              <w:jc w:val="both"/>
              <w:rPr>
                <w:shd w:val="clear" w:color="auto" w:fill="FFFFFF"/>
              </w:rPr>
            </w:pPr>
          </w:p>
          <w:p w:rsidR="00A94B89" w:rsidRDefault="00A94B89" w:rsidP="0074475E">
            <w:pPr>
              <w:tabs>
                <w:tab w:val="left" w:pos="3071"/>
              </w:tabs>
              <w:snapToGrid w:val="0"/>
              <w:ind w:left="105" w:right="142"/>
              <w:jc w:val="both"/>
              <w:rPr>
                <w:shd w:val="clear" w:color="auto" w:fill="FFFFFF"/>
              </w:rPr>
            </w:pPr>
            <w:r w:rsidRPr="00A94B89">
              <w:rPr>
                <w:shd w:val="clear" w:color="auto" w:fill="FFFFFF"/>
              </w:rPr>
              <w:t>В состав </w:t>
            </w:r>
            <w:r w:rsidRPr="00A94B89">
              <w:rPr>
                <w:bCs/>
                <w:shd w:val="clear" w:color="auto" w:fill="FFFFFF"/>
              </w:rPr>
              <w:t>зоны</w:t>
            </w:r>
            <w:r w:rsidRPr="00A94B89">
              <w:rPr>
                <w:shd w:val="clear" w:color="auto" w:fill="FFFFFF"/>
              </w:rPr>
              <w:t> инженерно-</w:t>
            </w:r>
            <w:r w:rsidRPr="00A94B89">
              <w:rPr>
                <w:bCs/>
                <w:shd w:val="clear" w:color="auto" w:fill="FFFFFF"/>
              </w:rPr>
              <w:t>транспортной</w:t>
            </w:r>
            <w:r w:rsidRPr="00A94B89">
              <w:rPr>
                <w:shd w:val="clear" w:color="auto" w:fill="FFFFFF"/>
              </w:rPr>
              <w:t> </w:t>
            </w:r>
            <w:r w:rsidRPr="00A94B89">
              <w:rPr>
                <w:bCs/>
                <w:shd w:val="clear" w:color="auto" w:fill="FFFFFF"/>
              </w:rPr>
              <w:t>инфраструктуры</w:t>
            </w:r>
            <w:r w:rsidRPr="00A94B89">
              <w:rPr>
                <w:shd w:val="clear" w:color="auto" w:fill="FFFFFF"/>
              </w:rPr>
              <w:t xml:space="preserve"> включаются </w:t>
            </w:r>
          </w:p>
          <w:p w:rsidR="00A94B89" w:rsidRDefault="00A94B89" w:rsidP="0074475E">
            <w:pPr>
              <w:tabs>
                <w:tab w:val="left" w:pos="3071"/>
              </w:tabs>
              <w:snapToGrid w:val="0"/>
              <w:ind w:left="105" w:right="142"/>
              <w:jc w:val="both"/>
              <w:rPr>
                <w:shd w:val="clear" w:color="auto" w:fill="FFFFFF"/>
              </w:rPr>
            </w:pPr>
            <w:r>
              <w:rPr>
                <w:shd w:val="clear" w:color="auto" w:fill="FFFFFF"/>
              </w:rPr>
              <w:t xml:space="preserve">- </w:t>
            </w:r>
            <w:r w:rsidRPr="00A94B89">
              <w:rPr>
                <w:shd w:val="clear" w:color="auto" w:fill="FFFFFF"/>
              </w:rPr>
              <w:t xml:space="preserve">территории улично-дорожной сети, </w:t>
            </w:r>
          </w:p>
          <w:p w:rsidR="00A94B89" w:rsidRPr="00134547" w:rsidRDefault="00A94B89" w:rsidP="0074475E">
            <w:pPr>
              <w:pStyle w:val="S0"/>
              <w:spacing w:before="0" w:after="0"/>
              <w:ind w:left="105" w:right="132" w:firstLine="0"/>
              <w:rPr>
                <w:sz w:val="20"/>
                <w:szCs w:val="20"/>
                <w:shd w:val="clear" w:color="auto" w:fill="FFFFFF"/>
              </w:rPr>
            </w:pPr>
            <w:r>
              <w:rPr>
                <w:shd w:val="clear" w:color="auto" w:fill="FFFFFF"/>
              </w:rPr>
              <w:t>-</w:t>
            </w:r>
            <w:r w:rsidR="00C62A42">
              <w:rPr>
                <w:sz w:val="20"/>
                <w:szCs w:val="20"/>
                <w:shd w:val="clear" w:color="auto" w:fill="FFFFFF"/>
              </w:rPr>
              <w:t>конструктивные элементы дорожно-</w:t>
            </w:r>
            <w:r w:rsidRPr="00134547">
              <w:rPr>
                <w:bCs/>
                <w:sz w:val="20"/>
                <w:szCs w:val="20"/>
                <w:shd w:val="clear" w:color="auto" w:fill="FFFFFF"/>
              </w:rPr>
              <w:t>транспортных</w:t>
            </w:r>
          </w:p>
          <w:p w:rsidR="00A94B89" w:rsidRPr="00134547" w:rsidRDefault="00134547" w:rsidP="0074475E">
            <w:pPr>
              <w:pStyle w:val="S0"/>
              <w:spacing w:before="0" w:after="0"/>
              <w:ind w:left="105" w:right="132" w:firstLine="0"/>
              <w:rPr>
                <w:sz w:val="20"/>
                <w:szCs w:val="20"/>
                <w:shd w:val="clear" w:color="auto" w:fill="FFFFFF"/>
              </w:rPr>
            </w:pPr>
            <w:r w:rsidRPr="00134547">
              <w:rPr>
                <w:sz w:val="20"/>
                <w:szCs w:val="20"/>
                <w:shd w:val="clear" w:color="auto" w:fill="FFFFFF"/>
              </w:rPr>
              <w:t>с</w:t>
            </w:r>
            <w:r w:rsidR="00A94B89" w:rsidRPr="00134547">
              <w:rPr>
                <w:sz w:val="20"/>
                <w:szCs w:val="20"/>
                <w:shd w:val="clear" w:color="auto" w:fill="FFFFFF"/>
              </w:rPr>
              <w:t xml:space="preserve">ооружений (опор путепроводов). </w:t>
            </w:r>
          </w:p>
          <w:p w:rsidR="00A94B89" w:rsidRPr="00134547" w:rsidRDefault="00A94B89" w:rsidP="0074475E">
            <w:pPr>
              <w:pStyle w:val="S0"/>
              <w:spacing w:before="0" w:after="0"/>
              <w:ind w:left="105" w:right="132" w:firstLine="0"/>
              <w:rPr>
                <w:sz w:val="20"/>
                <w:szCs w:val="20"/>
                <w:shd w:val="clear" w:color="auto" w:fill="FFFFFF"/>
              </w:rPr>
            </w:pPr>
            <w:r w:rsidRPr="00134547">
              <w:rPr>
                <w:sz w:val="20"/>
                <w:szCs w:val="20"/>
                <w:shd w:val="clear" w:color="auto" w:fill="FFFFFF"/>
              </w:rPr>
              <w:t xml:space="preserve">- внутриквартальные проезды, подъездные пути предназначены </w:t>
            </w:r>
            <w:r w:rsidR="00C62A42" w:rsidRPr="00134547">
              <w:rPr>
                <w:sz w:val="20"/>
                <w:szCs w:val="20"/>
                <w:shd w:val="clear" w:color="auto" w:fill="FFFFFF"/>
              </w:rPr>
              <w:t>для обеспечения транспортной</w:t>
            </w:r>
            <w:r w:rsidRPr="00134547">
              <w:rPr>
                <w:sz w:val="20"/>
                <w:szCs w:val="20"/>
                <w:shd w:val="clear" w:color="auto" w:fill="FFFFFF"/>
              </w:rPr>
              <w:t xml:space="preserve">        связи с объектами, размещенными на внутриквартальной территории и разрабатываются в составе проекта планировки и межевания квартала. </w:t>
            </w:r>
          </w:p>
          <w:p w:rsidR="00A94B89" w:rsidRDefault="00A94B89" w:rsidP="0074475E">
            <w:pPr>
              <w:pStyle w:val="S0"/>
              <w:spacing w:before="0" w:after="0"/>
              <w:ind w:left="105" w:right="132" w:firstLine="0"/>
              <w:rPr>
                <w:sz w:val="20"/>
                <w:szCs w:val="20"/>
                <w:shd w:val="clear" w:color="auto" w:fill="FFFFFF"/>
              </w:rPr>
            </w:pPr>
            <w:r w:rsidRPr="00134547">
              <w:rPr>
                <w:sz w:val="20"/>
                <w:szCs w:val="20"/>
                <w:shd w:val="clear" w:color="auto" w:fill="FFFFFF"/>
              </w:rPr>
              <w:t>При размещении объекта, не предусмотренного ранее разработанным проектом планировки, подъездные пути и проезды, необходимые для строительства и эксплуатации объекта выполняются за счет застройщика.</w:t>
            </w:r>
          </w:p>
          <w:p w:rsidR="00146EEC" w:rsidRDefault="00146EEC" w:rsidP="0074475E">
            <w:pPr>
              <w:pStyle w:val="S0"/>
              <w:spacing w:before="0" w:after="0"/>
              <w:ind w:left="105" w:right="132" w:firstLine="0"/>
              <w:rPr>
                <w:sz w:val="20"/>
                <w:szCs w:val="20"/>
                <w:shd w:val="clear" w:color="auto" w:fill="FFFFFF"/>
              </w:rPr>
            </w:pPr>
          </w:p>
          <w:p w:rsidR="00146EEC" w:rsidRDefault="00146EEC" w:rsidP="0074475E">
            <w:pPr>
              <w:suppressAutoHyphens w:val="0"/>
              <w:overflowPunct/>
              <w:autoSpaceDN w:val="0"/>
              <w:adjustRightInd w:val="0"/>
              <w:ind w:right="132"/>
              <w:jc w:val="both"/>
              <w:rPr>
                <w:rFonts w:cs="Arial"/>
                <w:color w:val="000000"/>
                <w:lang w:eastAsia="ru-RU"/>
              </w:rPr>
            </w:pPr>
            <w:r w:rsidRPr="000A36E0">
              <w:rPr>
                <w:rFonts w:cs="Arial"/>
                <w:color w:val="000000"/>
                <w:lang w:eastAsia="ru-RU"/>
              </w:rPr>
              <w:lastRenderedPageBreak/>
              <w:t>Режимы использования земель и 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правового акта об утверждении зон охраны объекта культурного наследия.</w:t>
            </w:r>
          </w:p>
          <w:p w:rsidR="00146EEC" w:rsidRDefault="00146EEC" w:rsidP="0074475E">
            <w:pPr>
              <w:suppressAutoHyphens w:val="0"/>
              <w:overflowPunct/>
              <w:autoSpaceDN w:val="0"/>
              <w:adjustRightInd w:val="0"/>
              <w:ind w:right="132" w:firstLine="567"/>
              <w:jc w:val="both"/>
              <w:rPr>
                <w:rFonts w:cs="Arial"/>
                <w:color w:val="000000"/>
                <w:lang w:eastAsia="ru-RU"/>
              </w:rPr>
            </w:pPr>
          </w:p>
          <w:p w:rsidR="00146EEC" w:rsidRDefault="00146EEC" w:rsidP="0074475E">
            <w:pPr>
              <w:suppressAutoHyphens w:val="0"/>
              <w:overflowPunct/>
              <w:autoSpaceDN w:val="0"/>
              <w:adjustRightInd w:val="0"/>
              <w:ind w:right="132"/>
              <w:jc w:val="both"/>
              <w:rPr>
                <w:rFonts w:cs="Arial"/>
                <w:color w:val="000000"/>
                <w:lang w:eastAsia="ru-RU"/>
              </w:rPr>
            </w:pPr>
            <w:r w:rsidRPr="00AE5040">
              <w:rPr>
                <w:rFonts w:cs="Arial"/>
                <w:color w:val="000000"/>
                <w:lang w:eastAsia="ru-RU"/>
              </w:rPr>
              <w:t>На территориях общего пользования не разрешается возведение объектов капитального строительства, за исключением объектов инженерной инфраструктуры, линейных объектов, а также объектов, создаваемых в целях использования неограниченным кругом лиц (объекты благоустройства, объекты, предназначенные для обеспечения дорожного движения и т.п.)</w:t>
            </w:r>
          </w:p>
          <w:p w:rsidR="00146EEC" w:rsidRDefault="00146EEC" w:rsidP="0074475E">
            <w:pPr>
              <w:suppressAutoHyphens w:val="0"/>
              <w:overflowPunct/>
              <w:autoSpaceDN w:val="0"/>
              <w:adjustRightInd w:val="0"/>
              <w:ind w:right="132"/>
              <w:jc w:val="both"/>
              <w:rPr>
                <w:rFonts w:cs="Arial"/>
                <w:color w:val="000000"/>
                <w:lang w:eastAsia="ru-RU"/>
              </w:rPr>
            </w:pPr>
          </w:p>
          <w:p w:rsidR="00146EEC" w:rsidRPr="000A36E0" w:rsidRDefault="00146EEC" w:rsidP="0074475E">
            <w:pPr>
              <w:suppressAutoHyphens w:val="0"/>
              <w:overflowPunct/>
              <w:autoSpaceDN w:val="0"/>
              <w:adjustRightInd w:val="0"/>
              <w:ind w:right="132"/>
              <w:jc w:val="both"/>
              <w:rPr>
                <w:rFonts w:cs="Arial"/>
                <w:color w:val="000000"/>
                <w:lang w:eastAsia="ru-RU"/>
              </w:rPr>
            </w:pPr>
            <w:r w:rsidRPr="00AE5040">
              <w:rPr>
                <w:rFonts w:cs="Arial"/>
                <w:color w:val="000000"/>
                <w:lang w:eastAsia="ru-RU"/>
              </w:rPr>
              <w:t xml:space="preserve">Благоустройство территории, прилегающей к объектам общественного назначения, проводится в соответствии с Правилами благоустройства сельского поселения на основании проектной </w:t>
            </w:r>
            <w:r w:rsidRPr="00AE5040">
              <w:rPr>
                <w:rFonts w:cs="Arial"/>
                <w:color w:val="000000"/>
                <w:lang w:eastAsia="ru-RU"/>
              </w:rPr>
              <w:lastRenderedPageBreak/>
              <w:t>документации.</w:t>
            </w:r>
          </w:p>
          <w:p w:rsidR="00146EEC" w:rsidRDefault="00146EEC" w:rsidP="0074475E">
            <w:pPr>
              <w:pStyle w:val="S0"/>
              <w:spacing w:before="0" w:after="0"/>
              <w:ind w:left="105" w:right="132" w:firstLine="0"/>
              <w:rPr>
                <w:sz w:val="20"/>
                <w:szCs w:val="20"/>
              </w:rPr>
            </w:pPr>
          </w:p>
          <w:p w:rsidR="002D7E53" w:rsidRDefault="00146EEC" w:rsidP="0076188E">
            <w:pPr>
              <w:pStyle w:val="S0"/>
              <w:spacing w:before="0" w:after="0"/>
              <w:ind w:left="105" w:right="132" w:firstLine="0"/>
              <w:rPr>
                <w:color w:val="000000"/>
              </w:rPr>
            </w:pPr>
            <w:r w:rsidRPr="00146EEC">
              <w:rPr>
                <w:rFonts w:cs="Arial"/>
                <w:color w:val="000000"/>
                <w:sz w:val="20"/>
                <w:szCs w:val="20"/>
                <w:lang w:eastAsia="ru-RU"/>
              </w:rPr>
              <w:t>Реконструкция объектов капитального строительства и их частей может осуществляться только путем приведения таких объектов в соответствие с режимами использования земель и градостроительными регламентами, установленными в границах зон охраны объекта культурного наследия, или</w:t>
            </w:r>
            <w:r w:rsidRPr="00146EEC">
              <w:rPr>
                <w:rFonts w:cs="Arial"/>
                <w:color w:val="000000"/>
                <w:sz w:val="20"/>
                <w:szCs w:val="20"/>
                <w:lang w:eastAsia="ru-RU"/>
              </w:rPr>
              <w:cr/>
              <w:t>путем уменьшения</w:t>
            </w:r>
            <w:r w:rsidRPr="00146EEC">
              <w:rPr>
                <w:rFonts w:cs="Arial"/>
                <w:color w:val="000000"/>
                <w:sz w:val="20"/>
                <w:szCs w:val="20"/>
                <w:lang w:eastAsia="ru-RU"/>
              </w:rPr>
              <w:cr/>
              <w:t>их несоответствия установленным предельным параметрам разрешенного строительства.</w:t>
            </w:r>
          </w:p>
          <w:p w:rsidR="002D7E53" w:rsidRDefault="002D7E53" w:rsidP="0074475E">
            <w:pPr>
              <w:tabs>
                <w:tab w:val="left" w:pos="3071"/>
              </w:tabs>
              <w:snapToGrid w:val="0"/>
              <w:ind w:left="105" w:right="142"/>
              <w:jc w:val="both"/>
              <w:rPr>
                <w:color w:val="000000"/>
              </w:rPr>
            </w:pPr>
          </w:p>
          <w:p w:rsidR="002D7E53" w:rsidRPr="00406419" w:rsidRDefault="002D7E53" w:rsidP="0074475E">
            <w:pPr>
              <w:tabs>
                <w:tab w:val="left" w:pos="3071"/>
              </w:tabs>
              <w:snapToGrid w:val="0"/>
              <w:ind w:left="105" w:right="142"/>
              <w:jc w:val="both"/>
              <w:rPr>
                <w:b/>
                <w:color w:val="000000"/>
              </w:rPr>
            </w:pPr>
          </w:p>
        </w:tc>
      </w:tr>
      <w:tr w:rsidR="00133FF9" w:rsidRPr="00406419" w:rsidTr="002B030E">
        <w:trPr>
          <w:trHeight w:val="1422"/>
        </w:trPr>
        <w:tc>
          <w:tcPr>
            <w:tcW w:w="3129" w:type="dxa"/>
          </w:tcPr>
          <w:p w:rsidR="008075E6" w:rsidRDefault="00133FF9" w:rsidP="0074475E">
            <w:pPr>
              <w:snapToGrid w:val="0"/>
              <w:ind w:left="142" w:right="117"/>
              <w:rPr>
                <w:rFonts w:eastAsia="SimSun"/>
                <w:color w:val="000000"/>
                <w:lang w:eastAsia="zh-CN" w:bidi="ru-RU"/>
              </w:rPr>
            </w:pPr>
            <w:r w:rsidRPr="00413132">
              <w:rPr>
                <w:rFonts w:eastAsia="SimSun"/>
                <w:color w:val="000000"/>
                <w:lang w:eastAsia="zh-CN" w:bidi="ru-RU"/>
              </w:rPr>
              <w:t>[</w:t>
            </w:r>
            <w:r>
              <w:rPr>
                <w:rFonts w:eastAsia="SimSun"/>
                <w:color w:val="000000"/>
                <w:lang w:eastAsia="zh-CN" w:bidi="ru-RU"/>
              </w:rPr>
              <w:t>2.7.2</w:t>
            </w:r>
            <w:r w:rsidRPr="00413132">
              <w:rPr>
                <w:rFonts w:eastAsia="SimSun"/>
                <w:color w:val="000000"/>
                <w:lang w:eastAsia="zh-CN" w:bidi="ru-RU"/>
              </w:rPr>
              <w:t>]</w:t>
            </w:r>
          </w:p>
          <w:p w:rsidR="00133FF9" w:rsidRPr="008075E6" w:rsidRDefault="00133FF9" w:rsidP="00DE6794">
            <w:pPr>
              <w:snapToGrid w:val="0"/>
              <w:ind w:left="142" w:right="117"/>
              <w:rPr>
                <w:rFonts w:eastAsia="SimSun"/>
                <w:color w:val="000000"/>
                <w:lang w:eastAsia="zh-CN" w:bidi="ru-RU"/>
              </w:rPr>
            </w:pPr>
            <w:r w:rsidRPr="00413132">
              <w:rPr>
                <w:color w:val="000000"/>
              </w:rPr>
              <w:t>Размещение гаражей для собственных нужд</w:t>
            </w:r>
          </w:p>
        </w:tc>
        <w:tc>
          <w:tcPr>
            <w:tcW w:w="4536" w:type="dxa"/>
          </w:tcPr>
          <w:p w:rsidR="00901865" w:rsidRPr="00CF2EB1" w:rsidRDefault="00133FF9" w:rsidP="002B030E">
            <w:pPr>
              <w:tabs>
                <w:tab w:val="left" w:pos="2520"/>
              </w:tabs>
              <w:snapToGrid w:val="0"/>
              <w:ind w:left="142" w:right="117"/>
              <w:jc w:val="both"/>
              <w:rPr>
                <w:color w:val="000000"/>
              </w:rPr>
            </w:pPr>
            <w:r>
              <w:rPr>
                <w:color w:val="00000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4421" w:type="dxa"/>
          </w:tcPr>
          <w:p w:rsidR="00134547" w:rsidRPr="00A07FE8" w:rsidRDefault="00134547" w:rsidP="0074475E">
            <w:pPr>
              <w:tabs>
                <w:tab w:val="left" w:pos="1134"/>
              </w:tabs>
              <w:snapToGrid w:val="0"/>
              <w:ind w:left="142" w:right="117"/>
              <w:jc w:val="both"/>
              <w:rPr>
                <w:color w:val="000000"/>
              </w:rPr>
            </w:pPr>
            <w:r w:rsidRPr="00A07FE8">
              <w:rPr>
                <w:color w:val="000000"/>
              </w:rPr>
              <w:t xml:space="preserve">Минимальная/максимальная площадь земельных участков – </w:t>
            </w:r>
            <w:r w:rsidR="00DE6794" w:rsidRPr="00DE6794">
              <w:t>15</w:t>
            </w:r>
            <w:r w:rsidRPr="00DE6794">
              <w:t>/100 кв. м;</w:t>
            </w:r>
          </w:p>
          <w:p w:rsidR="00134547" w:rsidRPr="00A07FE8" w:rsidRDefault="00134547" w:rsidP="0074475E">
            <w:pPr>
              <w:tabs>
                <w:tab w:val="left" w:pos="1134"/>
              </w:tabs>
              <w:snapToGrid w:val="0"/>
              <w:ind w:left="142" w:right="117"/>
              <w:jc w:val="both"/>
              <w:rPr>
                <w:color w:val="000000"/>
              </w:rPr>
            </w:pPr>
            <w:r w:rsidRPr="00A07FE8">
              <w:rPr>
                <w:color w:val="000000"/>
              </w:rPr>
              <w:t>максимальное количество надземных этажей зданий – 2;</w:t>
            </w:r>
          </w:p>
          <w:p w:rsidR="008075E6" w:rsidRPr="00C0025C" w:rsidRDefault="00134547" w:rsidP="00DE6794">
            <w:pPr>
              <w:tabs>
                <w:tab w:val="left" w:pos="1134"/>
              </w:tabs>
              <w:snapToGrid w:val="0"/>
              <w:ind w:left="142" w:right="117"/>
              <w:jc w:val="both"/>
              <w:rPr>
                <w:color w:val="FF0000"/>
              </w:rPr>
            </w:pPr>
            <w:r w:rsidRPr="00A07FE8">
              <w:rPr>
                <w:color w:val="000000"/>
              </w:rPr>
              <w:t>максимальная высота зданий, строений, сооружений от уровня земли – 6 м;</w:t>
            </w:r>
          </w:p>
        </w:tc>
        <w:tc>
          <w:tcPr>
            <w:tcW w:w="3092" w:type="dxa"/>
            <w:vMerge/>
          </w:tcPr>
          <w:p w:rsidR="00133FF9" w:rsidRPr="00CC4B29" w:rsidRDefault="00133FF9" w:rsidP="0074475E">
            <w:pPr>
              <w:tabs>
                <w:tab w:val="left" w:pos="3071"/>
              </w:tabs>
              <w:snapToGrid w:val="0"/>
              <w:ind w:right="142" w:firstLine="567"/>
              <w:jc w:val="both"/>
              <w:rPr>
                <w:color w:val="000000"/>
              </w:rPr>
            </w:pPr>
          </w:p>
        </w:tc>
      </w:tr>
      <w:tr w:rsidR="00AD43B5" w:rsidRPr="00406419" w:rsidTr="003A3EC8">
        <w:trPr>
          <w:trHeight w:val="2350"/>
        </w:trPr>
        <w:tc>
          <w:tcPr>
            <w:tcW w:w="3129" w:type="dxa"/>
          </w:tcPr>
          <w:p w:rsidR="00AD43B5" w:rsidRDefault="00AD43B5" w:rsidP="00013EE2">
            <w:pPr>
              <w:snapToGrid w:val="0"/>
              <w:ind w:left="147" w:right="166"/>
              <w:rPr>
                <w:color w:val="000000"/>
              </w:rPr>
            </w:pPr>
            <w:r w:rsidRPr="007C6B5C">
              <w:rPr>
                <w:color w:val="000000"/>
              </w:rPr>
              <w:lastRenderedPageBreak/>
              <w:t xml:space="preserve">[4.9]  </w:t>
            </w:r>
          </w:p>
          <w:p w:rsidR="00AD43B5" w:rsidRPr="007C6B5C" w:rsidRDefault="00AD43B5" w:rsidP="00013EE2">
            <w:pPr>
              <w:snapToGrid w:val="0"/>
              <w:ind w:left="147" w:right="166"/>
              <w:rPr>
                <w:color w:val="000000"/>
              </w:rPr>
            </w:pPr>
            <w:r w:rsidRPr="007C6B5C">
              <w:rPr>
                <w:color w:val="000000"/>
              </w:rPr>
              <w:t>Служебные гаражи</w:t>
            </w:r>
          </w:p>
        </w:tc>
        <w:tc>
          <w:tcPr>
            <w:tcW w:w="4536" w:type="dxa"/>
          </w:tcPr>
          <w:p w:rsidR="00AD43B5" w:rsidRPr="007C6B5C" w:rsidRDefault="00AD43B5" w:rsidP="00013EE2">
            <w:pPr>
              <w:snapToGrid w:val="0"/>
              <w:ind w:left="118" w:right="165"/>
              <w:jc w:val="both"/>
              <w:rPr>
                <w:color w:val="000000"/>
              </w:rPr>
            </w:pPr>
            <w:r w:rsidRPr="007C6B5C">
              <w:rPr>
                <w:color w:val="00000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37" w:anchor="sub_1030" w:history="1">
              <w:r w:rsidRPr="007C6B5C">
                <w:rPr>
                  <w:rFonts w:eastAsia="SimSun"/>
                  <w:color w:val="000000"/>
                </w:rPr>
                <w:t>кодами 3.0</w:t>
              </w:r>
            </w:hyperlink>
            <w:r w:rsidRPr="007C6B5C">
              <w:rPr>
                <w:color w:val="000000"/>
              </w:rPr>
              <w:t xml:space="preserve">, </w:t>
            </w:r>
            <w:hyperlink r:id="rId38" w:anchor="sub_1040" w:history="1">
              <w:r w:rsidRPr="007C6B5C">
                <w:rPr>
                  <w:rFonts w:eastAsia="SimSun"/>
                  <w:color w:val="000000"/>
                </w:rPr>
                <w:t>4.0</w:t>
              </w:r>
            </w:hyperlink>
            <w:r w:rsidRPr="007C6B5C">
              <w:rPr>
                <w:color w:val="000000"/>
              </w:rPr>
              <w:t>, а также для стоянки и хранения транспортных средств общего пользования, в том числе в депо</w:t>
            </w:r>
          </w:p>
        </w:tc>
        <w:tc>
          <w:tcPr>
            <w:tcW w:w="4421" w:type="dxa"/>
          </w:tcPr>
          <w:p w:rsidR="00AD43B5" w:rsidRPr="007C6B5C" w:rsidRDefault="00AD43B5" w:rsidP="00013EE2">
            <w:pPr>
              <w:snapToGrid w:val="0"/>
              <w:ind w:left="118" w:right="142"/>
              <w:jc w:val="both"/>
              <w:rPr>
                <w:color w:val="000000"/>
              </w:rPr>
            </w:pPr>
            <w:r w:rsidRPr="007C6B5C">
              <w:rPr>
                <w:color w:val="000000"/>
              </w:rPr>
              <w:t>Минимальная/максимальная п</w:t>
            </w:r>
            <w:r>
              <w:rPr>
                <w:color w:val="000000"/>
              </w:rPr>
              <w:t xml:space="preserve">лощадь земельных </w:t>
            </w:r>
            <w:r w:rsidR="00C62A42">
              <w:rPr>
                <w:color w:val="000000"/>
              </w:rPr>
              <w:t>участков –</w:t>
            </w:r>
            <w:r>
              <w:rPr>
                <w:color w:val="000000"/>
              </w:rPr>
              <w:t xml:space="preserve"> 30</w:t>
            </w:r>
            <w:r w:rsidRPr="007C6B5C">
              <w:rPr>
                <w:color w:val="000000"/>
              </w:rPr>
              <w:t>/5000 кв. м;</w:t>
            </w:r>
          </w:p>
          <w:p w:rsidR="00AD43B5" w:rsidRPr="00241A3B" w:rsidRDefault="00AD43B5" w:rsidP="00013EE2">
            <w:pPr>
              <w:snapToGrid w:val="0"/>
              <w:ind w:left="118" w:right="142"/>
              <w:jc w:val="both"/>
            </w:pPr>
            <w:r w:rsidRPr="00241A3B">
              <w:t>максимальный процент застройки в границах земельного участка – 60%;</w:t>
            </w:r>
          </w:p>
          <w:p w:rsidR="00AD43B5" w:rsidRPr="007C6B5C" w:rsidRDefault="00AD43B5" w:rsidP="00013EE2">
            <w:pPr>
              <w:snapToGrid w:val="0"/>
              <w:ind w:left="118" w:right="142"/>
              <w:jc w:val="both"/>
              <w:rPr>
                <w:color w:val="000000"/>
              </w:rPr>
            </w:pPr>
            <w:r w:rsidRPr="007C6B5C">
              <w:rPr>
                <w:color w:val="000000"/>
              </w:rPr>
              <w:t>максимальная высота зданий, строений, сооружений от уровня земли - 12 м;</w:t>
            </w:r>
          </w:p>
          <w:p w:rsidR="00AD43B5" w:rsidRPr="00241A3B" w:rsidRDefault="00AD43B5" w:rsidP="00013EE2">
            <w:pPr>
              <w:tabs>
                <w:tab w:val="left" w:pos="2520"/>
              </w:tabs>
              <w:ind w:left="118" w:right="142"/>
              <w:jc w:val="both"/>
              <w:rPr>
                <w:rFonts w:eastAsia="SimSun"/>
                <w:lang w:eastAsia="zh-CN" w:bidi="ru-RU"/>
              </w:rPr>
            </w:pPr>
            <w:r w:rsidRPr="00241A3B">
              <w:t xml:space="preserve">минимальные отступы </w:t>
            </w:r>
            <w:r w:rsidR="00C62A42" w:rsidRPr="00241A3B">
              <w:t>от красной</w:t>
            </w:r>
            <w:r w:rsidRPr="00241A3B">
              <w:t xml:space="preserve"> линии – 5 м; от иных границ – 3 м</w:t>
            </w:r>
            <w:r w:rsidRPr="00241A3B">
              <w:rPr>
                <w:rFonts w:eastAsia="SimSun"/>
                <w:lang w:eastAsia="zh-CN" w:bidi="ru-RU"/>
              </w:rPr>
              <w:t>;</w:t>
            </w:r>
          </w:p>
          <w:p w:rsidR="00AD43B5" w:rsidRPr="00B51FE0" w:rsidRDefault="00AD43B5" w:rsidP="00013EE2">
            <w:pPr>
              <w:snapToGrid w:val="0"/>
              <w:ind w:left="118" w:right="142"/>
              <w:jc w:val="both"/>
              <w:rPr>
                <w:rFonts w:eastAsia="Calibri"/>
                <w:color w:val="FF0000"/>
              </w:rPr>
            </w:pPr>
            <w:r w:rsidRPr="00241A3B">
              <w:rPr>
                <w:rFonts w:eastAsia="SimSun"/>
                <w:lang w:eastAsia="zh-CN" w:bidi="ru-RU"/>
              </w:rPr>
              <w:t>минимальный процент озеленения земельного участка 15%.</w:t>
            </w:r>
          </w:p>
        </w:tc>
        <w:tc>
          <w:tcPr>
            <w:tcW w:w="3092" w:type="dxa"/>
            <w:vMerge/>
          </w:tcPr>
          <w:p w:rsidR="00AD43B5" w:rsidRPr="00406419" w:rsidRDefault="00AD43B5" w:rsidP="0074475E">
            <w:pPr>
              <w:tabs>
                <w:tab w:val="left" w:pos="3071"/>
              </w:tabs>
              <w:snapToGrid w:val="0"/>
              <w:ind w:right="142" w:firstLine="567"/>
              <w:jc w:val="center"/>
              <w:rPr>
                <w:b/>
                <w:color w:val="000000"/>
              </w:rPr>
            </w:pPr>
          </w:p>
        </w:tc>
      </w:tr>
      <w:tr w:rsidR="003A3EC8" w:rsidRPr="00406419" w:rsidTr="003A3EC8">
        <w:trPr>
          <w:trHeight w:val="2176"/>
        </w:trPr>
        <w:tc>
          <w:tcPr>
            <w:tcW w:w="3129" w:type="dxa"/>
          </w:tcPr>
          <w:p w:rsidR="003A3EC8" w:rsidRDefault="003A3EC8" w:rsidP="0074475E">
            <w:pPr>
              <w:tabs>
                <w:tab w:val="left" w:pos="2520"/>
              </w:tabs>
              <w:snapToGrid w:val="0"/>
              <w:ind w:left="142" w:right="117"/>
              <w:rPr>
                <w:rFonts w:eastAsia="SimSun"/>
                <w:color w:val="000000"/>
                <w:lang w:eastAsia="zh-CN" w:bidi="ru-RU"/>
              </w:rPr>
            </w:pPr>
            <w:r w:rsidRPr="003A3EC8">
              <w:rPr>
                <w:rFonts w:eastAsia="SimSun"/>
                <w:color w:val="000000"/>
                <w:lang w:eastAsia="zh-CN" w:bidi="ru-RU"/>
              </w:rPr>
              <w:lastRenderedPageBreak/>
              <w:t>[</w:t>
            </w:r>
            <w:r w:rsidRPr="00CF2EB1">
              <w:rPr>
                <w:rFonts w:eastAsia="SimSun"/>
                <w:color w:val="000000"/>
                <w:lang w:eastAsia="zh-CN" w:bidi="ru-RU"/>
              </w:rPr>
              <w:t>4.9.1.1</w:t>
            </w:r>
            <w:r w:rsidRPr="003A3EC8">
              <w:rPr>
                <w:rFonts w:eastAsia="SimSun"/>
                <w:color w:val="000000"/>
                <w:lang w:eastAsia="zh-CN" w:bidi="ru-RU"/>
              </w:rPr>
              <w:t>]</w:t>
            </w:r>
          </w:p>
          <w:p w:rsidR="003A3EC8" w:rsidRPr="00CF2EB1" w:rsidRDefault="003A3EC8" w:rsidP="0074475E">
            <w:pPr>
              <w:tabs>
                <w:tab w:val="left" w:pos="2520"/>
              </w:tabs>
              <w:snapToGrid w:val="0"/>
              <w:ind w:left="142" w:right="117"/>
              <w:rPr>
                <w:rFonts w:eastAsia="SimSun"/>
                <w:color w:val="000000"/>
                <w:lang w:eastAsia="zh-CN" w:bidi="ru-RU"/>
              </w:rPr>
            </w:pPr>
            <w:r w:rsidRPr="00CF2EB1">
              <w:rPr>
                <w:rFonts w:eastAsia="SimSun"/>
                <w:color w:val="000000"/>
                <w:lang w:eastAsia="zh-CN" w:bidi="ru-RU"/>
              </w:rPr>
              <w:t>Заправка транспортных средств</w:t>
            </w:r>
          </w:p>
          <w:p w:rsidR="003A3EC8" w:rsidRDefault="003A3EC8" w:rsidP="0074475E">
            <w:pPr>
              <w:tabs>
                <w:tab w:val="left" w:pos="2520"/>
              </w:tabs>
              <w:snapToGrid w:val="0"/>
              <w:ind w:left="142" w:right="117"/>
              <w:rPr>
                <w:rFonts w:eastAsia="SimSun"/>
                <w:color w:val="000000"/>
                <w:lang w:val="en-US" w:eastAsia="zh-CN" w:bidi="ru-RU"/>
              </w:rPr>
            </w:pPr>
          </w:p>
        </w:tc>
        <w:tc>
          <w:tcPr>
            <w:tcW w:w="4536" w:type="dxa"/>
          </w:tcPr>
          <w:p w:rsidR="003A3EC8" w:rsidRPr="0080470D" w:rsidRDefault="003A3EC8" w:rsidP="0074475E">
            <w:pPr>
              <w:tabs>
                <w:tab w:val="left" w:pos="2520"/>
              </w:tabs>
              <w:snapToGrid w:val="0"/>
              <w:ind w:left="142" w:right="117"/>
              <w:jc w:val="both"/>
              <w:rPr>
                <w:color w:val="000000"/>
              </w:rPr>
            </w:pPr>
            <w:r w:rsidRPr="003A3EC8">
              <w:rPr>
                <w:shd w:val="clear" w:color="auto" w:fill="FFFFFF"/>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4421" w:type="dxa"/>
          </w:tcPr>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Минимальная/максимальная площадь земельных участков –300/5000 кв.м.;</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максимальная высота зданий, строений, сооружений от уровня земли - 12 м;</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максимальный процент застройки в границах земельного участка – 60%;</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 xml:space="preserve">минимальные отступы </w:t>
            </w:r>
            <w:r w:rsidR="00C62A42" w:rsidRPr="00A07FE8">
              <w:rPr>
                <w:rFonts w:eastAsia="SimSun"/>
                <w:color w:val="000000"/>
                <w:lang w:eastAsia="zh-CN" w:bidi="ru-RU"/>
              </w:rPr>
              <w:t>от красной</w:t>
            </w:r>
            <w:r w:rsidRPr="00A07FE8">
              <w:rPr>
                <w:rFonts w:eastAsia="SimSun"/>
                <w:color w:val="000000"/>
                <w:lang w:eastAsia="zh-CN" w:bidi="ru-RU"/>
              </w:rPr>
              <w:t xml:space="preserve"> линии – 5 м; от иных границ – 3 м;</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минимальный процент озеленения земельного участка 1</w:t>
            </w:r>
            <w:r w:rsidR="00C0025C">
              <w:rPr>
                <w:rFonts w:eastAsia="SimSun"/>
                <w:color w:val="000000"/>
                <w:lang w:eastAsia="zh-CN" w:bidi="ru-RU"/>
              </w:rPr>
              <w:t>5</w:t>
            </w:r>
            <w:r w:rsidRPr="00A07FE8">
              <w:rPr>
                <w:rFonts w:eastAsia="SimSun"/>
                <w:color w:val="000000"/>
                <w:lang w:eastAsia="zh-CN" w:bidi="ru-RU"/>
              </w:rPr>
              <w:t>%.</w:t>
            </w:r>
          </w:p>
        </w:tc>
        <w:tc>
          <w:tcPr>
            <w:tcW w:w="3092" w:type="dxa"/>
            <w:vMerge/>
          </w:tcPr>
          <w:p w:rsidR="003A3EC8" w:rsidRPr="00406419" w:rsidRDefault="003A3EC8" w:rsidP="0074475E">
            <w:pPr>
              <w:tabs>
                <w:tab w:val="left" w:pos="3071"/>
              </w:tabs>
              <w:snapToGrid w:val="0"/>
              <w:ind w:right="142" w:firstLine="567"/>
              <w:jc w:val="center"/>
              <w:rPr>
                <w:b/>
                <w:color w:val="000000"/>
              </w:rPr>
            </w:pPr>
          </w:p>
        </w:tc>
      </w:tr>
      <w:tr w:rsidR="003A3EC8" w:rsidRPr="00406419" w:rsidTr="003A3EC8">
        <w:trPr>
          <w:trHeight w:val="1841"/>
        </w:trPr>
        <w:tc>
          <w:tcPr>
            <w:tcW w:w="3129" w:type="dxa"/>
          </w:tcPr>
          <w:p w:rsidR="003A3EC8" w:rsidRDefault="003A3EC8" w:rsidP="0074475E">
            <w:pPr>
              <w:tabs>
                <w:tab w:val="left" w:pos="2520"/>
              </w:tabs>
              <w:snapToGrid w:val="0"/>
              <w:ind w:left="142" w:right="117"/>
              <w:rPr>
                <w:rFonts w:eastAsia="SimSun"/>
                <w:color w:val="000000"/>
                <w:lang w:eastAsia="zh-CN" w:bidi="ru-RU"/>
              </w:rPr>
            </w:pPr>
            <w:r>
              <w:rPr>
                <w:rFonts w:eastAsia="SimSun"/>
                <w:color w:val="000000"/>
                <w:lang w:val="en-US" w:eastAsia="zh-CN" w:bidi="ru-RU"/>
              </w:rPr>
              <w:t>[</w:t>
            </w:r>
            <w:r w:rsidRPr="00CF2EB1">
              <w:rPr>
                <w:rFonts w:eastAsia="SimSun"/>
                <w:color w:val="000000"/>
                <w:lang w:eastAsia="zh-CN" w:bidi="ru-RU"/>
              </w:rPr>
              <w:t>4.9.1.2</w:t>
            </w:r>
            <w:r>
              <w:rPr>
                <w:rFonts w:eastAsia="SimSun"/>
                <w:color w:val="000000"/>
                <w:lang w:val="en-US" w:eastAsia="zh-CN" w:bidi="ru-RU"/>
              </w:rPr>
              <w:t>]</w:t>
            </w:r>
          </w:p>
          <w:p w:rsidR="003A3EC8" w:rsidRPr="003A3EC8" w:rsidRDefault="003A3EC8" w:rsidP="0074475E">
            <w:pPr>
              <w:tabs>
                <w:tab w:val="left" w:pos="2520"/>
              </w:tabs>
              <w:snapToGrid w:val="0"/>
              <w:ind w:left="142" w:right="117"/>
              <w:rPr>
                <w:rFonts w:eastAsia="SimSun"/>
                <w:color w:val="000000"/>
                <w:lang w:eastAsia="zh-CN" w:bidi="ru-RU"/>
              </w:rPr>
            </w:pPr>
            <w:r w:rsidRPr="00CF2EB1">
              <w:rPr>
                <w:rFonts w:eastAsia="SimSun"/>
                <w:color w:val="000000"/>
                <w:lang w:eastAsia="zh-CN" w:bidi="ru-RU"/>
              </w:rPr>
              <w:t>Обеспечение дорожного отдыха</w:t>
            </w:r>
          </w:p>
        </w:tc>
        <w:tc>
          <w:tcPr>
            <w:tcW w:w="4536" w:type="dxa"/>
          </w:tcPr>
          <w:p w:rsidR="003A3EC8" w:rsidRPr="0080470D" w:rsidRDefault="003A3EC8" w:rsidP="0074475E">
            <w:pPr>
              <w:tabs>
                <w:tab w:val="left" w:pos="2520"/>
              </w:tabs>
              <w:snapToGrid w:val="0"/>
              <w:ind w:left="142" w:right="117"/>
              <w:rPr>
                <w:color w:val="000000"/>
              </w:rPr>
            </w:pPr>
            <w:r w:rsidRPr="0080470D">
              <w:rPr>
                <w:color w:val="00000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4421" w:type="dxa"/>
          </w:tcPr>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Минимальная/максимальная площадь земельных участков –300/5000 кв. м;</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максимальная высота зданий, строений, сооружений от уровня земли - 12 м;</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максимальный процент застройки в границах земельного участка – 60%;</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 xml:space="preserve">минимальные отступы </w:t>
            </w:r>
            <w:r w:rsidR="00C62A42" w:rsidRPr="00A07FE8">
              <w:rPr>
                <w:rFonts w:eastAsia="SimSun"/>
                <w:color w:val="000000"/>
                <w:lang w:eastAsia="zh-CN" w:bidi="ru-RU"/>
              </w:rPr>
              <w:t>от красной</w:t>
            </w:r>
            <w:r w:rsidRPr="00A07FE8">
              <w:rPr>
                <w:rFonts w:eastAsia="SimSun"/>
                <w:color w:val="000000"/>
                <w:lang w:eastAsia="zh-CN" w:bidi="ru-RU"/>
              </w:rPr>
              <w:t xml:space="preserve"> линии – 5 м; от иных границ – 3 м;</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минимальный процент озеленения земельного участка 1</w:t>
            </w:r>
            <w:r w:rsidR="00C0025C">
              <w:rPr>
                <w:rFonts w:eastAsia="SimSun"/>
                <w:color w:val="000000"/>
                <w:lang w:eastAsia="zh-CN" w:bidi="ru-RU"/>
              </w:rPr>
              <w:t>5</w:t>
            </w:r>
            <w:r w:rsidRPr="00A07FE8">
              <w:rPr>
                <w:rFonts w:eastAsia="SimSun"/>
                <w:color w:val="000000"/>
                <w:lang w:eastAsia="zh-CN" w:bidi="ru-RU"/>
              </w:rPr>
              <w:t>%.</w:t>
            </w:r>
          </w:p>
        </w:tc>
        <w:tc>
          <w:tcPr>
            <w:tcW w:w="3092" w:type="dxa"/>
            <w:vMerge/>
          </w:tcPr>
          <w:p w:rsidR="003A3EC8" w:rsidRPr="00406419" w:rsidRDefault="003A3EC8" w:rsidP="0074475E">
            <w:pPr>
              <w:tabs>
                <w:tab w:val="left" w:pos="3071"/>
              </w:tabs>
              <w:snapToGrid w:val="0"/>
              <w:ind w:right="142" w:firstLine="567"/>
              <w:jc w:val="center"/>
              <w:rPr>
                <w:b/>
                <w:color w:val="000000"/>
              </w:rPr>
            </w:pPr>
          </w:p>
        </w:tc>
      </w:tr>
      <w:tr w:rsidR="003A3EC8" w:rsidRPr="00406419" w:rsidTr="00146EEC">
        <w:trPr>
          <w:trHeight w:val="2300"/>
        </w:trPr>
        <w:tc>
          <w:tcPr>
            <w:tcW w:w="3129" w:type="dxa"/>
            <w:tcBorders>
              <w:top w:val="single" w:sz="4" w:space="0" w:color="auto"/>
            </w:tcBorders>
          </w:tcPr>
          <w:p w:rsidR="003A3EC8" w:rsidRDefault="003A3EC8" w:rsidP="0074475E">
            <w:pPr>
              <w:tabs>
                <w:tab w:val="left" w:pos="2520"/>
              </w:tabs>
              <w:snapToGrid w:val="0"/>
              <w:ind w:left="142" w:right="117"/>
              <w:rPr>
                <w:rFonts w:eastAsia="SimSun"/>
                <w:color w:val="000000"/>
                <w:lang w:eastAsia="zh-CN" w:bidi="ru-RU"/>
              </w:rPr>
            </w:pPr>
            <w:r>
              <w:rPr>
                <w:rFonts w:eastAsia="SimSun"/>
                <w:color w:val="000000"/>
                <w:lang w:val="en-US" w:eastAsia="zh-CN" w:bidi="ru-RU"/>
              </w:rPr>
              <w:t>[</w:t>
            </w:r>
            <w:r w:rsidRPr="00CF2EB1">
              <w:rPr>
                <w:rFonts w:eastAsia="SimSun"/>
                <w:color w:val="000000"/>
                <w:lang w:eastAsia="zh-CN" w:bidi="ru-RU"/>
              </w:rPr>
              <w:t>4.9.1.3</w:t>
            </w:r>
            <w:r>
              <w:rPr>
                <w:rFonts w:eastAsia="SimSun"/>
                <w:color w:val="000000"/>
                <w:lang w:val="en-US" w:eastAsia="zh-CN" w:bidi="ru-RU"/>
              </w:rPr>
              <w:t>]</w:t>
            </w:r>
          </w:p>
          <w:p w:rsidR="003A3EC8" w:rsidRDefault="003A3EC8" w:rsidP="0074475E">
            <w:pPr>
              <w:tabs>
                <w:tab w:val="left" w:pos="2520"/>
              </w:tabs>
              <w:snapToGrid w:val="0"/>
              <w:ind w:left="142" w:right="117"/>
              <w:rPr>
                <w:rFonts w:eastAsia="SimSun"/>
                <w:color w:val="000000"/>
                <w:lang w:val="en-US" w:eastAsia="zh-CN" w:bidi="ru-RU"/>
              </w:rPr>
            </w:pPr>
            <w:r w:rsidRPr="00CF2EB1">
              <w:rPr>
                <w:rFonts w:eastAsia="SimSun"/>
                <w:color w:val="000000"/>
                <w:lang w:eastAsia="zh-CN" w:bidi="ru-RU"/>
              </w:rPr>
              <w:t>Автомобильные мойки</w:t>
            </w:r>
          </w:p>
        </w:tc>
        <w:tc>
          <w:tcPr>
            <w:tcW w:w="4536" w:type="dxa"/>
            <w:tcBorders>
              <w:top w:val="single" w:sz="4" w:space="0" w:color="auto"/>
            </w:tcBorders>
          </w:tcPr>
          <w:p w:rsidR="003A3EC8" w:rsidRPr="0080470D" w:rsidRDefault="003A3EC8" w:rsidP="0074475E">
            <w:pPr>
              <w:tabs>
                <w:tab w:val="left" w:pos="2520"/>
              </w:tabs>
              <w:snapToGrid w:val="0"/>
              <w:ind w:left="142" w:right="117"/>
              <w:jc w:val="both"/>
              <w:rPr>
                <w:color w:val="000000"/>
              </w:rPr>
            </w:pPr>
            <w:r w:rsidRPr="0080470D">
              <w:rPr>
                <w:color w:val="000000"/>
              </w:rPr>
              <w:t>Размещение автомобильных моек, а также размещение магазинов сопутствующей торговли</w:t>
            </w:r>
          </w:p>
        </w:tc>
        <w:tc>
          <w:tcPr>
            <w:tcW w:w="4421" w:type="dxa"/>
            <w:tcBorders>
              <w:top w:val="single" w:sz="4" w:space="0" w:color="auto"/>
            </w:tcBorders>
          </w:tcPr>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Минимальная/максимальная площадь земельных участков –300/5000 кв. м;</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максимальная высота зданий, строений, сооружений от уровня земли - 12 м;</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максимальный процент застройки в границах земельного участка – 60%;</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 xml:space="preserve">минимальные отступы </w:t>
            </w:r>
            <w:r w:rsidR="00C62A42" w:rsidRPr="00A07FE8">
              <w:rPr>
                <w:rFonts w:eastAsia="SimSun"/>
                <w:color w:val="000000"/>
                <w:lang w:eastAsia="zh-CN" w:bidi="ru-RU"/>
              </w:rPr>
              <w:t>от красной</w:t>
            </w:r>
            <w:r w:rsidRPr="00A07FE8">
              <w:rPr>
                <w:rFonts w:eastAsia="SimSun"/>
                <w:color w:val="000000"/>
                <w:lang w:eastAsia="zh-CN" w:bidi="ru-RU"/>
              </w:rPr>
              <w:t xml:space="preserve"> линии – 5 м; от иных границ – 3 м;</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минимальный процент озеленения земельного участка 1</w:t>
            </w:r>
            <w:r w:rsidR="00C0025C">
              <w:rPr>
                <w:rFonts w:eastAsia="SimSun"/>
                <w:color w:val="000000"/>
                <w:lang w:eastAsia="zh-CN" w:bidi="ru-RU"/>
              </w:rPr>
              <w:t>5</w:t>
            </w:r>
            <w:r w:rsidRPr="00A07FE8">
              <w:rPr>
                <w:rFonts w:eastAsia="SimSun"/>
                <w:color w:val="000000"/>
                <w:lang w:eastAsia="zh-CN" w:bidi="ru-RU"/>
              </w:rPr>
              <w:t>%.</w:t>
            </w:r>
          </w:p>
        </w:tc>
        <w:tc>
          <w:tcPr>
            <w:tcW w:w="3092" w:type="dxa"/>
            <w:vMerge/>
          </w:tcPr>
          <w:p w:rsidR="003A3EC8" w:rsidRPr="00406419" w:rsidRDefault="003A3EC8" w:rsidP="0074475E">
            <w:pPr>
              <w:tabs>
                <w:tab w:val="left" w:pos="3071"/>
              </w:tabs>
              <w:snapToGrid w:val="0"/>
              <w:ind w:right="142" w:firstLine="567"/>
              <w:jc w:val="center"/>
              <w:rPr>
                <w:b/>
                <w:color w:val="000000"/>
              </w:rPr>
            </w:pPr>
          </w:p>
        </w:tc>
      </w:tr>
      <w:tr w:rsidR="00CC4B29" w:rsidRPr="00406419" w:rsidTr="00AB6C5A">
        <w:trPr>
          <w:trHeight w:val="23"/>
        </w:trPr>
        <w:tc>
          <w:tcPr>
            <w:tcW w:w="3129" w:type="dxa"/>
          </w:tcPr>
          <w:p w:rsidR="003A3EC8" w:rsidRDefault="00CC4B29" w:rsidP="0074475E">
            <w:pPr>
              <w:tabs>
                <w:tab w:val="left" w:pos="2520"/>
              </w:tabs>
              <w:snapToGrid w:val="0"/>
              <w:ind w:left="142" w:right="117"/>
              <w:rPr>
                <w:rFonts w:eastAsia="SimSun"/>
                <w:color w:val="000000"/>
                <w:lang w:eastAsia="zh-CN" w:bidi="ru-RU"/>
              </w:rPr>
            </w:pPr>
            <w:r>
              <w:rPr>
                <w:rFonts w:eastAsia="SimSun"/>
                <w:color w:val="000000"/>
                <w:lang w:val="en-US" w:eastAsia="zh-CN" w:bidi="ru-RU"/>
              </w:rPr>
              <w:lastRenderedPageBreak/>
              <w:t>[</w:t>
            </w:r>
            <w:r w:rsidRPr="00CF2EB1">
              <w:rPr>
                <w:rFonts w:eastAsia="SimSun"/>
                <w:color w:val="000000"/>
                <w:lang w:eastAsia="zh-CN" w:bidi="ru-RU"/>
              </w:rPr>
              <w:t>4.9.1.4</w:t>
            </w:r>
            <w:r>
              <w:rPr>
                <w:rFonts w:eastAsia="SimSun"/>
                <w:color w:val="000000"/>
                <w:lang w:val="en-US" w:eastAsia="zh-CN" w:bidi="ru-RU"/>
              </w:rPr>
              <w:t>]</w:t>
            </w:r>
          </w:p>
          <w:p w:rsidR="00CC4B29" w:rsidRPr="00CF2EB1" w:rsidRDefault="00CC4B29" w:rsidP="0074475E">
            <w:pPr>
              <w:tabs>
                <w:tab w:val="left" w:pos="2520"/>
              </w:tabs>
              <w:snapToGrid w:val="0"/>
              <w:ind w:left="142" w:right="117"/>
              <w:rPr>
                <w:rFonts w:eastAsia="SimSun"/>
                <w:color w:val="000000"/>
                <w:lang w:eastAsia="zh-CN" w:bidi="ru-RU"/>
              </w:rPr>
            </w:pPr>
            <w:r w:rsidRPr="00CF2EB1">
              <w:rPr>
                <w:rFonts w:eastAsia="SimSun"/>
                <w:color w:val="000000"/>
                <w:lang w:eastAsia="zh-CN" w:bidi="ru-RU"/>
              </w:rPr>
              <w:t>Ремонт автомобилей</w:t>
            </w:r>
          </w:p>
        </w:tc>
        <w:tc>
          <w:tcPr>
            <w:tcW w:w="4536" w:type="dxa"/>
          </w:tcPr>
          <w:p w:rsidR="00CC4B29" w:rsidRPr="0080470D" w:rsidRDefault="00CC4B29" w:rsidP="0074475E">
            <w:pPr>
              <w:tabs>
                <w:tab w:val="left" w:pos="2520"/>
              </w:tabs>
              <w:snapToGrid w:val="0"/>
              <w:ind w:left="142" w:right="117"/>
              <w:jc w:val="both"/>
              <w:rPr>
                <w:color w:val="000000"/>
              </w:rPr>
            </w:pPr>
            <w:r w:rsidRPr="0080470D">
              <w:rPr>
                <w:color w:val="00000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4421" w:type="dxa"/>
          </w:tcPr>
          <w:p w:rsidR="00A07FE8" w:rsidRPr="00A07FE8" w:rsidRDefault="00A07FE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Минимальная/максимальная площадь земельных участков –300/5000 кв. м;</w:t>
            </w:r>
          </w:p>
          <w:p w:rsidR="00A07FE8" w:rsidRPr="00A07FE8" w:rsidRDefault="00A07FE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максимальная высота зданий, строений, сооружений от уровня земли - 12 м;</w:t>
            </w:r>
          </w:p>
          <w:p w:rsidR="00A07FE8" w:rsidRPr="00A07FE8" w:rsidRDefault="00A07FE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максимальный процент застройки в границах земельного участка – 60%;</w:t>
            </w:r>
          </w:p>
          <w:p w:rsidR="00A07FE8" w:rsidRPr="00A07FE8" w:rsidRDefault="00A07FE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 xml:space="preserve">минимальные отступы </w:t>
            </w:r>
            <w:r w:rsidR="00C62A42" w:rsidRPr="00A07FE8">
              <w:rPr>
                <w:rFonts w:eastAsia="SimSun"/>
                <w:color w:val="000000"/>
                <w:lang w:eastAsia="zh-CN" w:bidi="ru-RU"/>
              </w:rPr>
              <w:t>от красной</w:t>
            </w:r>
            <w:r w:rsidRPr="00A07FE8">
              <w:rPr>
                <w:rFonts w:eastAsia="SimSun"/>
                <w:color w:val="000000"/>
                <w:lang w:eastAsia="zh-CN" w:bidi="ru-RU"/>
              </w:rPr>
              <w:t xml:space="preserve"> линии – 5 м; от иных границ – 3 м;</w:t>
            </w:r>
          </w:p>
          <w:p w:rsidR="00CC4B29" w:rsidRPr="00406419" w:rsidRDefault="00A07FE8" w:rsidP="0074475E">
            <w:pPr>
              <w:tabs>
                <w:tab w:val="left" w:pos="2520"/>
              </w:tabs>
              <w:snapToGrid w:val="0"/>
              <w:ind w:left="142" w:right="117"/>
              <w:jc w:val="both"/>
              <w:rPr>
                <w:rFonts w:eastAsia="SimSun"/>
                <w:b/>
                <w:color w:val="000000"/>
                <w:lang w:eastAsia="zh-CN" w:bidi="ru-RU"/>
              </w:rPr>
            </w:pPr>
            <w:r w:rsidRPr="00A07FE8">
              <w:rPr>
                <w:rFonts w:eastAsia="SimSun"/>
                <w:color w:val="000000"/>
                <w:lang w:eastAsia="zh-CN" w:bidi="ru-RU"/>
              </w:rPr>
              <w:t>минимальный процент озеленения земельного участка 15%.</w:t>
            </w:r>
          </w:p>
        </w:tc>
        <w:tc>
          <w:tcPr>
            <w:tcW w:w="3092" w:type="dxa"/>
            <w:vMerge/>
          </w:tcPr>
          <w:p w:rsidR="00CC4B29" w:rsidRPr="00406419" w:rsidRDefault="00CC4B29" w:rsidP="0074475E">
            <w:pPr>
              <w:tabs>
                <w:tab w:val="left" w:pos="3071"/>
              </w:tabs>
              <w:snapToGrid w:val="0"/>
              <w:ind w:right="142" w:firstLine="567"/>
              <w:jc w:val="center"/>
              <w:rPr>
                <w:b/>
                <w:color w:val="000000"/>
              </w:rPr>
            </w:pPr>
          </w:p>
        </w:tc>
      </w:tr>
      <w:tr w:rsidR="00CC4B29" w:rsidRPr="00406419" w:rsidTr="00AB6C5A">
        <w:trPr>
          <w:trHeight w:val="23"/>
        </w:trPr>
        <w:tc>
          <w:tcPr>
            <w:tcW w:w="3129" w:type="dxa"/>
          </w:tcPr>
          <w:p w:rsidR="003A3EC8" w:rsidRDefault="00CC4B29" w:rsidP="0074475E">
            <w:pPr>
              <w:tabs>
                <w:tab w:val="left" w:pos="2520"/>
              </w:tabs>
              <w:snapToGrid w:val="0"/>
              <w:ind w:left="142" w:right="117"/>
              <w:rPr>
                <w:rFonts w:eastAsia="SimSun"/>
                <w:color w:val="000000"/>
                <w:lang w:eastAsia="zh-CN" w:bidi="ru-RU"/>
              </w:rPr>
            </w:pPr>
            <w:r>
              <w:rPr>
                <w:rFonts w:eastAsia="SimSun"/>
                <w:color w:val="000000"/>
                <w:lang w:val="en-US" w:eastAsia="zh-CN" w:bidi="ru-RU"/>
              </w:rPr>
              <w:lastRenderedPageBreak/>
              <w:t>[</w:t>
            </w:r>
            <w:r>
              <w:rPr>
                <w:rFonts w:eastAsia="SimSun"/>
                <w:color w:val="000000"/>
                <w:lang w:eastAsia="zh-CN" w:bidi="ru-RU"/>
              </w:rPr>
              <w:t>4.9.2</w:t>
            </w:r>
            <w:r>
              <w:rPr>
                <w:rFonts w:eastAsia="SimSun"/>
                <w:color w:val="000000"/>
                <w:lang w:val="en-US" w:eastAsia="zh-CN" w:bidi="ru-RU"/>
              </w:rPr>
              <w:t>]</w:t>
            </w:r>
          </w:p>
          <w:p w:rsidR="00CC4B29" w:rsidRPr="00CF2EB1" w:rsidRDefault="00CC4B29" w:rsidP="0074475E">
            <w:pPr>
              <w:tabs>
                <w:tab w:val="left" w:pos="2520"/>
              </w:tabs>
              <w:snapToGrid w:val="0"/>
              <w:ind w:left="142" w:right="117"/>
              <w:rPr>
                <w:rFonts w:eastAsia="SimSun"/>
                <w:color w:val="000000"/>
                <w:lang w:eastAsia="zh-CN" w:bidi="ru-RU"/>
              </w:rPr>
            </w:pPr>
            <w:r w:rsidRPr="00CF2EB1">
              <w:rPr>
                <w:rFonts w:eastAsia="SimSun"/>
                <w:color w:val="000000"/>
                <w:lang w:eastAsia="zh-CN" w:bidi="ru-RU"/>
              </w:rPr>
              <w:t>Стоянка транспортных средств</w:t>
            </w:r>
          </w:p>
        </w:tc>
        <w:tc>
          <w:tcPr>
            <w:tcW w:w="4536" w:type="dxa"/>
          </w:tcPr>
          <w:p w:rsidR="00CC4B29" w:rsidRPr="00CB0725" w:rsidRDefault="00CB0725" w:rsidP="0074475E">
            <w:pPr>
              <w:tabs>
                <w:tab w:val="left" w:pos="2520"/>
              </w:tabs>
              <w:snapToGrid w:val="0"/>
              <w:ind w:left="142" w:right="117"/>
              <w:jc w:val="both"/>
              <w:rPr>
                <w:color w:val="000000"/>
              </w:rPr>
            </w:pPr>
            <w:r w:rsidRPr="00CB0725">
              <w:rPr>
                <w:color w:val="00000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встроено-пристроенных стоянок</w:t>
            </w:r>
          </w:p>
        </w:tc>
        <w:tc>
          <w:tcPr>
            <w:tcW w:w="4421" w:type="dxa"/>
          </w:tcPr>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Минимальная/максимальная</w:t>
            </w:r>
            <w:r>
              <w:rPr>
                <w:rFonts w:eastAsia="SimSun"/>
                <w:color w:val="000000"/>
                <w:lang w:eastAsia="zh-CN" w:bidi="ru-RU"/>
              </w:rPr>
              <w:t xml:space="preserve"> площадь земельных участков –30</w:t>
            </w:r>
            <w:r w:rsidRPr="00A07FE8">
              <w:rPr>
                <w:rFonts w:eastAsia="SimSun"/>
                <w:color w:val="000000"/>
                <w:lang w:eastAsia="zh-CN" w:bidi="ru-RU"/>
              </w:rPr>
              <w:t>/5000 кв.м.;</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 xml:space="preserve">максимальная высота зданий, строений, сооружений от уровня земли - </w:t>
            </w:r>
            <w:r>
              <w:rPr>
                <w:rFonts w:eastAsia="SimSun"/>
                <w:color w:val="000000"/>
                <w:lang w:eastAsia="zh-CN" w:bidi="ru-RU"/>
              </w:rPr>
              <w:t>6</w:t>
            </w:r>
            <w:r w:rsidRPr="00A07FE8">
              <w:rPr>
                <w:rFonts w:eastAsia="SimSun"/>
                <w:color w:val="000000"/>
                <w:lang w:eastAsia="zh-CN" w:bidi="ru-RU"/>
              </w:rPr>
              <w:t xml:space="preserve"> м;</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максимальный процент застройки в границах земельного участка – 60%;</w:t>
            </w:r>
          </w:p>
          <w:p w:rsidR="003A3EC8" w:rsidRPr="00A07FE8" w:rsidRDefault="003A3EC8" w:rsidP="0074475E">
            <w:pPr>
              <w:tabs>
                <w:tab w:val="left" w:pos="2520"/>
              </w:tabs>
              <w:snapToGrid w:val="0"/>
              <w:ind w:left="142" w:right="117"/>
              <w:jc w:val="both"/>
              <w:rPr>
                <w:rFonts w:eastAsia="SimSun"/>
                <w:color w:val="000000"/>
                <w:lang w:eastAsia="zh-CN" w:bidi="ru-RU"/>
              </w:rPr>
            </w:pPr>
            <w:r w:rsidRPr="00A07FE8">
              <w:rPr>
                <w:rFonts w:eastAsia="SimSun"/>
                <w:color w:val="000000"/>
                <w:lang w:eastAsia="zh-CN" w:bidi="ru-RU"/>
              </w:rPr>
              <w:t xml:space="preserve">минимальные отступы </w:t>
            </w:r>
            <w:r w:rsidR="00C62A42" w:rsidRPr="00A07FE8">
              <w:rPr>
                <w:rFonts w:eastAsia="SimSun"/>
                <w:color w:val="000000"/>
                <w:lang w:eastAsia="zh-CN" w:bidi="ru-RU"/>
              </w:rPr>
              <w:t>от красной</w:t>
            </w:r>
            <w:r w:rsidRPr="00A07FE8">
              <w:rPr>
                <w:rFonts w:eastAsia="SimSun"/>
                <w:color w:val="000000"/>
                <w:lang w:eastAsia="zh-CN" w:bidi="ru-RU"/>
              </w:rPr>
              <w:t xml:space="preserve"> линии – 5 м; от иных границ – 3 м;</w:t>
            </w:r>
          </w:p>
          <w:p w:rsidR="00CC4B29" w:rsidRPr="00406419" w:rsidRDefault="003A3EC8" w:rsidP="0074475E">
            <w:pPr>
              <w:tabs>
                <w:tab w:val="left" w:pos="2520"/>
              </w:tabs>
              <w:snapToGrid w:val="0"/>
              <w:ind w:left="142" w:right="117"/>
              <w:jc w:val="both"/>
              <w:rPr>
                <w:rFonts w:eastAsia="SimSun"/>
                <w:b/>
                <w:color w:val="000000"/>
                <w:lang w:eastAsia="zh-CN" w:bidi="ru-RU"/>
              </w:rPr>
            </w:pPr>
            <w:r w:rsidRPr="00A07FE8">
              <w:rPr>
                <w:rFonts w:eastAsia="SimSun"/>
                <w:color w:val="000000"/>
                <w:lang w:eastAsia="zh-CN" w:bidi="ru-RU"/>
              </w:rPr>
              <w:t>минимальный процент озеленения земельного участка 1</w:t>
            </w:r>
            <w:r w:rsidR="00C0025C">
              <w:rPr>
                <w:rFonts w:eastAsia="SimSun"/>
                <w:color w:val="000000"/>
                <w:lang w:eastAsia="zh-CN" w:bidi="ru-RU"/>
              </w:rPr>
              <w:t>5</w:t>
            </w:r>
            <w:r w:rsidRPr="00A07FE8">
              <w:rPr>
                <w:rFonts w:eastAsia="SimSun"/>
                <w:color w:val="000000"/>
                <w:lang w:eastAsia="zh-CN" w:bidi="ru-RU"/>
              </w:rPr>
              <w:t>%.</w:t>
            </w:r>
          </w:p>
        </w:tc>
        <w:tc>
          <w:tcPr>
            <w:tcW w:w="3092" w:type="dxa"/>
            <w:vMerge/>
          </w:tcPr>
          <w:p w:rsidR="00CC4B29" w:rsidRPr="00406419" w:rsidRDefault="00CC4B29" w:rsidP="0074475E">
            <w:pPr>
              <w:tabs>
                <w:tab w:val="left" w:pos="3071"/>
              </w:tabs>
              <w:snapToGrid w:val="0"/>
              <w:ind w:right="142" w:firstLine="567"/>
              <w:jc w:val="center"/>
              <w:rPr>
                <w:b/>
                <w:color w:val="000000"/>
              </w:rPr>
            </w:pPr>
          </w:p>
        </w:tc>
      </w:tr>
      <w:tr w:rsidR="00146EEC" w:rsidRPr="00406419" w:rsidTr="00146EEC">
        <w:trPr>
          <w:trHeight w:val="4370"/>
        </w:trPr>
        <w:tc>
          <w:tcPr>
            <w:tcW w:w="3129" w:type="dxa"/>
          </w:tcPr>
          <w:p w:rsidR="00146EEC" w:rsidRDefault="00146EEC" w:rsidP="0074475E">
            <w:pPr>
              <w:tabs>
                <w:tab w:val="left" w:pos="2520"/>
              </w:tabs>
              <w:snapToGrid w:val="0"/>
              <w:ind w:left="142" w:right="117"/>
              <w:rPr>
                <w:rFonts w:eastAsia="SimSun"/>
                <w:color w:val="000000"/>
                <w:lang w:eastAsia="zh-CN" w:bidi="ru-RU"/>
              </w:rPr>
            </w:pPr>
            <w:r>
              <w:rPr>
                <w:rFonts w:eastAsia="SimSun"/>
                <w:color w:val="000000"/>
                <w:lang w:val="en-US" w:eastAsia="zh-CN" w:bidi="ru-RU"/>
              </w:rPr>
              <w:t>[</w:t>
            </w:r>
            <w:r>
              <w:rPr>
                <w:rFonts w:eastAsia="SimSun"/>
                <w:color w:val="000000"/>
                <w:lang w:eastAsia="zh-CN" w:bidi="ru-RU"/>
              </w:rPr>
              <w:t>7.1.2</w:t>
            </w:r>
            <w:r>
              <w:rPr>
                <w:rFonts w:eastAsia="SimSun"/>
                <w:color w:val="000000"/>
                <w:lang w:val="en-US" w:eastAsia="zh-CN" w:bidi="ru-RU"/>
              </w:rPr>
              <w:t>]</w:t>
            </w:r>
          </w:p>
          <w:p w:rsidR="00146EEC" w:rsidRDefault="00146EEC" w:rsidP="0074475E">
            <w:pPr>
              <w:tabs>
                <w:tab w:val="left" w:pos="2520"/>
              </w:tabs>
              <w:snapToGrid w:val="0"/>
              <w:ind w:left="142" w:right="117"/>
              <w:rPr>
                <w:rFonts w:eastAsia="SimSun"/>
                <w:color w:val="000000"/>
                <w:lang w:eastAsia="zh-CN" w:bidi="ru-RU"/>
              </w:rPr>
            </w:pPr>
            <w:r w:rsidRPr="00CF2EB1">
              <w:rPr>
                <w:rFonts w:eastAsia="SimSun"/>
                <w:color w:val="000000"/>
                <w:lang w:eastAsia="zh-CN" w:bidi="ru-RU"/>
              </w:rPr>
              <w:t>Обслуживание железнодорожных перевозок</w:t>
            </w:r>
          </w:p>
        </w:tc>
        <w:tc>
          <w:tcPr>
            <w:tcW w:w="4536" w:type="dxa"/>
          </w:tcPr>
          <w:p w:rsidR="00146EEC" w:rsidRPr="0080470D" w:rsidRDefault="00146EEC" w:rsidP="0074475E">
            <w:pPr>
              <w:tabs>
                <w:tab w:val="left" w:pos="2520"/>
              </w:tabs>
              <w:snapToGrid w:val="0"/>
              <w:ind w:left="142" w:right="117"/>
              <w:jc w:val="both"/>
              <w:rPr>
                <w:color w:val="000000"/>
              </w:rPr>
            </w:pPr>
            <w:r w:rsidRPr="0080470D">
              <w:rPr>
                <w:color w:val="000000"/>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4421" w:type="dxa"/>
          </w:tcPr>
          <w:p w:rsidR="00146EEC" w:rsidRPr="00DC58D0" w:rsidRDefault="00146EEC" w:rsidP="0074475E">
            <w:pPr>
              <w:snapToGrid w:val="0"/>
              <w:ind w:left="142" w:right="117"/>
              <w:jc w:val="both"/>
              <w:rPr>
                <w:rFonts w:eastAsia="Calibri"/>
                <w:color w:val="000000"/>
              </w:rPr>
            </w:pPr>
            <w:r w:rsidRPr="00DC58D0">
              <w:rPr>
                <w:rFonts w:eastAsia="Calibri"/>
                <w:color w:val="000000"/>
              </w:rPr>
              <w:t>Минимальная/максимальная площадь земельных участков –300/5000 кв. м;</w:t>
            </w:r>
          </w:p>
          <w:p w:rsidR="00146EEC" w:rsidRPr="00DC58D0" w:rsidRDefault="00146EEC" w:rsidP="0074475E">
            <w:pPr>
              <w:snapToGrid w:val="0"/>
              <w:ind w:left="142" w:right="117"/>
              <w:jc w:val="both"/>
              <w:rPr>
                <w:rFonts w:eastAsia="Calibri"/>
                <w:color w:val="000000"/>
              </w:rPr>
            </w:pPr>
            <w:r w:rsidRPr="00DC58D0">
              <w:rPr>
                <w:rFonts w:eastAsia="Calibri"/>
                <w:color w:val="000000"/>
              </w:rPr>
              <w:t>максимальная высота зданий, строений, сооружений от уровня земли - 12 м;</w:t>
            </w:r>
          </w:p>
          <w:p w:rsidR="00146EEC" w:rsidRPr="00DC58D0" w:rsidRDefault="00146EEC" w:rsidP="0074475E">
            <w:pPr>
              <w:snapToGrid w:val="0"/>
              <w:ind w:left="142" w:right="117"/>
              <w:jc w:val="both"/>
              <w:rPr>
                <w:rFonts w:eastAsia="Calibri"/>
                <w:color w:val="000000"/>
              </w:rPr>
            </w:pPr>
            <w:r w:rsidRPr="00DC58D0">
              <w:rPr>
                <w:rFonts w:eastAsia="Calibri"/>
                <w:color w:val="000000"/>
              </w:rPr>
              <w:t>максимальный процент застройки в границах земельного участка – 60%;</w:t>
            </w:r>
          </w:p>
          <w:p w:rsidR="00146EEC" w:rsidRPr="00DC58D0" w:rsidRDefault="001F2774" w:rsidP="0074475E">
            <w:pPr>
              <w:snapToGrid w:val="0"/>
              <w:ind w:left="142" w:right="117"/>
              <w:jc w:val="both"/>
              <w:rPr>
                <w:rFonts w:eastAsia="Calibri"/>
                <w:color w:val="000000"/>
              </w:rPr>
            </w:pPr>
            <w:r>
              <w:rPr>
                <w:rFonts w:eastAsia="Calibri"/>
                <w:color w:val="000000"/>
              </w:rPr>
              <w:t>минимальные отступы от</w:t>
            </w:r>
            <w:r w:rsidR="00146EEC" w:rsidRPr="00DC58D0">
              <w:rPr>
                <w:rFonts w:eastAsia="Calibri"/>
                <w:color w:val="000000"/>
              </w:rPr>
              <w:t xml:space="preserve"> красной линии – 5 м; от иных границ – 3 м;</w:t>
            </w:r>
          </w:p>
          <w:p w:rsidR="00146EEC" w:rsidRPr="00406419" w:rsidRDefault="00146EEC" w:rsidP="0074475E">
            <w:pPr>
              <w:tabs>
                <w:tab w:val="left" w:pos="2520"/>
              </w:tabs>
              <w:snapToGrid w:val="0"/>
              <w:ind w:left="142" w:right="117"/>
              <w:jc w:val="both"/>
              <w:rPr>
                <w:rFonts w:eastAsia="SimSun"/>
                <w:b/>
                <w:color w:val="000000"/>
                <w:lang w:eastAsia="zh-CN" w:bidi="ru-RU"/>
              </w:rPr>
            </w:pPr>
            <w:r w:rsidRPr="00DC58D0">
              <w:rPr>
                <w:rFonts w:eastAsia="Calibri"/>
                <w:color w:val="000000"/>
              </w:rPr>
              <w:t>минимальный процент озеленения земельного участка 15%.</w:t>
            </w:r>
          </w:p>
        </w:tc>
        <w:tc>
          <w:tcPr>
            <w:tcW w:w="3092" w:type="dxa"/>
            <w:vMerge/>
          </w:tcPr>
          <w:p w:rsidR="00146EEC" w:rsidRPr="00406419" w:rsidRDefault="00146EEC" w:rsidP="0074475E">
            <w:pPr>
              <w:tabs>
                <w:tab w:val="left" w:pos="3071"/>
              </w:tabs>
              <w:snapToGrid w:val="0"/>
              <w:ind w:right="142" w:firstLine="567"/>
              <w:jc w:val="center"/>
              <w:rPr>
                <w:b/>
                <w:color w:val="000000"/>
              </w:rPr>
            </w:pPr>
          </w:p>
        </w:tc>
      </w:tr>
      <w:tr w:rsidR="00CC4B29" w:rsidRPr="00406419" w:rsidTr="00AB6C5A">
        <w:trPr>
          <w:trHeight w:val="23"/>
        </w:trPr>
        <w:tc>
          <w:tcPr>
            <w:tcW w:w="3129" w:type="dxa"/>
          </w:tcPr>
          <w:p w:rsidR="003A3EC8" w:rsidRDefault="00CC4B29" w:rsidP="0074475E">
            <w:pPr>
              <w:tabs>
                <w:tab w:val="left" w:pos="2520"/>
              </w:tabs>
              <w:snapToGrid w:val="0"/>
              <w:ind w:left="142" w:right="117"/>
              <w:rPr>
                <w:rFonts w:eastAsia="SimSun"/>
                <w:color w:val="000000"/>
                <w:lang w:eastAsia="zh-CN" w:bidi="ru-RU"/>
              </w:rPr>
            </w:pPr>
            <w:r>
              <w:rPr>
                <w:rFonts w:eastAsia="SimSun"/>
                <w:color w:val="000000"/>
                <w:lang w:val="en-US" w:eastAsia="zh-CN" w:bidi="ru-RU"/>
              </w:rPr>
              <w:t>[</w:t>
            </w:r>
            <w:r>
              <w:rPr>
                <w:rFonts w:eastAsia="SimSun"/>
                <w:color w:val="000000"/>
                <w:lang w:eastAsia="zh-CN" w:bidi="ru-RU"/>
              </w:rPr>
              <w:t>7.2.1</w:t>
            </w:r>
            <w:r>
              <w:rPr>
                <w:rFonts w:eastAsia="SimSun"/>
                <w:color w:val="000000"/>
                <w:lang w:val="en-US" w:eastAsia="zh-CN" w:bidi="ru-RU"/>
              </w:rPr>
              <w:t>]</w:t>
            </w:r>
          </w:p>
          <w:p w:rsidR="00CC4B29" w:rsidRDefault="00CC4B29" w:rsidP="0074475E">
            <w:pPr>
              <w:tabs>
                <w:tab w:val="left" w:pos="2520"/>
              </w:tabs>
              <w:snapToGrid w:val="0"/>
              <w:ind w:left="142" w:right="117"/>
              <w:rPr>
                <w:rFonts w:eastAsia="SimSun"/>
                <w:color w:val="000000"/>
                <w:lang w:eastAsia="zh-CN" w:bidi="ru-RU"/>
              </w:rPr>
            </w:pPr>
            <w:r w:rsidRPr="00CF2EB1">
              <w:rPr>
                <w:rFonts w:eastAsia="SimSun"/>
                <w:color w:val="000000"/>
                <w:lang w:eastAsia="zh-CN" w:bidi="ru-RU"/>
              </w:rPr>
              <w:t xml:space="preserve">Размещение автомобильных </w:t>
            </w:r>
            <w:r w:rsidRPr="00CF2EB1">
              <w:rPr>
                <w:rFonts w:eastAsia="SimSun"/>
                <w:color w:val="000000"/>
                <w:lang w:eastAsia="zh-CN" w:bidi="ru-RU"/>
              </w:rPr>
              <w:lastRenderedPageBreak/>
              <w:t>дорог</w:t>
            </w:r>
          </w:p>
        </w:tc>
        <w:tc>
          <w:tcPr>
            <w:tcW w:w="4536" w:type="dxa"/>
          </w:tcPr>
          <w:p w:rsidR="00CC4B29" w:rsidRPr="0080470D" w:rsidRDefault="00CC4B29" w:rsidP="0074475E">
            <w:pPr>
              <w:tabs>
                <w:tab w:val="left" w:pos="2520"/>
              </w:tabs>
              <w:snapToGrid w:val="0"/>
              <w:ind w:left="142" w:right="117"/>
              <w:jc w:val="both"/>
              <w:rPr>
                <w:color w:val="000000"/>
              </w:rPr>
            </w:pPr>
            <w:r w:rsidRPr="0080470D">
              <w:rPr>
                <w:color w:val="000000"/>
              </w:rPr>
              <w:lastRenderedPageBreak/>
              <w:t xml:space="preserve">Размещение автомобильных дорог за пределами населенных пунктов и технически </w:t>
            </w:r>
            <w:r w:rsidRPr="0080470D">
              <w:rPr>
                <w:color w:val="000000"/>
              </w:rPr>
              <w:lastRenderedPageBreak/>
              <w:t>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CC4B29" w:rsidRPr="00406419" w:rsidRDefault="00CC4B29" w:rsidP="0074475E">
            <w:pPr>
              <w:tabs>
                <w:tab w:val="left" w:pos="2520"/>
              </w:tabs>
              <w:snapToGrid w:val="0"/>
              <w:ind w:left="142" w:right="117"/>
              <w:jc w:val="both"/>
              <w:rPr>
                <w:b/>
                <w:color w:val="000000"/>
              </w:rPr>
            </w:pPr>
            <w:r w:rsidRPr="0080470D">
              <w:rPr>
                <w:color w:val="000000"/>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4421" w:type="dxa"/>
          </w:tcPr>
          <w:p w:rsidR="00CC4B29" w:rsidRPr="00406419" w:rsidRDefault="00146EEC" w:rsidP="0074475E">
            <w:pPr>
              <w:tabs>
                <w:tab w:val="left" w:pos="2520"/>
              </w:tabs>
              <w:snapToGrid w:val="0"/>
              <w:ind w:left="142" w:right="117"/>
              <w:jc w:val="center"/>
              <w:rPr>
                <w:rFonts w:eastAsia="SimSun"/>
                <w:b/>
                <w:color w:val="000000"/>
                <w:lang w:eastAsia="zh-CN" w:bidi="ru-RU"/>
              </w:rPr>
            </w:pPr>
            <w:r>
              <w:rPr>
                <w:rFonts w:eastAsia="SimSun"/>
                <w:color w:val="000000"/>
                <w:lang w:eastAsia="zh-CN" w:bidi="ru-RU"/>
              </w:rPr>
              <w:lastRenderedPageBreak/>
              <w:t>Н</w:t>
            </w:r>
            <w:r w:rsidR="00CC4B29" w:rsidRPr="00CC4B29">
              <w:rPr>
                <w:rFonts w:eastAsia="SimSun"/>
                <w:color w:val="000000"/>
                <w:lang w:eastAsia="zh-CN" w:bidi="ru-RU"/>
              </w:rPr>
              <w:t xml:space="preserve"> подлеж</w:t>
            </w:r>
            <w:r>
              <w:rPr>
                <w:rFonts w:eastAsia="SimSun"/>
                <w:color w:val="000000"/>
                <w:lang w:eastAsia="zh-CN" w:bidi="ru-RU"/>
              </w:rPr>
              <w:t>ат установлению</w:t>
            </w:r>
          </w:p>
        </w:tc>
        <w:tc>
          <w:tcPr>
            <w:tcW w:w="3092" w:type="dxa"/>
            <w:vMerge/>
          </w:tcPr>
          <w:p w:rsidR="00CC4B29" w:rsidRPr="00406419" w:rsidRDefault="00CC4B29" w:rsidP="0074475E">
            <w:pPr>
              <w:tabs>
                <w:tab w:val="left" w:pos="3071"/>
              </w:tabs>
              <w:snapToGrid w:val="0"/>
              <w:ind w:right="142" w:firstLine="567"/>
              <w:jc w:val="center"/>
              <w:rPr>
                <w:b/>
                <w:color w:val="000000"/>
              </w:rPr>
            </w:pPr>
          </w:p>
        </w:tc>
      </w:tr>
      <w:tr w:rsidR="00CC4B29" w:rsidRPr="00406419" w:rsidTr="0076188E">
        <w:trPr>
          <w:trHeight w:val="2379"/>
        </w:trPr>
        <w:tc>
          <w:tcPr>
            <w:tcW w:w="3129" w:type="dxa"/>
          </w:tcPr>
          <w:p w:rsidR="00146EEC" w:rsidRDefault="00CC4B29" w:rsidP="0074475E">
            <w:pPr>
              <w:tabs>
                <w:tab w:val="left" w:pos="2520"/>
              </w:tabs>
              <w:snapToGrid w:val="0"/>
              <w:ind w:left="142" w:right="117"/>
              <w:rPr>
                <w:rFonts w:eastAsia="SimSun"/>
                <w:color w:val="000000"/>
                <w:lang w:eastAsia="zh-CN" w:bidi="ru-RU"/>
              </w:rPr>
            </w:pPr>
            <w:r>
              <w:rPr>
                <w:rFonts w:eastAsia="SimSun"/>
                <w:color w:val="000000"/>
                <w:lang w:val="en-US" w:eastAsia="zh-CN" w:bidi="ru-RU"/>
              </w:rPr>
              <w:lastRenderedPageBreak/>
              <w:t>[</w:t>
            </w:r>
            <w:r>
              <w:rPr>
                <w:rFonts w:eastAsia="SimSun"/>
                <w:color w:val="000000"/>
                <w:lang w:eastAsia="zh-CN" w:bidi="ru-RU"/>
              </w:rPr>
              <w:t>7.2.2</w:t>
            </w:r>
            <w:r>
              <w:rPr>
                <w:rFonts w:eastAsia="SimSun"/>
                <w:color w:val="000000"/>
                <w:lang w:val="en-US" w:eastAsia="zh-CN" w:bidi="ru-RU"/>
              </w:rPr>
              <w:t>]</w:t>
            </w:r>
          </w:p>
          <w:p w:rsidR="00CC4B29" w:rsidRPr="00CF2EB1" w:rsidRDefault="00CC4B29" w:rsidP="0074475E">
            <w:pPr>
              <w:tabs>
                <w:tab w:val="left" w:pos="2520"/>
              </w:tabs>
              <w:snapToGrid w:val="0"/>
              <w:ind w:left="142" w:right="117"/>
              <w:rPr>
                <w:rFonts w:eastAsia="SimSun"/>
                <w:color w:val="000000"/>
                <w:lang w:eastAsia="zh-CN" w:bidi="ru-RU"/>
              </w:rPr>
            </w:pPr>
            <w:r w:rsidRPr="00CF2EB1">
              <w:rPr>
                <w:rFonts w:eastAsia="SimSun"/>
                <w:color w:val="000000"/>
                <w:lang w:eastAsia="zh-CN" w:bidi="ru-RU"/>
              </w:rPr>
              <w:t>Обслуживание перевозок пассажиров</w:t>
            </w:r>
          </w:p>
        </w:tc>
        <w:tc>
          <w:tcPr>
            <w:tcW w:w="4536" w:type="dxa"/>
          </w:tcPr>
          <w:p w:rsidR="00CC4B29" w:rsidRPr="0080470D" w:rsidRDefault="00CC4B29" w:rsidP="0074475E">
            <w:pPr>
              <w:tabs>
                <w:tab w:val="left" w:pos="2520"/>
              </w:tabs>
              <w:snapToGrid w:val="0"/>
              <w:ind w:left="142" w:right="117"/>
              <w:jc w:val="both"/>
              <w:rPr>
                <w:color w:val="000000"/>
              </w:rPr>
            </w:pPr>
            <w:r w:rsidRPr="0080470D">
              <w:rPr>
                <w:color w:val="00000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c>
          <w:tcPr>
            <w:tcW w:w="4421" w:type="dxa"/>
          </w:tcPr>
          <w:p w:rsidR="00DC58D0" w:rsidRPr="00DC58D0" w:rsidRDefault="00DC58D0" w:rsidP="0074475E">
            <w:pPr>
              <w:snapToGrid w:val="0"/>
              <w:ind w:left="142" w:right="117"/>
              <w:jc w:val="both"/>
              <w:rPr>
                <w:rFonts w:eastAsia="Calibri"/>
                <w:color w:val="000000"/>
              </w:rPr>
            </w:pPr>
            <w:r w:rsidRPr="00DC58D0">
              <w:rPr>
                <w:rFonts w:eastAsia="Calibri"/>
                <w:color w:val="000000"/>
              </w:rPr>
              <w:t>Минимальная/максимальная площадь земельных участков –300/5000 кв. м;</w:t>
            </w:r>
          </w:p>
          <w:p w:rsidR="00DC58D0" w:rsidRPr="00DC58D0" w:rsidRDefault="00DC58D0" w:rsidP="0074475E">
            <w:pPr>
              <w:snapToGrid w:val="0"/>
              <w:ind w:left="142" w:right="117"/>
              <w:jc w:val="both"/>
              <w:rPr>
                <w:rFonts w:eastAsia="Calibri"/>
                <w:color w:val="000000"/>
              </w:rPr>
            </w:pPr>
            <w:r w:rsidRPr="00DC58D0">
              <w:rPr>
                <w:rFonts w:eastAsia="Calibri"/>
                <w:color w:val="000000"/>
              </w:rPr>
              <w:t>максимальная высота зданий, строений, сооружений от уровня земли - 12 м;</w:t>
            </w:r>
          </w:p>
          <w:p w:rsidR="00DC58D0" w:rsidRPr="00DC58D0" w:rsidRDefault="00DC58D0" w:rsidP="0074475E">
            <w:pPr>
              <w:snapToGrid w:val="0"/>
              <w:ind w:left="142" w:right="117"/>
              <w:jc w:val="both"/>
              <w:rPr>
                <w:rFonts w:eastAsia="Calibri"/>
                <w:color w:val="000000"/>
              </w:rPr>
            </w:pPr>
            <w:r w:rsidRPr="00DC58D0">
              <w:rPr>
                <w:rFonts w:eastAsia="Calibri"/>
                <w:color w:val="000000"/>
              </w:rPr>
              <w:t>максимальный процент застройки в границах земельного участка – 60%;</w:t>
            </w:r>
          </w:p>
          <w:p w:rsidR="00DC58D0" w:rsidRPr="00DC58D0" w:rsidRDefault="00DC58D0" w:rsidP="0074475E">
            <w:pPr>
              <w:snapToGrid w:val="0"/>
              <w:ind w:left="142" w:right="117"/>
              <w:jc w:val="both"/>
              <w:rPr>
                <w:rFonts w:eastAsia="Calibri"/>
                <w:color w:val="000000"/>
              </w:rPr>
            </w:pPr>
            <w:r w:rsidRPr="00DC58D0">
              <w:rPr>
                <w:rFonts w:eastAsia="Calibri"/>
                <w:color w:val="000000"/>
              </w:rPr>
              <w:t xml:space="preserve">минимальные отступы </w:t>
            </w:r>
            <w:r w:rsidR="00C62A42" w:rsidRPr="00DC58D0">
              <w:rPr>
                <w:rFonts w:eastAsia="Calibri"/>
                <w:color w:val="000000"/>
              </w:rPr>
              <w:t>от красной</w:t>
            </w:r>
            <w:r w:rsidRPr="00DC58D0">
              <w:rPr>
                <w:rFonts w:eastAsia="Calibri"/>
                <w:color w:val="000000"/>
              </w:rPr>
              <w:t xml:space="preserve"> линии – 5 м; от иных границ – 3 м;</w:t>
            </w:r>
          </w:p>
          <w:p w:rsidR="00CC4B29" w:rsidRPr="00406419" w:rsidRDefault="00DC58D0" w:rsidP="0074475E">
            <w:pPr>
              <w:tabs>
                <w:tab w:val="left" w:pos="2520"/>
              </w:tabs>
              <w:snapToGrid w:val="0"/>
              <w:ind w:left="142" w:right="117"/>
              <w:jc w:val="both"/>
              <w:rPr>
                <w:rFonts w:eastAsia="SimSun"/>
                <w:b/>
                <w:color w:val="000000"/>
                <w:lang w:eastAsia="zh-CN" w:bidi="ru-RU"/>
              </w:rPr>
            </w:pPr>
            <w:r w:rsidRPr="00DC58D0">
              <w:rPr>
                <w:rFonts w:eastAsia="Calibri"/>
                <w:color w:val="000000"/>
              </w:rPr>
              <w:t>минимальный процент озеленения земельного участка 15%.</w:t>
            </w:r>
          </w:p>
        </w:tc>
        <w:tc>
          <w:tcPr>
            <w:tcW w:w="3092" w:type="dxa"/>
            <w:vMerge/>
          </w:tcPr>
          <w:p w:rsidR="00CC4B29" w:rsidRPr="00406419" w:rsidRDefault="00CC4B29" w:rsidP="0074475E">
            <w:pPr>
              <w:tabs>
                <w:tab w:val="left" w:pos="3071"/>
              </w:tabs>
              <w:snapToGrid w:val="0"/>
              <w:ind w:right="142" w:firstLine="567"/>
              <w:jc w:val="center"/>
              <w:rPr>
                <w:b/>
                <w:color w:val="000000"/>
              </w:rPr>
            </w:pPr>
          </w:p>
        </w:tc>
      </w:tr>
      <w:tr w:rsidR="00146EEC" w:rsidRPr="00406419" w:rsidTr="00146EEC">
        <w:trPr>
          <w:trHeight w:val="23"/>
        </w:trPr>
        <w:tc>
          <w:tcPr>
            <w:tcW w:w="3129" w:type="dxa"/>
          </w:tcPr>
          <w:p w:rsidR="00146EEC" w:rsidRDefault="00146EEC" w:rsidP="0074475E">
            <w:pPr>
              <w:tabs>
                <w:tab w:val="left" w:pos="2520"/>
              </w:tabs>
              <w:snapToGrid w:val="0"/>
              <w:ind w:left="142" w:right="117"/>
              <w:rPr>
                <w:rFonts w:eastAsia="SimSun"/>
                <w:color w:val="000000"/>
                <w:lang w:eastAsia="zh-CN" w:bidi="ru-RU"/>
              </w:rPr>
            </w:pPr>
            <w:r>
              <w:rPr>
                <w:rFonts w:eastAsia="SimSun"/>
                <w:color w:val="000000"/>
                <w:lang w:val="en-US" w:eastAsia="zh-CN" w:bidi="ru-RU"/>
              </w:rPr>
              <w:t>[</w:t>
            </w:r>
            <w:r>
              <w:rPr>
                <w:rFonts w:eastAsia="SimSun"/>
                <w:color w:val="000000"/>
                <w:lang w:eastAsia="zh-CN" w:bidi="ru-RU"/>
              </w:rPr>
              <w:t>7.2.3</w:t>
            </w:r>
            <w:r>
              <w:rPr>
                <w:rFonts w:eastAsia="SimSun"/>
                <w:color w:val="000000"/>
                <w:lang w:val="en-US" w:eastAsia="zh-CN" w:bidi="ru-RU"/>
              </w:rPr>
              <w:t>]</w:t>
            </w:r>
          </w:p>
          <w:p w:rsidR="00146EEC" w:rsidRDefault="00146EEC" w:rsidP="0074475E">
            <w:pPr>
              <w:tabs>
                <w:tab w:val="left" w:pos="2520"/>
              </w:tabs>
              <w:snapToGrid w:val="0"/>
              <w:ind w:left="142" w:right="117"/>
              <w:rPr>
                <w:rFonts w:eastAsia="SimSun"/>
                <w:color w:val="000000"/>
                <w:lang w:eastAsia="zh-CN" w:bidi="ru-RU"/>
              </w:rPr>
            </w:pPr>
            <w:r w:rsidRPr="00CF2EB1">
              <w:rPr>
                <w:rFonts w:eastAsia="SimSun"/>
                <w:color w:val="000000"/>
                <w:lang w:eastAsia="zh-CN" w:bidi="ru-RU"/>
              </w:rPr>
              <w:t>Стоянки транспорта общего пользования</w:t>
            </w:r>
          </w:p>
        </w:tc>
        <w:tc>
          <w:tcPr>
            <w:tcW w:w="4536" w:type="dxa"/>
          </w:tcPr>
          <w:p w:rsidR="00146EEC" w:rsidRPr="0080470D" w:rsidRDefault="00146EEC" w:rsidP="0074475E">
            <w:pPr>
              <w:tabs>
                <w:tab w:val="left" w:pos="2520"/>
              </w:tabs>
              <w:snapToGrid w:val="0"/>
              <w:ind w:left="142" w:right="117"/>
              <w:jc w:val="both"/>
              <w:rPr>
                <w:color w:val="000000"/>
              </w:rPr>
            </w:pPr>
            <w:r w:rsidRPr="0080470D">
              <w:rPr>
                <w:color w:val="000000"/>
              </w:rPr>
              <w:t>Размещение стоянок транспортных средств, осуществляющих перевозки людей по установленному маршруту</w:t>
            </w:r>
          </w:p>
        </w:tc>
        <w:tc>
          <w:tcPr>
            <w:tcW w:w="4421" w:type="dxa"/>
          </w:tcPr>
          <w:p w:rsidR="00146EEC" w:rsidRPr="00406419" w:rsidRDefault="00146EEC" w:rsidP="0074475E">
            <w:pPr>
              <w:tabs>
                <w:tab w:val="left" w:pos="2520"/>
              </w:tabs>
              <w:snapToGrid w:val="0"/>
              <w:ind w:left="142" w:right="117"/>
              <w:jc w:val="center"/>
              <w:rPr>
                <w:rFonts w:eastAsia="SimSun"/>
                <w:b/>
                <w:color w:val="000000"/>
                <w:lang w:eastAsia="zh-CN" w:bidi="ru-RU"/>
              </w:rPr>
            </w:pPr>
            <w:r>
              <w:rPr>
                <w:rFonts w:eastAsia="Calibri"/>
                <w:color w:val="000000"/>
              </w:rPr>
              <w:t>Не подлежит установлению</w:t>
            </w:r>
          </w:p>
        </w:tc>
        <w:tc>
          <w:tcPr>
            <w:tcW w:w="3092" w:type="dxa"/>
            <w:vMerge w:val="restart"/>
            <w:tcBorders>
              <w:top w:val="nil"/>
            </w:tcBorders>
          </w:tcPr>
          <w:p w:rsidR="00146EEC" w:rsidRPr="00406419" w:rsidRDefault="00146EEC" w:rsidP="0074475E">
            <w:pPr>
              <w:tabs>
                <w:tab w:val="left" w:pos="3071"/>
              </w:tabs>
              <w:snapToGrid w:val="0"/>
              <w:ind w:right="142" w:firstLine="567"/>
              <w:jc w:val="center"/>
              <w:rPr>
                <w:b/>
                <w:color w:val="000000"/>
              </w:rPr>
            </w:pPr>
          </w:p>
        </w:tc>
      </w:tr>
      <w:tr w:rsidR="00146EEC" w:rsidRPr="00406419" w:rsidTr="00146EEC">
        <w:trPr>
          <w:trHeight w:val="23"/>
        </w:trPr>
        <w:tc>
          <w:tcPr>
            <w:tcW w:w="3129" w:type="dxa"/>
          </w:tcPr>
          <w:p w:rsidR="00146EEC" w:rsidRDefault="00146EEC" w:rsidP="0074475E">
            <w:pPr>
              <w:tabs>
                <w:tab w:val="left" w:pos="2520"/>
              </w:tabs>
              <w:snapToGrid w:val="0"/>
              <w:ind w:left="142" w:right="117"/>
              <w:rPr>
                <w:rFonts w:eastAsia="SimSun"/>
                <w:color w:val="000000"/>
                <w:lang w:eastAsia="zh-CN" w:bidi="ru-RU"/>
              </w:rPr>
            </w:pPr>
            <w:r>
              <w:rPr>
                <w:rFonts w:eastAsia="SimSun"/>
                <w:color w:val="000000"/>
                <w:lang w:val="en-US" w:eastAsia="zh-CN" w:bidi="ru-RU"/>
              </w:rPr>
              <w:t>[</w:t>
            </w:r>
            <w:r w:rsidRPr="00CF2EB1">
              <w:rPr>
                <w:rFonts w:eastAsia="SimSun"/>
                <w:color w:val="000000"/>
                <w:lang w:eastAsia="zh-CN" w:bidi="ru-RU"/>
              </w:rPr>
              <w:t>7.4</w:t>
            </w:r>
            <w:r>
              <w:rPr>
                <w:rFonts w:eastAsia="SimSun"/>
                <w:color w:val="000000"/>
                <w:lang w:val="en-US" w:eastAsia="zh-CN" w:bidi="ru-RU"/>
              </w:rPr>
              <w:t>]</w:t>
            </w:r>
          </w:p>
          <w:p w:rsidR="00146EEC" w:rsidRPr="00CF2EB1" w:rsidRDefault="00146EEC" w:rsidP="0074475E">
            <w:pPr>
              <w:tabs>
                <w:tab w:val="left" w:pos="2520"/>
              </w:tabs>
              <w:snapToGrid w:val="0"/>
              <w:ind w:left="142" w:right="117"/>
              <w:rPr>
                <w:rFonts w:eastAsia="SimSun"/>
                <w:color w:val="000000"/>
                <w:lang w:eastAsia="zh-CN" w:bidi="ru-RU"/>
              </w:rPr>
            </w:pPr>
            <w:r w:rsidRPr="00CF2EB1">
              <w:rPr>
                <w:rFonts w:eastAsia="SimSun"/>
                <w:color w:val="000000"/>
                <w:lang w:eastAsia="zh-CN" w:bidi="ru-RU"/>
              </w:rPr>
              <w:t>Воздушный транспорт</w:t>
            </w:r>
          </w:p>
        </w:tc>
        <w:tc>
          <w:tcPr>
            <w:tcW w:w="4536" w:type="dxa"/>
          </w:tcPr>
          <w:p w:rsidR="00146EEC" w:rsidRPr="0080470D" w:rsidRDefault="00146EEC" w:rsidP="0074475E">
            <w:pPr>
              <w:tabs>
                <w:tab w:val="left" w:pos="2520"/>
              </w:tabs>
              <w:snapToGrid w:val="0"/>
              <w:ind w:left="142" w:right="117"/>
              <w:jc w:val="both"/>
              <w:rPr>
                <w:color w:val="000000"/>
              </w:rPr>
            </w:pPr>
            <w:r w:rsidRPr="0080470D">
              <w:rPr>
                <w:color w:val="000000"/>
              </w:rPr>
              <w:t xml:space="preserve">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w:t>
            </w:r>
            <w:r w:rsidRPr="0080470D">
              <w:rPr>
                <w:color w:val="000000"/>
              </w:rPr>
              <w:lastRenderedPageBreak/>
              <w:t>обслуживания и ремонта воздушных судов</w:t>
            </w:r>
          </w:p>
        </w:tc>
        <w:tc>
          <w:tcPr>
            <w:tcW w:w="4421" w:type="dxa"/>
          </w:tcPr>
          <w:p w:rsidR="00146EEC" w:rsidRPr="00406419" w:rsidRDefault="00146EEC" w:rsidP="0074475E">
            <w:pPr>
              <w:tabs>
                <w:tab w:val="left" w:pos="2520"/>
              </w:tabs>
              <w:snapToGrid w:val="0"/>
              <w:ind w:left="142" w:right="117"/>
              <w:jc w:val="center"/>
              <w:rPr>
                <w:rFonts w:eastAsia="SimSun"/>
                <w:b/>
                <w:color w:val="000000"/>
                <w:lang w:eastAsia="zh-CN" w:bidi="ru-RU"/>
              </w:rPr>
            </w:pPr>
            <w:r>
              <w:rPr>
                <w:rFonts w:eastAsia="Calibri"/>
                <w:color w:val="000000"/>
              </w:rPr>
              <w:lastRenderedPageBreak/>
              <w:t>Н</w:t>
            </w:r>
            <w:r w:rsidRPr="00DC58D0">
              <w:rPr>
                <w:rFonts w:eastAsia="Calibri"/>
                <w:color w:val="000000"/>
              </w:rPr>
              <w:t>е подлеж</w:t>
            </w:r>
            <w:r>
              <w:rPr>
                <w:rFonts w:eastAsia="Calibri"/>
                <w:color w:val="000000"/>
              </w:rPr>
              <w:t>ат установлению</w:t>
            </w:r>
          </w:p>
        </w:tc>
        <w:tc>
          <w:tcPr>
            <w:tcW w:w="3092" w:type="dxa"/>
            <w:vMerge/>
            <w:tcBorders>
              <w:top w:val="nil"/>
            </w:tcBorders>
          </w:tcPr>
          <w:p w:rsidR="00146EEC" w:rsidRPr="00406419" w:rsidRDefault="00146EEC" w:rsidP="0074475E">
            <w:pPr>
              <w:tabs>
                <w:tab w:val="left" w:pos="3071"/>
              </w:tabs>
              <w:snapToGrid w:val="0"/>
              <w:ind w:right="142" w:firstLine="567"/>
              <w:jc w:val="center"/>
              <w:rPr>
                <w:b/>
                <w:color w:val="000000"/>
              </w:rPr>
            </w:pPr>
          </w:p>
        </w:tc>
      </w:tr>
      <w:tr w:rsidR="00146EEC" w:rsidRPr="00406419" w:rsidTr="00146EEC">
        <w:trPr>
          <w:trHeight w:val="23"/>
        </w:trPr>
        <w:tc>
          <w:tcPr>
            <w:tcW w:w="3129" w:type="dxa"/>
          </w:tcPr>
          <w:p w:rsidR="00146EEC" w:rsidRPr="00CF2EB1" w:rsidRDefault="00146EEC" w:rsidP="0074475E">
            <w:pPr>
              <w:tabs>
                <w:tab w:val="left" w:pos="2520"/>
              </w:tabs>
              <w:snapToGrid w:val="0"/>
              <w:ind w:left="142" w:right="117"/>
              <w:rPr>
                <w:rFonts w:eastAsia="SimSun"/>
                <w:color w:val="000000"/>
                <w:lang w:eastAsia="zh-CN" w:bidi="ru-RU"/>
              </w:rPr>
            </w:pPr>
            <w:r>
              <w:rPr>
                <w:rFonts w:eastAsia="SimSun"/>
                <w:color w:val="000000"/>
                <w:lang w:val="en-US" w:eastAsia="zh-CN" w:bidi="ru-RU"/>
              </w:rPr>
              <w:lastRenderedPageBreak/>
              <w:t>[</w:t>
            </w:r>
            <w:r w:rsidRPr="00CF2EB1">
              <w:rPr>
                <w:rFonts w:eastAsia="SimSun"/>
                <w:color w:val="000000"/>
                <w:lang w:eastAsia="zh-CN" w:bidi="ru-RU"/>
              </w:rPr>
              <w:t>7.5</w:t>
            </w:r>
            <w:r>
              <w:rPr>
                <w:rFonts w:eastAsia="SimSun"/>
                <w:color w:val="000000"/>
                <w:lang w:val="en-US" w:eastAsia="zh-CN" w:bidi="ru-RU"/>
              </w:rPr>
              <w:t>]</w:t>
            </w:r>
            <w:r w:rsidRPr="00CF2EB1">
              <w:rPr>
                <w:rFonts w:eastAsia="SimSun"/>
                <w:color w:val="000000"/>
                <w:lang w:eastAsia="zh-CN" w:bidi="ru-RU"/>
              </w:rPr>
              <w:t xml:space="preserve"> Трубопроводный транспорт</w:t>
            </w:r>
          </w:p>
        </w:tc>
        <w:tc>
          <w:tcPr>
            <w:tcW w:w="4536" w:type="dxa"/>
          </w:tcPr>
          <w:p w:rsidR="00146EEC" w:rsidRPr="0080470D" w:rsidRDefault="00146EEC" w:rsidP="0074475E">
            <w:pPr>
              <w:tabs>
                <w:tab w:val="left" w:pos="2520"/>
              </w:tabs>
              <w:snapToGrid w:val="0"/>
              <w:ind w:left="142" w:right="117"/>
              <w:jc w:val="both"/>
              <w:rPr>
                <w:color w:val="000000"/>
              </w:rPr>
            </w:pPr>
            <w:r w:rsidRPr="0080470D">
              <w:rPr>
                <w:color w:val="00000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4421" w:type="dxa"/>
          </w:tcPr>
          <w:p w:rsidR="00146EEC" w:rsidRPr="00406419" w:rsidRDefault="00146EEC" w:rsidP="0074475E">
            <w:pPr>
              <w:tabs>
                <w:tab w:val="left" w:pos="2520"/>
              </w:tabs>
              <w:snapToGrid w:val="0"/>
              <w:ind w:left="142" w:right="117"/>
              <w:jc w:val="center"/>
              <w:rPr>
                <w:rFonts w:eastAsia="SimSun"/>
                <w:b/>
                <w:color w:val="000000"/>
                <w:lang w:eastAsia="zh-CN" w:bidi="ru-RU"/>
              </w:rPr>
            </w:pPr>
            <w:r>
              <w:rPr>
                <w:rFonts w:eastAsia="Calibri"/>
                <w:color w:val="000000"/>
              </w:rPr>
              <w:t>Н</w:t>
            </w:r>
            <w:r w:rsidRPr="00DC58D0">
              <w:rPr>
                <w:rFonts w:eastAsia="Calibri"/>
                <w:color w:val="000000"/>
              </w:rPr>
              <w:t>е подлеж</w:t>
            </w:r>
            <w:r>
              <w:rPr>
                <w:rFonts w:eastAsia="Calibri"/>
                <w:color w:val="000000"/>
              </w:rPr>
              <w:t>ат установлению</w:t>
            </w:r>
          </w:p>
        </w:tc>
        <w:tc>
          <w:tcPr>
            <w:tcW w:w="3092" w:type="dxa"/>
            <w:vMerge/>
            <w:tcBorders>
              <w:top w:val="nil"/>
            </w:tcBorders>
          </w:tcPr>
          <w:p w:rsidR="00146EEC" w:rsidRPr="00406419" w:rsidRDefault="00146EEC" w:rsidP="0074475E">
            <w:pPr>
              <w:tabs>
                <w:tab w:val="left" w:pos="3071"/>
              </w:tabs>
              <w:snapToGrid w:val="0"/>
              <w:ind w:right="142" w:firstLine="567"/>
              <w:jc w:val="center"/>
              <w:rPr>
                <w:b/>
                <w:color w:val="000000"/>
              </w:rPr>
            </w:pPr>
          </w:p>
        </w:tc>
      </w:tr>
      <w:tr w:rsidR="00146EEC" w:rsidRPr="00406419" w:rsidTr="00146EEC">
        <w:trPr>
          <w:trHeight w:val="3401"/>
        </w:trPr>
        <w:tc>
          <w:tcPr>
            <w:tcW w:w="3129" w:type="dxa"/>
          </w:tcPr>
          <w:p w:rsidR="00146EEC" w:rsidRDefault="00146EEC" w:rsidP="0074475E">
            <w:pPr>
              <w:tabs>
                <w:tab w:val="left" w:pos="2520"/>
              </w:tabs>
              <w:snapToGrid w:val="0"/>
              <w:ind w:left="142" w:right="117"/>
              <w:rPr>
                <w:rFonts w:eastAsia="SimSun"/>
                <w:color w:val="000000"/>
                <w:lang w:eastAsia="zh-CN" w:bidi="ru-RU"/>
              </w:rPr>
            </w:pPr>
            <w:r>
              <w:rPr>
                <w:rFonts w:eastAsia="SimSun"/>
                <w:color w:val="000000"/>
                <w:lang w:val="en-US" w:eastAsia="zh-CN" w:bidi="ru-RU"/>
              </w:rPr>
              <w:t>[</w:t>
            </w:r>
            <w:r>
              <w:rPr>
                <w:rFonts w:eastAsia="SimSun"/>
                <w:color w:val="000000"/>
                <w:lang w:eastAsia="zh-CN" w:bidi="ru-RU"/>
              </w:rPr>
              <w:t>12.0.1]</w:t>
            </w:r>
          </w:p>
          <w:p w:rsidR="00146EEC" w:rsidRPr="00CF2EB1" w:rsidRDefault="00146EEC" w:rsidP="0074475E">
            <w:pPr>
              <w:tabs>
                <w:tab w:val="left" w:pos="2520"/>
              </w:tabs>
              <w:snapToGrid w:val="0"/>
              <w:ind w:left="142" w:right="117"/>
              <w:rPr>
                <w:rFonts w:eastAsia="SimSun"/>
                <w:color w:val="000000"/>
                <w:lang w:eastAsia="zh-CN" w:bidi="ru-RU"/>
              </w:rPr>
            </w:pPr>
            <w:r w:rsidRPr="00CF2EB1">
              <w:rPr>
                <w:rFonts w:eastAsia="SimSun"/>
                <w:color w:val="000000"/>
                <w:lang w:eastAsia="zh-CN" w:bidi="ru-RU"/>
              </w:rPr>
              <w:t>Улично-дорожная сеть</w:t>
            </w:r>
          </w:p>
        </w:tc>
        <w:tc>
          <w:tcPr>
            <w:tcW w:w="4536" w:type="dxa"/>
          </w:tcPr>
          <w:p w:rsidR="00146EEC" w:rsidRPr="0080470D" w:rsidRDefault="00146EEC" w:rsidP="0074475E">
            <w:pPr>
              <w:tabs>
                <w:tab w:val="left" w:pos="2520"/>
              </w:tabs>
              <w:snapToGrid w:val="0"/>
              <w:ind w:left="142" w:right="117"/>
              <w:jc w:val="both"/>
              <w:rPr>
                <w:color w:val="000000"/>
              </w:rPr>
            </w:pPr>
            <w:r w:rsidRPr="0080470D">
              <w:rPr>
                <w:color w:val="00000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w:t>
            </w:r>
            <w:r>
              <w:rPr>
                <w:color w:val="000000"/>
              </w:rPr>
              <w:t>ой и инженерной инфраструктуры;</w:t>
            </w:r>
          </w:p>
          <w:p w:rsidR="00146EEC" w:rsidRPr="00406419" w:rsidRDefault="00146EEC" w:rsidP="0074475E">
            <w:pPr>
              <w:tabs>
                <w:tab w:val="left" w:pos="2520"/>
              </w:tabs>
              <w:snapToGrid w:val="0"/>
              <w:ind w:left="142" w:right="117"/>
              <w:jc w:val="both"/>
              <w:rPr>
                <w:b/>
                <w:color w:val="000000"/>
              </w:rPr>
            </w:pPr>
            <w:r w:rsidRPr="0080470D">
              <w:rPr>
                <w:color w:val="00000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4421" w:type="dxa"/>
            <w:tcBorders>
              <w:top w:val="nil"/>
            </w:tcBorders>
          </w:tcPr>
          <w:p w:rsidR="00146EEC" w:rsidRPr="00CC4B29" w:rsidRDefault="00146EEC" w:rsidP="0074475E">
            <w:pPr>
              <w:tabs>
                <w:tab w:val="left" w:pos="2520"/>
              </w:tabs>
              <w:snapToGrid w:val="0"/>
              <w:ind w:left="142" w:right="117"/>
              <w:jc w:val="center"/>
              <w:rPr>
                <w:rFonts w:eastAsia="SimSun"/>
                <w:color w:val="000000"/>
                <w:lang w:eastAsia="zh-CN" w:bidi="ru-RU"/>
              </w:rPr>
            </w:pPr>
            <w:r w:rsidRPr="00CC4B29">
              <w:rPr>
                <w:rFonts w:eastAsia="SimSun"/>
                <w:color w:val="000000"/>
                <w:lang w:eastAsia="zh-CN" w:bidi="ru-RU"/>
              </w:rPr>
              <w:t>Регламенты не распространяются</w:t>
            </w:r>
          </w:p>
          <w:p w:rsidR="00146EEC" w:rsidRPr="00CC4B29" w:rsidRDefault="00146EEC" w:rsidP="0074475E">
            <w:pPr>
              <w:tabs>
                <w:tab w:val="left" w:pos="2520"/>
              </w:tabs>
              <w:snapToGrid w:val="0"/>
              <w:ind w:left="142" w:right="117"/>
              <w:jc w:val="center"/>
              <w:rPr>
                <w:rFonts w:eastAsia="SimSun"/>
                <w:color w:val="000000"/>
                <w:lang w:eastAsia="zh-CN" w:bidi="ru-RU"/>
              </w:rPr>
            </w:pPr>
            <w:r w:rsidRPr="00CC4B29">
              <w:rPr>
                <w:rFonts w:eastAsia="SimSun"/>
                <w:color w:val="000000"/>
                <w:lang w:eastAsia="zh-CN" w:bidi="ru-RU"/>
              </w:rPr>
              <w:t>(не подлежит установлению)</w:t>
            </w:r>
          </w:p>
        </w:tc>
        <w:tc>
          <w:tcPr>
            <w:tcW w:w="3092" w:type="dxa"/>
            <w:vMerge w:val="restart"/>
            <w:tcBorders>
              <w:top w:val="nil"/>
            </w:tcBorders>
          </w:tcPr>
          <w:p w:rsidR="00146EEC" w:rsidRPr="00406419" w:rsidRDefault="00146EEC" w:rsidP="0074475E">
            <w:pPr>
              <w:tabs>
                <w:tab w:val="left" w:pos="3071"/>
              </w:tabs>
              <w:snapToGrid w:val="0"/>
              <w:ind w:right="142" w:hanging="37"/>
              <w:jc w:val="both"/>
              <w:rPr>
                <w:b/>
                <w:color w:val="000000"/>
              </w:rPr>
            </w:pPr>
          </w:p>
        </w:tc>
      </w:tr>
      <w:tr w:rsidR="00146EEC" w:rsidRPr="00406419" w:rsidTr="00146EEC">
        <w:trPr>
          <w:trHeight w:val="23"/>
        </w:trPr>
        <w:tc>
          <w:tcPr>
            <w:tcW w:w="3129" w:type="dxa"/>
          </w:tcPr>
          <w:p w:rsidR="00146EEC" w:rsidRDefault="00146EEC" w:rsidP="0074475E">
            <w:pPr>
              <w:snapToGrid w:val="0"/>
              <w:ind w:left="142" w:right="117"/>
              <w:rPr>
                <w:color w:val="000000"/>
              </w:rPr>
            </w:pPr>
            <w:r>
              <w:rPr>
                <w:color w:val="000000"/>
                <w:lang w:val="en-US"/>
              </w:rPr>
              <w:t>[</w:t>
            </w:r>
            <w:r w:rsidRPr="00CF2EB1">
              <w:rPr>
                <w:color w:val="000000"/>
              </w:rPr>
              <w:t>12.0.2</w:t>
            </w:r>
            <w:r>
              <w:rPr>
                <w:color w:val="000000"/>
                <w:lang w:val="en-US"/>
              </w:rPr>
              <w:t>]</w:t>
            </w:r>
          </w:p>
          <w:p w:rsidR="00146EEC" w:rsidRPr="00406419" w:rsidRDefault="00146EEC" w:rsidP="0074475E">
            <w:pPr>
              <w:snapToGrid w:val="0"/>
              <w:ind w:left="142" w:right="117"/>
              <w:rPr>
                <w:color w:val="000000"/>
                <w:highlight w:val="yellow"/>
              </w:rPr>
            </w:pPr>
            <w:r w:rsidRPr="00CF2EB1">
              <w:rPr>
                <w:color w:val="000000"/>
              </w:rPr>
              <w:t>Благоустройство территории</w:t>
            </w:r>
          </w:p>
        </w:tc>
        <w:tc>
          <w:tcPr>
            <w:tcW w:w="4536" w:type="dxa"/>
          </w:tcPr>
          <w:p w:rsidR="00146EEC" w:rsidRPr="00406419" w:rsidRDefault="00146EEC" w:rsidP="0074475E">
            <w:pPr>
              <w:snapToGrid w:val="0"/>
              <w:ind w:left="142" w:right="117"/>
              <w:jc w:val="both"/>
              <w:rPr>
                <w:color w:val="000000"/>
              </w:rPr>
            </w:pPr>
            <w:r w:rsidRPr="0080470D">
              <w:rPr>
                <w:color w:val="00000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421" w:type="dxa"/>
          </w:tcPr>
          <w:p w:rsidR="00146EEC" w:rsidRPr="00CC4B29" w:rsidRDefault="00146EEC" w:rsidP="0074475E">
            <w:pPr>
              <w:ind w:left="142" w:right="117"/>
              <w:jc w:val="center"/>
              <w:rPr>
                <w:color w:val="000000"/>
              </w:rPr>
            </w:pPr>
            <w:r w:rsidRPr="00CC4B29">
              <w:rPr>
                <w:color w:val="000000"/>
              </w:rPr>
              <w:t>Регламенты не распространяются</w:t>
            </w:r>
          </w:p>
          <w:p w:rsidR="00146EEC" w:rsidRPr="00406419" w:rsidRDefault="00146EEC" w:rsidP="0074475E">
            <w:pPr>
              <w:ind w:left="142" w:right="117"/>
              <w:jc w:val="center"/>
              <w:rPr>
                <w:color w:val="000000"/>
              </w:rPr>
            </w:pPr>
            <w:r w:rsidRPr="00CC4B29">
              <w:rPr>
                <w:color w:val="000000"/>
              </w:rPr>
              <w:t>(не подлежит установлению)</w:t>
            </w:r>
          </w:p>
        </w:tc>
        <w:tc>
          <w:tcPr>
            <w:tcW w:w="3092" w:type="dxa"/>
            <w:vMerge/>
            <w:tcBorders>
              <w:top w:val="nil"/>
            </w:tcBorders>
          </w:tcPr>
          <w:p w:rsidR="00146EEC" w:rsidRPr="00406419" w:rsidRDefault="00146EEC" w:rsidP="0074475E">
            <w:pPr>
              <w:ind w:right="136" w:firstLine="567"/>
              <w:jc w:val="both"/>
              <w:rPr>
                <w:color w:val="000000"/>
              </w:rPr>
            </w:pPr>
          </w:p>
        </w:tc>
      </w:tr>
    </w:tbl>
    <w:p w:rsidR="00146EEC" w:rsidRPr="00406419" w:rsidRDefault="00146EEC" w:rsidP="0074475E">
      <w:pPr>
        <w:tabs>
          <w:tab w:val="left" w:pos="2520"/>
        </w:tabs>
        <w:ind w:firstLine="567"/>
        <w:jc w:val="center"/>
        <w:rPr>
          <w:b/>
          <w:color w:val="000000"/>
        </w:rPr>
      </w:pPr>
    </w:p>
    <w:p w:rsidR="00406419" w:rsidRPr="00406419" w:rsidRDefault="00406419" w:rsidP="0074475E">
      <w:pPr>
        <w:tabs>
          <w:tab w:val="left" w:pos="2520"/>
        </w:tabs>
        <w:ind w:firstLine="567"/>
        <w:jc w:val="center"/>
        <w:rPr>
          <w:b/>
          <w:color w:val="000000"/>
        </w:rPr>
      </w:pPr>
      <w:r w:rsidRPr="00406419">
        <w:rPr>
          <w:b/>
          <w:color w:val="000000"/>
        </w:rPr>
        <w:t>УСЛОВНО РАЗРЕШЕННЫЕ ВИДЫ И ПАРАМЕТРЫ ИСПОЛЬЗОВАНИЯ ЗЕМЕЛЬНЫХ УЧАСТКОВ И ОБЪЕКТОВ КАПИТАЛЬНОГО СТРОИТЕЛЬСТВА</w:t>
      </w:r>
    </w:p>
    <w:p w:rsidR="00CC4B29" w:rsidRDefault="00CC4B29" w:rsidP="008E7D79">
      <w:pPr>
        <w:tabs>
          <w:tab w:val="left" w:pos="2520"/>
        </w:tabs>
        <w:rPr>
          <w:b/>
          <w:color w:val="000000"/>
        </w:rPr>
      </w:pPr>
    </w:p>
    <w:tbl>
      <w:tblPr>
        <w:tblW w:w="15036" w:type="dxa"/>
        <w:tblLayout w:type="fixed"/>
        <w:tblCellMar>
          <w:left w:w="10" w:type="dxa"/>
          <w:right w:w="10" w:type="dxa"/>
        </w:tblCellMar>
        <w:tblLook w:val="04A0"/>
      </w:tblPr>
      <w:tblGrid>
        <w:gridCol w:w="3141"/>
        <w:gridCol w:w="4010"/>
        <w:gridCol w:w="7885"/>
      </w:tblGrid>
      <w:tr w:rsidR="0080470D" w:rsidRPr="00406419" w:rsidTr="00146EEC">
        <w:trPr>
          <w:trHeight w:val="23"/>
        </w:trPr>
        <w:tc>
          <w:tcPr>
            <w:tcW w:w="3141" w:type="dxa"/>
            <w:tcBorders>
              <w:top w:val="single" w:sz="4" w:space="0" w:color="000000"/>
              <w:left w:val="single" w:sz="4" w:space="0" w:color="000000"/>
              <w:bottom w:val="single" w:sz="4" w:space="0" w:color="000000"/>
              <w:right w:val="nil"/>
            </w:tcBorders>
            <w:vAlign w:val="center"/>
            <w:hideMark/>
          </w:tcPr>
          <w:p w:rsidR="0080470D" w:rsidRPr="00406419" w:rsidRDefault="0080470D" w:rsidP="0074475E">
            <w:pPr>
              <w:tabs>
                <w:tab w:val="left" w:pos="2520"/>
              </w:tabs>
              <w:snapToGrid w:val="0"/>
              <w:ind w:right="144"/>
              <w:jc w:val="center"/>
              <w:rPr>
                <w:b/>
              </w:rPr>
            </w:pPr>
            <w:r w:rsidRPr="00406419">
              <w:rPr>
                <w:rFonts w:eastAsia="SimSun"/>
                <w:lang w:eastAsia="zh-CN" w:bidi="ru-RU"/>
              </w:rPr>
              <w:t>[</w:t>
            </w:r>
            <w:r w:rsidRPr="00406419">
              <w:rPr>
                <w:b/>
              </w:rPr>
              <w:t>КОД (ЧИСЛОВОЕ ОБОЗНАЧЕНИЕ)</w:t>
            </w:r>
            <w:r w:rsidRPr="00406419">
              <w:rPr>
                <w:rFonts w:eastAsia="SimSun"/>
                <w:lang w:eastAsia="zh-CN" w:bidi="ru-RU"/>
              </w:rPr>
              <w:t>]-</w:t>
            </w:r>
            <w:r w:rsidRPr="00406419">
              <w:rPr>
                <w:b/>
              </w:rPr>
              <w:t xml:space="preserve"> НАИМЕНОВАНИЕ ВИДАРАЗРЕШЕННОГО ИСПОЛЬЗОВАНИЯ ЗЕМЕЛЬНЫХ УЧАСТКОВ</w:t>
            </w:r>
          </w:p>
        </w:tc>
        <w:tc>
          <w:tcPr>
            <w:tcW w:w="4010" w:type="dxa"/>
            <w:tcBorders>
              <w:top w:val="single" w:sz="4" w:space="0" w:color="000000"/>
              <w:left w:val="single" w:sz="4" w:space="0" w:color="000000"/>
              <w:bottom w:val="single" w:sz="4" w:space="0" w:color="000000"/>
              <w:right w:val="nil"/>
            </w:tcBorders>
            <w:vAlign w:val="center"/>
            <w:hideMark/>
          </w:tcPr>
          <w:p w:rsidR="0080470D" w:rsidRPr="00406419" w:rsidRDefault="0080470D" w:rsidP="0074475E">
            <w:pPr>
              <w:tabs>
                <w:tab w:val="left" w:pos="2520"/>
              </w:tabs>
              <w:snapToGrid w:val="0"/>
              <w:ind w:right="144"/>
              <w:jc w:val="center"/>
              <w:rPr>
                <w:b/>
              </w:rPr>
            </w:pPr>
            <w:r>
              <w:rPr>
                <w:b/>
              </w:rPr>
              <w:t>ВИДЫ ОБЪЕКТОВ КАПИТАЛЬНОГО</w:t>
            </w:r>
            <w:r w:rsidRPr="00406419">
              <w:rPr>
                <w:b/>
              </w:rPr>
              <w:t xml:space="preserve"> СТРОИТЕЛЬСТВА</w:t>
            </w:r>
          </w:p>
        </w:tc>
        <w:tc>
          <w:tcPr>
            <w:tcW w:w="7885" w:type="dxa"/>
            <w:tcBorders>
              <w:top w:val="single" w:sz="4" w:space="0" w:color="000000"/>
              <w:left w:val="single" w:sz="4" w:space="0" w:color="000000"/>
              <w:bottom w:val="single" w:sz="4" w:space="0" w:color="000000"/>
              <w:right w:val="single" w:sz="4" w:space="0" w:color="000000"/>
            </w:tcBorders>
            <w:vAlign w:val="center"/>
            <w:hideMark/>
          </w:tcPr>
          <w:p w:rsidR="0080470D" w:rsidRPr="00406419" w:rsidRDefault="0080470D" w:rsidP="0074475E">
            <w:pPr>
              <w:tabs>
                <w:tab w:val="left" w:pos="2520"/>
              </w:tabs>
              <w:snapToGrid w:val="0"/>
              <w:ind w:right="144"/>
              <w:jc w:val="center"/>
              <w:rPr>
                <w:b/>
              </w:rPr>
            </w:pPr>
            <w:r w:rsidRPr="00406419">
              <w:rPr>
                <w:rFonts w:eastAsia="SimSun"/>
                <w:b/>
                <w:lang w:eastAsia="zh-CN" w:bidi="ru-RU"/>
              </w:rPr>
              <w:t>ПРЕДЕЛЬНЫЕ (МИНИМАЛЬНЫЕ И (ИЛИ) МАКСИМАЛЬНЫЕ РАЗМЕРЫ ЗЕМЕЛЬНЫХ УЧАСТКОВ И ПЕРЕДЕЛЬНЫЕ</w:t>
            </w:r>
            <w:r w:rsidRPr="00406419">
              <w:rPr>
                <w:b/>
              </w:rPr>
              <w:t>ПАРАМЕТРЫ РАЗРЕШЕННОГО ИСПОЛЬЗОВАНИЯ ЗЕМЕЛЬНЫХ УЧАСТКОВ И ОБЪЕКТОВ КАПИТАЛЬНОГО СТРОИТЕЛЬСТВА</w:t>
            </w:r>
          </w:p>
        </w:tc>
      </w:tr>
      <w:tr w:rsidR="00146EEC" w:rsidRPr="00406419" w:rsidTr="00146EEC">
        <w:trPr>
          <w:trHeight w:val="23"/>
        </w:trPr>
        <w:tc>
          <w:tcPr>
            <w:tcW w:w="15036" w:type="dxa"/>
            <w:gridSpan w:val="3"/>
            <w:tcBorders>
              <w:top w:val="single" w:sz="4" w:space="0" w:color="000000"/>
              <w:left w:val="single" w:sz="4" w:space="0" w:color="000000"/>
              <w:bottom w:val="single" w:sz="4" w:space="0" w:color="000000"/>
              <w:right w:val="single" w:sz="4" w:space="0" w:color="000000"/>
            </w:tcBorders>
            <w:vAlign w:val="center"/>
          </w:tcPr>
          <w:p w:rsidR="00146EEC" w:rsidRPr="00406419" w:rsidRDefault="00146EEC" w:rsidP="0074475E">
            <w:pPr>
              <w:tabs>
                <w:tab w:val="left" w:pos="2520"/>
              </w:tabs>
              <w:snapToGrid w:val="0"/>
              <w:ind w:firstLine="567"/>
              <w:jc w:val="center"/>
              <w:rPr>
                <w:rFonts w:eastAsia="SimSun"/>
                <w:b/>
                <w:lang w:eastAsia="zh-CN" w:bidi="ru-RU"/>
              </w:rPr>
            </w:pPr>
            <w:r w:rsidRPr="00525341">
              <w:t>Не установлены</w:t>
            </w:r>
          </w:p>
        </w:tc>
      </w:tr>
    </w:tbl>
    <w:p w:rsidR="001F2774" w:rsidRDefault="001F2774" w:rsidP="0074475E">
      <w:pPr>
        <w:tabs>
          <w:tab w:val="left" w:pos="2520"/>
        </w:tabs>
        <w:ind w:firstLine="567"/>
        <w:jc w:val="center"/>
        <w:rPr>
          <w:b/>
          <w:color w:val="000000"/>
        </w:rPr>
      </w:pPr>
    </w:p>
    <w:p w:rsidR="00146EEC" w:rsidRPr="00406419" w:rsidRDefault="00146EEC" w:rsidP="0074475E">
      <w:pPr>
        <w:tabs>
          <w:tab w:val="left" w:pos="2520"/>
        </w:tabs>
        <w:ind w:firstLine="567"/>
        <w:jc w:val="center"/>
        <w:rPr>
          <w:b/>
          <w:color w:val="000000"/>
        </w:rPr>
      </w:pPr>
      <w:r w:rsidRPr="00406419">
        <w:rPr>
          <w:b/>
          <w:color w:val="000000"/>
        </w:rPr>
        <w:t>ВСПОМОГАТЕЛЬНЫЕ ВИДЫ И ПАРАМЕТРЫ РАЗРЕШЕННОГО ИСПОЛЬЗОВАНИЯ ЗЕМЕЛЬНЫХ УЧАСТКОВ И ОБЪЕКТОВ КАПИТАЛЬНОГО СТРОИТЕЛЬСТВА</w:t>
      </w:r>
    </w:p>
    <w:p w:rsidR="00146EEC" w:rsidRPr="006660A3" w:rsidRDefault="00146EEC" w:rsidP="0074475E">
      <w:pPr>
        <w:tabs>
          <w:tab w:val="left" w:pos="2520"/>
        </w:tabs>
        <w:ind w:firstLine="567"/>
        <w:jc w:val="center"/>
        <w:rPr>
          <w:b/>
          <w:color w:val="000000"/>
          <w:sz w:val="24"/>
          <w:szCs w:val="24"/>
        </w:rPr>
      </w:pPr>
    </w:p>
    <w:p w:rsidR="00146EEC" w:rsidRPr="006660A3" w:rsidRDefault="00146EEC" w:rsidP="0074475E">
      <w:pPr>
        <w:suppressAutoHyphens w:val="0"/>
        <w:overflowPunct/>
        <w:autoSpaceDN w:val="0"/>
        <w:ind w:firstLine="567"/>
        <w:jc w:val="both"/>
        <w:rPr>
          <w:rFonts w:eastAsia="SimSun"/>
          <w:sz w:val="24"/>
          <w:szCs w:val="24"/>
          <w:lang w:eastAsia="zh-CN" w:bidi="ru-RU"/>
        </w:rPr>
      </w:pPr>
      <w:r w:rsidRPr="006660A3">
        <w:rPr>
          <w:sz w:val="24"/>
          <w:szCs w:val="24"/>
          <w:lang w:eastAsia="ru-RU" w:bidi="ru-RU"/>
        </w:rPr>
        <w:t>Вспомогательные</w:t>
      </w:r>
      <w:r w:rsidR="0076188E">
        <w:rPr>
          <w:sz w:val="24"/>
          <w:szCs w:val="24"/>
          <w:lang w:eastAsia="ru-RU" w:bidi="ru-RU"/>
        </w:rPr>
        <w:t xml:space="preserve"> </w:t>
      </w:r>
      <w:r w:rsidRPr="006660A3">
        <w:rPr>
          <w:sz w:val="24"/>
          <w:szCs w:val="24"/>
          <w:lang w:eastAsia="ru-RU" w:bidi="ru-RU"/>
        </w:rPr>
        <w:t>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r w:rsidRPr="006660A3">
        <w:rPr>
          <w:rFonts w:eastAsia="SimSun"/>
          <w:sz w:val="24"/>
          <w:szCs w:val="24"/>
          <w:lang w:eastAsia="zh-CN" w:bidi="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должны соответствовать виду разрешенного использования, к которому вспомогательный вид относится.</w:t>
      </w:r>
    </w:p>
    <w:p w:rsidR="00146EEC" w:rsidRPr="00406419" w:rsidRDefault="00146EEC" w:rsidP="0074475E">
      <w:pPr>
        <w:tabs>
          <w:tab w:val="left" w:pos="2520"/>
        </w:tabs>
        <w:ind w:firstLine="567"/>
        <w:jc w:val="center"/>
        <w:rPr>
          <w:b/>
        </w:rPr>
      </w:pPr>
    </w:p>
    <w:tbl>
      <w:tblPr>
        <w:tblW w:w="0" w:type="auto"/>
        <w:tblLayout w:type="fixed"/>
        <w:tblCellMar>
          <w:left w:w="10" w:type="dxa"/>
          <w:right w:w="10" w:type="dxa"/>
        </w:tblCellMar>
        <w:tblLook w:val="04A0"/>
      </w:tblPr>
      <w:tblGrid>
        <w:gridCol w:w="4565"/>
        <w:gridCol w:w="5387"/>
        <w:gridCol w:w="5226"/>
      </w:tblGrid>
      <w:tr w:rsidR="00146EEC" w:rsidRPr="00406419" w:rsidTr="00146EEC">
        <w:trPr>
          <w:trHeight w:val="552"/>
        </w:trPr>
        <w:tc>
          <w:tcPr>
            <w:tcW w:w="4565" w:type="dxa"/>
            <w:tcBorders>
              <w:top w:val="single" w:sz="4" w:space="0" w:color="000000"/>
              <w:left w:val="single" w:sz="4" w:space="0" w:color="000000"/>
              <w:bottom w:val="single" w:sz="4" w:space="0" w:color="000000"/>
              <w:right w:val="single" w:sz="4" w:space="0" w:color="000000"/>
            </w:tcBorders>
            <w:vAlign w:val="center"/>
            <w:hideMark/>
          </w:tcPr>
          <w:p w:rsidR="00146EEC" w:rsidRPr="00406419" w:rsidRDefault="00146EEC" w:rsidP="0074475E">
            <w:pPr>
              <w:tabs>
                <w:tab w:val="left" w:pos="2520"/>
              </w:tabs>
              <w:snapToGrid w:val="0"/>
              <w:ind w:firstLine="567"/>
              <w:jc w:val="center"/>
              <w:rPr>
                <w:b/>
              </w:rPr>
            </w:pPr>
            <w:r w:rsidRPr="00406419">
              <w:rPr>
                <w:b/>
              </w:rPr>
              <w:t>ВИДЫ ВСПОМО</w:t>
            </w:r>
            <w:r w:rsidR="008E7D79">
              <w:rPr>
                <w:b/>
              </w:rPr>
              <w:t>ГАТЕЛЬНЫХ ОБЪЕКТОВ КАПИТАЛЬНОГО</w:t>
            </w:r>
            <w:r w:rsidRPr="00406419">
              <w:rPr>
                <w:b/>
              </w:rPr>
              <w:t xml:space="preserve"> СТРОИТЕЛЬСТВА</w:t>
            </w:r>
          </w:p>
        </w:tc>
        <w:tc>
          <w:tcPr>
            <w:tcW w:w="5387" w:type="dxa"/>
            <w:tcBorders>
              <w:top w:val="single" w:sz="4" w:space="0" w:color="000000"/>
              <w:left w:val="single" w:sz="4" w:space="0" w:color="000000"/>
              <w:bottom w:val="single" w:sz="4" w:space="0" w:color="000000"/>
              <w:right w:val="single" w:sz="4" w:space="0" w:color="auto"/>
            </w:tcBorders>
            <w:vAlign w:val="center"/>
            <w:hideMark/>
          </w:tcPr>
          <w:p w:rsidR="00146EEC" w:rsidRPr="00406419" w:rsidRDefault="00146EEC" w:rsidP="0074475E">
            <w:pPr>
              <w:tabs>
                <w:tab w:val="left" w:pos="2520"/>
              </w:tabs>
              <w:snapToGrid w:val="0"/>
              <w:ind w:firstLine="567"/>
              <w:jc w:val="center"/>
              <w:rPr>
                <w:b/>
              </w:rPr>
            </w:pPr>
            <w:r w:rsidRPr="00406419">
              <w:rPr>
                <w:rFonts w:eastAsia="SimSun"/>
                <w:b/>
                <w:lang w:eastAsia="zh-CN" w:bidi="ru-RU"/>
              </w:rPr>
              <w:t>ПРЕДЕЛЬНЫЕ (МИНИМАЛЬНЫЕ И (ИЛИ) МАКСИМАЛЬНЫЕ РАЗМЕРЫ ЗЕМЕЛЬНЫХ УЧАСТКОВ И ПЕРЕДЕЛЬНЫЕ</w:t>
            </w:r>
            <w:r w:rsidRPr="00406419">
              <w:rPr>
                <w:b/>
              </w:rPr>
              <w:t>ПАРАМЕТРЫ РАЗРЕШЕННОГО ИСПОЛЬЗОВАНИЯ ЗЕМЕЛЬНЫХ УЧАСТКОВ И ОБЪЕКТОВ КАПИТАЛЬНОГО СТРОИТЕЛЬСТВА</w:t>
            </w:r>
          </w:p>
        </w:tc>
        <w:tc>
          <w:tcPr>
            <w:tcW w:w="5226" w:type="dxa"/>
            <w:tcBorders>
              <w:top w:val="single" w:sz="4" w:space="0" w:color="000000"/>
              <w:left w:val="single" w:sz="4" w:space="0" w:color="auto"/>
              <w:bottom w:val="single" w:sz="4" w:space="0" w:color="000000"/>
              <w:right w:val="single" w:sz="4" w:space="0" w:color="000000"/>
            </w:tcBorders>
            <w:vAlign w:val="center"/>
          </w:tcPr>
          <w:p w:rsidR="00146EEC" w:rsidRPr="00406419" w:rsidRDefault="00146EEC" w:rsidP="0074475E">
            <w:pPr>
              <w:snapToGrid w:val="0"/>
              <w:ind w:firstLine="567"/>
              <w:jc w:val="center"/>
              <w:rPr>
                <w:b/>
              </w:rPr>
            </w:pPr>
            <w:r w:rsidRPr="00406419">
              <w:rPr>
                <w:b/>
              </w:rPr>
              <w:t>ОСОБЫЕ УСЛОВИЯ РЕАЛИЗАЦИИ РЕГЛАМЕНТА</w:t>
            </w:r>
          </w:p>
        </w:tc>
      </w:tr>
      <w:tr w:rsidR="00146EEC" w:rsidRPr="00406419" w:rsidTr="00146EEC">
        <w:trPr>
          <w:trHeight w:val="23"/>
        </w:trPr>
        <w:tc>
          <w:tcPr>
            <w:tcW w:w="15178" w:type="dxa"/>
            <w:gridSpan w:val="3"/>
            <w:tcBorders>
              <w:top w:val="single" w:sz="4" w:space="0" w:color="000000"/>
              <w:left w:val="single" w:sz="4" w:space="0" w:color="000000"/>
              <w:bottom w:val="single" w:sz="4" w:space="0" w:color="000000"/>
              <w:right w:val="single" w:sz="4" w:space="0" w:color="000000"/>
            </w:tcBorders>
          </w:tcPr>
          <w:p w:rsidR="00146EEC" w:rsidRPr="00406419" w:rsidRDefault="00146EEC" w:rsidP="0074475E">
            <w:pPr>
              <w:snapToGrid w:val="0"/>
              <w:ind w:right="142" w:firstLine="567"/>
              <w:jc w:val="center"/>
            </w:pPr>
            <w:r>
              <w:rPr>
                <w:rFonts w:eastAsia="Calibri"/>
              </w:rPr>
              <w:t>Вспомогательные виды и их параметры определяются материалами проектной документации.</w:t>
            </w:r>
          </w:p>
        </w:tc>
      </w:tr>
    </w:tbl>
    <w:p w:rsidR="00146EEC" w:rsidRDefault="008E7D79" w:rsidP="0074475E">
      <w:pPr>
        <w:ind w:firstLine="567"/>
      </w:pPr>
      <w:r>
        <w:t>Примечания:</w:t>
      </w:r>
    </w:p>
    <w:p w:rsidR="00406419" w:rsidRPr="00406419" w:rsidRDefault="008E7D79" w:rsidP="008E7D79">
      <w:pPr>
        <w:ind w:firstLine="567"/>
      </w:pPr>
      <w:r w:rsidRPr="008E7D79">
        <w:t>Общая площадь некапитального объекта принята до 25 кв.м. Этажность отдельно стоящих некапитальных объектов не должна быть более одного этажа, высота – не более 4,5 метров. Внешний вид некапитальных объектов должен быть выполнен в соответствии с утвержденными правилами благоустройства. Размещение некапитальных торговых объектов на территории Привольного сельского поселения района осуществляется согласно схеме размещения нестационарных торговых объектов на территории Кавказского района, утвержденной постановлением администрации муниципального образования Кавказский район, разработанной в соответствии постановлением главы администрации (губернатора) Краснодарского края от 11.11.2014 г. №1249 «Об утверждении Порядка разработки и утверждения органами местного самоуправления схем размещения нестационарных торговых объектов на территории Краснодарского края».</w:t>
      </w:r>
    </w:p>
    <w:p w:rsidR="0076188E" w:rsidRDefault="0076188E" w:rsidP="0074475E">
      <w:pPr>
        <w:pStyle w:val="1"/>
        <w:spacing w:after="0" w:line="240" w:lineRule="auto"/>
        <w:ind w:firstLine="567"/>
        <w:rPr>
          <w:rFonts w:ascii="Times New Roman" w:hAnsi="Times New Roman"/>
          <w:sz w:val="24"/>
          <w:szCs w:val="24"/>
        </w:rPr>
      </w:pPr>
    </w:p>
    <w:p w:rsidR="00406419" w:rsidRPr="00146EEC" w:rsidRDefault="00406419" w:rsidP="0074475E">
      <w:pPr>
        <w:pStyle w:val="1"/>
        <w:spacing w:after="0" w:line="240" w:lineRule="auto"/>
        <w:ind w:firstLine="567"/>
        <w:rPr>
          <w:rFonts w:ascii="Times New Roman" w:hAnsi="Times New Roman"/>
          <w:sz w:val="24"/>
          <w:szCs w:val="24"/>
        </w:rPr>
      </w:pPr>
      <w:r w:rsidRPr="00146EEC">
        <w:rPr>
          <w:rFonts w:ascii="Times New Roman" w:hAnsi="Times New Roman"/>
          <w:sz w:val="24"/>
          <w:szCs w:val="24"/>
        </w:rPr>
        <w:t>Глава 9. Зоны с особыми условиями использования территорий</w:t>
      </w:r>
    </w:p>
    <w:p w:rsidR="00406419" w:rsidRPr="001F2774" w:rsidRDefault="00340451" w:rsidP="001F2774">
      <w:pPr>
        <w:pStyle w:val="3"/>
        <w:spacing w:before="0"/>
        <w:ind w:firstLine="567"/>
        <w:jc w:val="center"/>
        <w:rPr>
          <w:rFonts w:ascii="Times New Roman" w:hAnsi="Times New Roman" w:cs="Times New Roman"/>
          <w:b/>
        </w:rPr>
      </w:pPr>
      <w:r w:rsidRPr="00146EEC">
        <w:rPr>
          <w:rFonts w:ascii="Times New Roman" w:hAnsi="Times New Roman" w:cs="Times New Roman"/>
          <w:b/>
          <w:color w:val="auto"/>
        </w:rPr>
        <w:t>Статья 38</w:t>
      </w:r>
      <w:r w:rsidR="00406419" w:rsidRPr="00146EEC">
        <w:rPr>
          <w:rFonts w:ascii="Times New Roman" w:hAnsi="Times New Roman" w:cs="Times New Roman"/>
          <w:b/>
          <w:color w:val="auto"/>
        </w:rPr>
        <w:t>. Общие положения</w:t>
      </w:r>
    </w:p>
    <w:p w:rsidR="00406419" w:rsidRPr="00146EEC" w:rsidRDefault="00406419" w:rsidP="0074475E">
      <w:pPr>
        <w:ind w:firstLine="567"/>
        <w:jc w:val="both"/>
        <w:rPr>
          <w:sz w:val="24"/>
          <w:szCs w:val="24"/>
        </w:rPr>
      </w:pPr>
      <w:r w:rsidRPr="00146EEC">
        <w:rPr>
          <w:sz w:val="24"/>
          <w:szCs w:val="24"/>
        </w:rPr>
        <w:t>1) В соответствии с Земельным кодексом Российской Федерации в границах зон с особыми условиями использования территории устанавливаются ограничения использования земельных участков, которые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rsidR="00406419" w:rsidRPr="00146EEC" w:rsidRDefault="00406419" w:rsidP="0074475E">
      <w:pPr>
        <w:ind w:firstLine="567"/>
        <w:jc w:val="both"/>
        <w:rPr>
          <w:sz w:val="24"/>
          <w:szCs w:val="24"/>
        </w:rPr>
      </w:pPr>
      <w:r w:rsidRPr="00146EEC">
        <w:rPr>
          <w:sz w:val="24"/>
          <w:szCs w:val="24"/>
        </w:rPr>
        <w:t xml:space="preserve">          2) Полный перечень видов зон с особыми условиями территории, которые могут быть установлены, приведен в статье 105 Земельного кодекса Российской Федерации.</w:t>
      </w:r>
    </w:p>
    <w:p w:rsidR="00406419" w:rsidRPr="00146EEC" w:rsidRDefault="00406419" w:rsidP="0074475E">
      <w:pPr>
        <w:ind w:firstLine="567"/>
        <w:jc w:val="both"/>
        <w:rPr>
          <w:sz w:val="24"/>
          <w:szCs w:val="24"/>
        </w:rPr>
      </w:pPr>
      <w:r w:rsidRPr="00146EEC">
        <w:rPr>
          <w:sz w:val="24"/>
          <w:szCs w:val="24"/>
        </w:rPr>
        <w:t xml:space="preserve">          3) В соответствии с федеральным законодательством ограничения использования земельных участков и объектов капитального строительства действуют только в границах тех зон с особыми условиями использования территории, размеры и (или) границы которых официально установлены в соответствии с требованиями федерального законодательства. Органы местного самоуправления поселений не могут </w:t>
      </w:r>
      <w:r w:rsidRPr="00146EEC">
        <w:rPr>
          <w:sz w:val="24"/>
          <w:szCs w:val="24"/>
        </w:rPr>
        <w:lastRenderedPageBreak/>
        <w:t xml:space="preserve">устанавливать размеры и (или) границы зон с особыми условиями использования территории, право </w:t>
      </w:r>
      <w:r w:rsidR="00C62A42" w:rsidRPr="00146EEC">
        <w:rPr>
          <w:sz w:val="24"/>
          <w:szCs w:val="24"/>
        </w:rPr>
        <w:t>установления,</w:t>
      </w:r>
      <w:r w:rsidRPr="00146EEC">
        <w:rPr>
          <w:sz w:val="24"/>
          <w:szCs w:val="24"/>
        </w:rPr>
        <w:t xml:space="preserve"> которых не входит в их полномочия.</w:t>
      </w:r>
    </w:p>
    <w:p w:rsidR="00406419" w:rsidRPr="00146EEC" w:rsidRDefault="00406419" w:rsidP="0074475E">
      <w:pPr>
        <w:ind w:firstLine="567"/>
        <w:jc w:val="both"/>
        <w:rPr>
          <w:sz w:val="24"/>
          <w:szCs w:val="24"/>
        </w:rPr>
      </w:pPr>
      <w:r w:rsidRPr="00146EEC">
        <w:rPr>
          <w:sz w:val="24"/>
          <w:szCs w:val="24"/>
        </w:rPr>
        <w:t xml:space="preserve">         В соответствии с этим в рамках настоящих Правил зоны с особыми условиями использования территории подразделяются на три вида:</w:t>
      </w:r>
    </w:p>
    <w:p w:rsidR="00406419" w:rsidRPr="00146EEC" w:rsidRDefault="00406419" w:rsidP="0074475E">
      <w:pPr>
        <w:ind w:firstLine="567"/>
        <w:jc w:val="both"/>
        <w:rPr>
          <w:sz w:val="24"/>
          <w:szCs w:val="24"/>
        </w:rPr>
      </w:pPr>
      <w:r w:rsidRPr="00146EEC">
        <w:rPr>
          <w:sz w:val="24"/>
          <w:szCs w:val="24"/>
        </w:rPr>
        <w:t>- установленные - зоны, границы которых установлены и утверждены в соответствии с законодательством Российской Федерации;</w:t>
      </w:r>
    </w:p>
    <w:p w:rsidR="00406419" w:rsidRPr="00146EEC" w:rsidRDefault="00406419" w:rsidP="0074475E">
      <w:pPr>
        <w:ind w:firstLine="567"/>
        <w:jc w:val="both"/>
        <w:rPr>
          <w:sz w:val="24"/>
          <w:szCs w:val="24"/>
        </w:rPr>
      </w:pPr>
      <w:r w:rsidRPr="00146EEC">
        <w:rPr>
          <w:sz w:val="24"/>
          <w:szCs w:val="24"/>
        </w:rPr>
        <w:t>- ориентировочные - зоны, границы которых не установлены и не утверждены в соответствии с законодательством Российской Федерации, которые в соответствии с законодательством должны устанавливаться, но не имеют фиксированных размеров и однозначных правил (критериев) установления границ; для таких зон на законодательном уровне установлены только ориентировочные размеры, которые в случае установления границ таких зон должны уточняться путем проведения расчетов и (или) натурных измерений степени воздействия на окружающую среду.</w:t>
      </w:r>
    </w:p>
    <w:p w:rsidR="00406419" w:rsidRPr="00146EEC" w:rsidRDefault="00406419" w:rsidP="0074475E">
      <w:pPr>
        <w:ind w:firstLine="567"/>
        <w:jc w:val="both"/>
        <w:rPr>
          <w:sz w:val="24"/>
          <w:szCs w:val="24"/>
        </w:rPr>
      </w:pPr>
      <w:r w:rsidRPr="00146EEC">
        <w:rPr>
          <w:sz w:val="24"/>
          <w:szCs w:val="24"/>
        </w:rPr>
        <w:t xml:space="preserve">        4) На карте градостроительного зонирования в обязательном порядке отображаются только границы установленных зон с особыми условиями использования территории.</w:t>
      </w:r>
    </w:p>
    <w:p w:rsidR="00406419" w:rsidRPr="00146EEC" w:rsidRDefault="00406419" w:rsidP="0074475E">
      <w:pPr>
        <w:ind w:firstLine="567"/>
        <w:jc w:val="both"/>
        <w:rPr>
          <w:sz w:val="24"/>
          <w:szCs w:val="24"/>
        </w:rPr>
      </w:pPr>
      <w:r w:rsidRPr="00146EEC">
        <w:rPr>
          <w:sz w:val="24"/>
          <w:szCs w:val="24"/>
        </w:rPr>
        <w:t>К таким зонам относятся охранные зоны и зоны минимальных расстояний линейных объектов (линий электропередачи, трубопроводов, линий связи), придорожные полосы автомобильных дорог, водоохранные зоны и прибрежные защитные полосы поверхностных водных объектов. В случае отображения границ таких зон на карте градостроительного зонирования, эти границы отображаются особыми условными знаками, отличающими их от официально установленных (утвержденных) зон с особыми условиями территории.</w:t>
      </w:r>
    </w:p>
    <w:p w:rsidR="00406419" w:rsidRPr="00146EEC" w:rsidRDefault="00406419" w:rsidP="0074475E">
      <w:pPr>
        <w:ind w:firstLine="567"/>
        <w:jc w:val="both"/>
        <w:rPr>
          <w:sz w:val="24"/>
          <w:szCs w:val="24"/>
        </w:rPr>
      </w:pPr>
      <w:r w:rsidRPr="00146EEC">
        <w:rPr>
          <w:sz w:val="24"/>
          <w:szCs w:val="24"/>
        </w:rPr>
        <w:t>Отображение границ таких зон на карте градостроительного зонирования и ограничения использования земельных участков и объектов капитального строительства в границах этих зон носят информационно-справочный характер и рассматриваются как границы и ограничения, планируемые к установлению в соответствии с федеральными законами. Правообладатели земельных участков и объектов капитального строительства, полностью или частично расположенных в ориентировочных границах зон с особыми условиями территории, имеют право в судебном порядке оспорить ограничения использования земельных участков и объектов капитального строительства в этих зонах.</w:t>
      </w:r>
    </w:p>
    <w:p w:rsidR="00406419" w:rsidRPr="00146EEC" w:rsidRDefault="00406419" w:rsidP="0074475E">
      <w:pPr>
        <w:ind w:firstLine="567"/>
        <w:jc w:val="both"/>
        <w:rPr>
          <w:sz w:val="24"/>
          <w:szCs w:val="24"/>
        </w:rPr>
      </w:pPr>
      <w:r w:rsidRPr="00146EEC">
        <w:rPr>
          <w:sz w:val="24"/>
          <w:szCs w:val="24"/>
        </w:rPr>
        <w:t xml:space="preserve">       6) Границы ориентировочных зон с особыми условиями использования территории на карте градостроительного зонирования не отображаются, поскольку они имеют чисто ориентировочный характер и не имеют юридической силы в части ограничения использования земельных участков и объектов капитального строительства. </w:t>
      </w:r>
    </w:p>
    <w:p w:rsidR="00406419" w:rsidRPr="00146EEC" w:rsidRDefault="00406419" w:rsidP="0074475E">
      <w:pPr>
        <w:ind w:firstLine="567"/>
        <w:jc w:val="both"/>
        <w:rPr>
          <w:sz w:val="24"/>
          <w:szCs w:val="24"/>
        </w:rPr>
      </w:pPr>
      <w:r w:rsidRPr="00146EEC">
        <w:rPr>
          <w:sz w:val="24"/>
          <w:szCs w:val="24"/>
        </w:rPr>
        <w:t>В соответствии с судебной практикой Российской Федерации, в случае отображения ориентировочных границ зон с особыми условиями использования территории на карте градостроительного зонирования, правила землепользования и застройки могут быть в судебном порядке признаны не действующими в части ограничений использования земельных участков и объектов капитального строительства в границах таких зон с особыми условиями использования территории.</w:t>
      </w:r>
    </w:p>
    <w:p w:rsidR="00406419" w:rsidRPr="00146EEC" w:rsidRDefault="00406419" w:rsidP="0074475E">
      <w:pPr>
        <w:ind w:firstLine="567"/>
        <w:jc w:val="both"/>
        <w:rPr>
          <w:sz w:val="24"/>
          <w:szCs w:val="24"/>
        </w:rPr>
      </w:pPr>
      <w:r w:rsidRPr="00146EEC">
        <w:rPr>
          <w:sz w:val="24"/>
          <w:szCs w:val="24"/>
        </w:rPr>
        <w:t>К ориентировочным зонам относятся не установленные в соответствии с требованиями федерального законодательства санитарно-защитные зоны предприятий, сооружений и иных объектов, зоны второго и третьего поясов санитарной охраны источников водоснабжения, зоны затопления и подтопления, зоны ограничений передающего радиотехнического объекта, иные виды зон и подзон с особыми условиями территории, для которых в соответствии с федеральным законодательством размеры зон должны определяться на основании расчетов и (или) натурных исследований (измерений).</w:t>
      </w:r>
    </w:p>
    <w:p w:rsidR="00406419" w:rsidRPr="00146EEC" w:rsidRDefault="00406419" w:rsidP="0074475E">
      <w:pPr>
        <w:ind w:firstLine="567"/>
        <w:jc w:val="both"/>
        <w:rPr>
          <w:sz w:val="24"/>
          <w:szCs w:val="24"/>
        </w:rPr>
      </w:pPr>
      <w:r w:rsidRPr="00146EEC">
        <w:rPr>
          <w:sz w:val="24"/>
          <w:szCs w:val="24"/>
        </w:rPr>
        <w:t xml:space="preserve">      7) На территории сельского поселения Привольный установлены или подлежат установлению следующие виды зон с особыми условиями использования территории:</w:t>
      </w:r>
    </w:p>
    <w:p w:rsidR="00406419" w:rsidRPr="00146EEC" w:rsidRDefault="00406419" w:rsidP="0074475E">
      <w:pPr>
        <w:ind w:firstLine="567"/>
        <w:jc w:val="both"/>
        <w:rPr>
          <w:sz w:val="24"/>
          <w:szCs w:val="24"/>
        </w:rPr>
      </w:pPr>
      <w:r w:rsidRPr="00146EEC">
        <w:rPr>
          <w:sz w:val="24"/>
          <w:szCs w:val="24"/>
        </w:rPr>
        <w:t>- зоны санитарной охраны источников водоснабжения;</w:t>
      </w:r>
    </w:p>
    <w:p w:rsidR="00406419" w:rsidRPr="00146EEC" w:rsidRDefault="00406419" w:rsidP="0074475E">
      <w:pPr>
        <w:ind w:firstLine="567"/>
        <w:jc w:val="both"/>
        <w:rPr>
          <w:sz w:val="24"/>
          <w:szCs w:val="24"/>
        </w:rPr>
      </w:pPr>
      <w:r w:rsidRPr="00146EEC">
        <w:rPr>
          <w:sz w:val="24"/>
          <w:szCs w:val="24"/>
        </w:rPr>
        <w:lastRenderedPageBreak/>
        <w:t>- зона подтопления и затопления;</w:t>
      </w:r>
    </w:p>
    <w:p w:rsidR="00406419" w:rsidRPr="00146EEC" w:rsidRDefault="00406419" w:rsidP="0074475E">
      <w:pPr>
        <w:ind w:firstLine="567"/>
        <w:jc w:val="both"/>
        <w:rPr>
          <w:sz w:val="24"/>
          <w:szCs w:val="24"/>
        </w:rPr>
      </w:pPr>
      <w:r w:rsidRPr="00146EEC">
        <w:rPr>
          <w:sz w:val="24"/>
          <w:szCs w:val="24"/>
        </w:rPr>
        <w:t>-водоохранные зоны, прибрежные защитные полосы поверхностных водных объектов;</w:t>
      </w:r>
    </w:p>
    <w:p w:rsidR="00406419" w:rsidRPr="00146EEC" w:rsidRDefault="00406419" w:rsidP="0074475E">
      <w:pPr>
        <w:ind w:firstLine="567"/>
        <w:jc w:val="both"/>
        <w:rPr>
          <w:sz w:val="24"/>
          <w:szCs w:val="24"/>
        </w:rPr>
      </w:pPr>
      <w:r w:rsidRPr="00146EEC">
        <w:rPr>
          <w:sz w:val="24"/>
          <w:szCs w:val="24"/>
        </w:rPr>
        <w:t>- охранные зоны объектов электросетевого хозяйства;</w:t>
      </w:r>
    </w:p>
    <w:p w:rsidR="00406419" w:rsidRPr="00146EEC" w:rsidRDefault="00406419" w:rsidP="0074475E">
      <w:pPr>
        <w:ind w:firstLine="567"/>
        <w:jc w:val="both"/>
        <w:rPr>
          <w:sz w:val="24"/>
          <w:szCs w:val="24"/>
        </w:rPr>
      </w:pPr>
      <w:r w:rsidRPr="00146EEC">
        <w:rPr>
          <w:sz w:val="24"/>
          <w:szCs w:val="24"/>
        </w:rPr>
        <w:t>- охранная зона линий и сооружений связи;</w:t>
      </w:r>
    </w:p>
    <w:p w:rsidR="00406419" w:rsidRPr="00146EEC" w:rsidRDefault="00406419" w:rsidP="0074475E">
      <w:pPr>
        <w:ind w:firstLine="567"/>
        <w:jc w:val="both"/>
        <w:rPr>
          <w:sz w:val="24"/>
          <w:szCs w:val="24"/>
        </w:rPr>
      </w:pPr>
      <w:r w:rsidRPr="00146EEC">
        <w:rPr>
          <w:sz w:val="24"/>
          <w:szCs w:val="24"/>
        </w:rPr>
        <w:t>- охранные зоны газораспределительных сетей;</w:t>
      </w:r>
    </w:p>
    <w:p w:rsidR="00406419" w:rsidRPr="00146EEC" w:rsidRDefault="00406419" w:rsidP="0074475E">
      <w:pPr>
        <w:ind w:firstLine="567"/>
        <w:jc w:val="both"/>
        <w:rPr>
          <w:sz w:val="24"/>
          <w:szCs w:val="24"/>
        </w:rPr>
      </w:pPr>
      <w:r w:rsidRPr="00146EEC">
        <w:rPr>
          <w:sz w:val="24"/>
          <w:szCs w:val="24"/>
        </w:rPr>
        <w:t>- охранная зона нефтепроводов;</w:t>
      </w:r>
    </w:p>
    <w:p w:rsidR="00406419" w:rsidRPr="00146EEC" w:rsidRDefault="00406419" w:rsidP="0074475E">
      <w:pPr>
        <w:ind w:firstLine="567"/>
        <w:jc w:val="both"/>
        <w:rPr>
          <w:sz w:val="24"/>
          <w:szCs w:val="24"/>
        </w:rPr>
      </w:pPr>
      <w:r w:rsidRPr="00146EEC">
        <w:rPr>
          <w:sz w:val="24"/>
          <w:szCs w:val="24"/>
        </w:rPr>
        <w:t>- охранная зона тепловых сетей;</w:t>
      </w:r>
    </w:p>
    <w:p w:rsidR="00406419" w:rsidRPr="00146EEC" w:rsidRDefault="00406419" w:rsidP="0074475E">
      <w:pPr>
        <w:ind w:firstLine="567"/>
        <w:jc w:val="both"/>
        <w:rPr>
          <w:sz w:val="24"/>
          <w:szCs w:val="24"/>
        </w:rPr>
      </w:pPr>
      <w:r w:rsidRPr="00146EEC">
        <w:rPr>
          <w:sz w:val="24"/>
          <w:szCs w:val="24"/>
        </w:rPr>
        <w:t>-охранная зона канализационных сетей;</w:t>
      </w:r>
    </w:p>
    <w:p w:rsidR="00406419" w:rsidRPr="00146EEC" w:rsidRDefault="00406419" w:rsidP="0074475E">
      <w:pPr>
        <w:ind w:firstLine="567"/>
        <w:jc w:val="both"/>
        <w:rPr>
          <w:sz w:val="24"/>
          <w:szCs w:val="24"/>
        </w:rPr>
      </w:pPr>
      <w:r w:rsidRPr="00146EEC">
        <w:rPr>
          <w:sz w:val="24"/>
          <w:szCs w:val="24"/>
        </w:rPr>
        <w:t>-санитарно-защитная полоса водоводов;</w:t>
      </w:r>
    </w:p>
    <w:p w:rsidR="00406419" w:rsidRPr="00146EEC" w:rsidRDefault="00406419" w:rsidP="0074475E">
      <w:pPr>
        <w:ind w:firstLine="567"/>
        <w:jc w:val="both"/>
        <w:rPr>
          <w:sz w:val="24"/>
          <w:szCs w:val="24"/>
        </w:rPr>
      </w:pPr>
      <w:r w:rsidRPr="00146EEC">
        <w:rPr>
          <w:sz w:val="24"/>
          <w:szCs w:val="24"/>
        </w:rPr>
        <w:t>- придорожная полоса;</w:t>
      </w:r>
    </w:p>
    <w:p w:rsidR="00406419" w:rsidRPr="00146EEC" w:rsidRDefault="00406419" w:rsidP="0074475E">
      <w:pPr>
        <w:ind w:firstLine="567"/>
        <w:jc w:val="both"/>
        <w:rPr>
          <w:sz w:val="24"/>
          <w:szCs w:val="24"/>
        </w:rPr>
      </w:pPr>
      <w:r w:rsidRPr="00146EEC">
        <w:rPr>
          <w:sz w:val="24"/>
          <w:szCs w:val="24"/>
        </w:rPr>
        <w:t>- санитарный разрыв линий железнодорожного транспорта;</w:t>
      </w:r>
    </w:p>
    <w:p w:rsidR="00406419" w:rsidRPr="00146EEC" w:rsidRDefault="00406419" w:rsidP="0074475E">
      <w:pPr>
        <w:ind w:firstLine="567"/>
        <w:jc w:val="both"/>
        <w:rPr>
          <w:sz w:val="24"/>
          <w:szCs w:val="24"/>
        </w:rPr>
      </w:pPr>
      <w:r w:rsidRPr="00146EEC">
        <w:rPr>
          <w:sz w:val="24"/>
          <w:szCs w:val="24"/>
        </w:rPr>
        <w:t>- иная охраняемая зона;</w:t>
      </w:r>
    </w:p>
    <w:p w:rsidR="00406419" w:rsidRPr="00146EEC" w:rsidRDefault="00406419" w:rsidP="0074475E">
      <w:pPr>
        <w:ind w:firstLine="567"/>
        <w:jc w:val="both"/>
        <w:rPr>
          <w:sz w:val="24"/>
          <w:szCs w:val="24"/>
        </w:rPr>
      </w:pPr>
      <w:r w:rsidRPr="00146EEC">
        <w:rPr>
          <w:sz w:val="24"/>
          <w:szCs w:val="24"/>
        </w:rPr>
        <w:t>- санитарно-защитные зоны предприятий, сооружений и иных объектов.</w:t>
      </w:r>
    </w:p>
    <w:p w:rsidR="00406419" w:rsidRPr="00146EEC" w:rsidRDefault="00406419" w:rsidP="0074475E">
      <w:pPr>
        <w:ind w:firstLine="567"/>
        <w:jc w:val="both"/>
        <w:rPr>
          <w:sz w:val="24"/>
          <w:szCs w:val="24"/>
        </w:rPr>
      </w:pPr>
    </w:p>
    <w:p w:rsidR="00406419" w:rsidRPr="00146EEC" w:rsidRDefault="00406419" w:rsidP="0074475E">
      <w:pPr>
        <w:ind w:firstLine="567"/>
        <w:jc w:val="center"/>
        <w:rPr>
          <w:b/>
          <w:sz w:val="24"/>
          <w:szCs w:val="24"/>
        </w:rPr>
      </w:pPr>
      <w:r w:rsidRPr="00146EEC">
        <w:rPr>
          <w:b/>
          <w:sz w:val="24"/>
          <w:szCs w:val="24"/>
        </w:rPr>
        <w:t>Зоны санитарной охраны источников водоснабжения</w:t>
      </w:r>
    </w:p>
    <w:p w:rsidR="00406419" w:rsidRPr="00146EEC" w:rsidRDefault="00406419" w:rsidP="0074475E">
      <w:pPr>
        <w:ind w:firstLine="567"/>
        <w:rPr>
          <w:b/>
          <w:sz w:val="24"/>
          <w:szCs w:val="24"/>
        </w:rPr>
      </w:pP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Виды и размеры зон санитарной охраны источников водоснабжения устанавливается в соответствии с СанПиН 2.1.4.1110-02 «Зоны санитарной охраны источников водоснабжения и водопроводов хозяйственно-питьевого назначения».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Источники водоснабжения имеют зоны санитарной охраны (далее - ЗСО). Зоны санитарной охраны организуются в составе трех поясов.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Первый пояс (строгого режима) включает территорию расположения водозаборов, площадок всех водопроводных сооружений и водоподводящего канала. Размер первого пояса зоны санитарной охраны подземных источников водоснабжения составляет 30 м при использовании защищенных подземных вод и 50 м при использовании недостаточно защищенных подземных вод.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В пределах первого пояса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Второй и третий пояса (пояса ограничений) включают территорию, предназначенную для предупреждения загрязнения воды источников водоснабжения.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Границы второго и третьего поясов зон санитарной охраны подземных источников водоснабжения устанавливают расчетом.</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В пределах второго и третьего поясов зоны санитарной охраны запрещается: бурение новых скважин и новое строительство, связанное с нарушением почвенного покрова (производится при обязательном согласовании с территориальным отделением Управления Роспотребнадзора); закачка отработанных вод в подземные горизонты и подземное складирование твердых отходов, разработки недр земли; размещение складов </w:t>
      </w:r>
      <w:r w:rsidRPr="00146EEC">
        <w:rPr>
          <w:rFonts w:eastAsia="Calibri"/>
          <w:sz w:val="24"/>
          <w:szCs w:val="24"/>
          <w:lang w:eastAsia="en-US"/>
        </w:rPr>
        <w:lastRenderedPageBreak/>
        <w:t>горюче-смазочных материалов, ядохимикатов и минеральных удобрений, накопителей промышленных стоков, шламохранилищ и других объектов, обусловливающих опасность химического загрязнения подземных вод. В пределах третьего пояса зоны санитарной охраны размещение таких объектов допускается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органа Роспотребнадзора, выданного с учетом заключения органов геологического контроля.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Также в пределах второго пояса запрещается: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 применение удобрений и ядохимикатов; рубка леса главного пользования.</w:t>
      </w:r>
    </w:p>
    <w:p w:rsidR="00406419" w:rsidRPr="00146EEC" w:rsidRDefault="00406419" w:rsidP="00C0025C">
      <w:pPr>
        <w:widowControl/>
        <w:overflowPunct/>
        <w:autoSpaceDE/>
        <w:jc w:val="both"/>
        <w:rPr>
          <w:rFonts w:eastAsia="Calibri"/>
          <w:sz w:val="24"/>
          <w:szCs w:val="24"/>
          <w:lang w:eastAsia="en-US"/>
        </w:rPr>
      </w:pPr>
    </w:p>
    <w:p w:rsidR="00406419" w:rsidRPr="00146EEC" w:rsidRDefault="00406419" w:rsidP="0074475E">
      <w:pPr>
        <w:widowControl/>
        <w:overflowPunct/>
        <w:autoSpaceDE/>
        <w:ind w:firstLine="567"/>
        <w:jc w:val="center"/>
        <w:rPr>
          <w:rFonts w:eastAsia="Calibri"/>
          <w:b/>
          <w:sz w:val="24"/>
          <w:szCs w:val="24"/>
          <w:lang w:eastAsia="en-US"/>
        </w:rPr>
      </w:pPr>
      <w:r w:rsidRPr="00146EEC">
        <w:rPr>
          <w:rFonts w:eastAsia="Calibri"/>
          <w:b/>
          <w:sz w:val="24"/>
          <w:szCs w:val="24"/>
          <w:lang w:eastAsia="en-US"/>
        </w:rPr>
        <w:t>Зона подтопления и затопления</w:t>
      </w:r>
    </w:p>
    <w:p w:rsidR="00406419" w:rsidRPr="00146EEC" w:rsidRDefault="00406419" w:rsidP="0074475E">
      <w:pPr>
        <w:widowControl/>
        <w:overflowPunct/>
        <w:autoSpaceDE/>
        <w:ind w:firstLine="567"/>
        <w:jc w:val="center"/>
        <w:rPr>
          <w:rFonts w:eastAsia="Calibri"/>
          <w:b/>
          <w:sz w:val="24"/>
          <w:szCs w:val="24"/>
          <w:lang w:eastAsia="en-US"/>
        </w:rPr>
      </w:pP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1. 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 предусмотренных статьей 7.1 Водного Кодекса: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1) предпаводковые и послепаводковые обследования территорий, подверженных негативному воздействию вод, и водных объектов;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2) ледокольные, ледорезные и иные работы по ослаблению прочности льда и ликвидации ледовых заторов;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3) восстановление пропускной способности русел рек (дноуглубление и спрямление русел рек, расчистка водных объектов);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4) уполаживание берегов водных объектов, их биогенное закрепление, укрепление песчано-гравийной и каменной наброской, террасирование склонов.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2. Зоны затопления, подтопления устанавливаются, изменяются в отношении территорий, подверженных негативному воздействию вод и не обеспеченных сооружениями и (или) методами инженерной защиты, указанными в части 4 настоящей статьи, уполномоченным Правительством Российской Федерации федеральным органом исполнительной власти с участием органов исполнительной власти субъектов Российской Федерации и органов местного самоуправления.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3. В границах зон затопления, подтопления запрещаются: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2) использование сточных вод в целях повышения почвенного плодородия;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4) осуществление авиационных мер по борьбе с вредными организмами.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4. 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w:t>
      </w:r>
      <w:r w:rsidRPr="00146EEC">
        <w:rPr>
          <w:rFonts w:eastAsia="Calibri"/>
          <w:sz w:val="24"/>
          <w:szCs w:val="24"/>
          <w:lang w:eastAsia="en-US"/>
        </w:rPr>
        <w:lastRenderedPageBreak/>
        <w:t>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5. 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w:t>
      </w:r>
    </w:p>
    <w:p w:rsidR="00406419" w:rsidRPr="00146EEC" w:rsidRDefault="00406419" w:rsidP="0074475E">
      <w:pPr>
        <w:widowControl/>
        <w:overflowPunct/>
        <w:autoSpaceDE/>
        <w:ind w:firstLine="567"/>
        <w:jc w:val="both"/>
        <w:rPr>
          <w:rFonts w:eastAsia="Calibri"/>
          <w:sz w:val="24"/>
          <w:szCs w:val="24"/>
          <w:lang w:eastAsia="en-US"/>
        </w:rPr>
      </w:pPr>
    </w:p>
    <w:p w:rsidR="00406419" w:rsidRPr="00146EEC" w:rsidRDefault="00406419" w:rsidP="0074475E">
      <w:pPr>
        <w:ind w:firstLine="567"/>
        <w:jc w:val="center"/>
        <w:rPr>
          <w:b/>
          <w:sz w:val="24"/>
          <w:szCs w:val="24"/>
        </w:rPr>
      </w:pPr>
      <w:r w:rsidRPr="00146EEC">
        <w:rPr>
          <w:b/>
          <w:sz w:val="24"/>
          <w:szCs w:val="24"/>
        </w:rPr>
        <w:t>Водоохранные зоны, прибрежные защитные полосы поверхностных водных объектов</w:t>
      </w:r>
    </w:p>
    <w:p w:rsidR="00406419" w:rsidRPr="00146EEC" w:rsidRDefault="00406419" w:rsidP="0074475E">
      <w:pPr>
        <w:ind w:firstLine="567"/>
        <w:jc w:val="both"/>
        <w:rPr>
          <w:sz w:val="24"/>
          <w:szCs w:val="24"/>
        </w:rPr>
      </w:pPr>
      <w:r w:rsidRPr="00146EEC">
        <w:rPr>
          <w:sz w:val="24"/>
          <w:szCs w:val="24"/>
        </w:rPr>
        <w:tab/>
      </w:r>
    </w:p>
    <w:p w:rsidR="00406419" w:rsidRPr="00146EEC" w:rsidRDefault="00406419" w:rsidP="0074475E">
      <w:pPr>
        <w:widowControl/>
        <w:suppressAutoHyphens w:val="0"/>
        <w:overflowPunct/>
        <w:autoSpaceDE/>
        <w:ind w:firstLine="567"/>
        <w:contextualSpacing/>
        <w:jc w:val="both"/>
        <w:rPr>
          <w:snapToGrid w:val="0"/>
          <w:sz w:val="24"/>
          <w:szCs w:val="24"/>
          <w:lang w:eastAsia="ru-RU"/>
        </w:rPr>
      </w:pPr>
      <w:r w:rsidRPr="00146EEC">
        <w:rPr>
          <w:sz w:val="24"/>
          <w:szCs w:val="24"/>
          <w:lang w:eastAsia="ru-RU"/>
        </w:rPr>
        <w:t xml:space="preserve">В соответствии со статьей 65. Водного кодекса Российской Федерации </w:t>
      </w:r>
      <w:r w:rsidRPr="00146EEC">
        <w:rPr>
          <w:snapToGrid w:val="0"/>
          <w:sz w:val="24"/>
          <w:szCs w:val="24"/>
          <w:lang w:eastAsia="ru-RU"/>
        </w:rPr>
        <w:t>водоохранными зонами являются территории, которые примыкают к береговой линии рек, ручьёв, озёр, водохранилища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406419" w:rsidRPr="00146EEC" w:rsidRDefault="00406419" w:rsidP="0074475E">
      <w:pPr>
        <w:widowControl/>
        <w:suppressAutoHyphens w:val="0"/>
        <w:overflowPunct/>
        <w:autoSpaceDE/>
        <w:ind w:firstLine="567"/>
        <w:contextualSpacing/>
        <w:jc w:val="both"/>
        <w:rPr>
          <w:sz w:val="24"/>
          <w:szCs w:val="24"/>
          <w:lang w:eastAsia="ru-RU"/>
        </w:rPr>
      </w:pPr>
      <w:r w:rsidRPr="00146EEC">
        <w:rPr>
          <w:sz w:val="24"/>
          <w:szCs w:val="24"/>
          <w:lang w:eastAsia="ru-RU"/>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406419" w:rsidRPr="00146EEC" w:rsidRDefault="00406419" w:rsidP="0074475E">
      <w:pPr>
        <w:widowControl/>
        <w:suppressAutoHyphens w:val="0"/>
        <w:overflowPunct/>
        <w:autoSpaceDE/>
        <w:ind w:firstLine="567"/>
        <w:contextualSpacing/>
        <w:jc w:val="both"/>
        <w:rPr>
          <w:sz w:val="24"/>
          <w:szCs w:val="24"/>
          <w:lang w:eastAsia="ru-RU"/>
        </w:rPr>
      </w:pPr>
      <w:r w:rsidRPr="00146EEC">
        <w:rPr>
          <w:sz w:val="24"/>
          <w:szCs w:val="24"/>
          <w:lang w:eastAsia="ru-RU"/>
        </w:rPr>
        <w:t>Размеры водоохранных зон и прибрежных защитных полос устанавливаются в соответствии с Водным кодексом Российской Федерации.</w:t>
      </w:r>
    </w:p>
    <w:p w:rsidR="00406419" w:rsidRPr="00146EEC" w:rsidRDefault="00406419" w:rsidP="0074475E">
      <w:pPr>
        <w:widowControl/>
        <w:suppressAutoHyphens w:val="0"/>
        <w:overflowPunct/>
        <w:autoSpaceDE/>
        <w:ind w:firstLine="567"/>
        <w:contextualSpacing/>
        <w:jc w:val="both"/>
        <w:rPr>
          <w:sz w:val="24"/>
          <w:szCs w:val="24"/>
          <w:lang w:eastAsia="ru-RU"/>
        </w:rPr>
      </w:pPr>
      <w:r w:rsidRPr="00146EEC">
        <w:rPr>
          <w:sz w:val="24"/>
          <w:szCs w:val="24"/>
          <w:lang w:eastAsia="ru-RU"/>
        </w:rPr>
        <w:t xml:space="preserve">Ширина водоохранных зон рек, ручьёв и ширина их прибрежной защитной полосы устанавливаются от соответствующей береговой линии. </w:t>
      </w:r>
    </w:p>
    <w:p w:rsidR="00406419" w:rsidRPr="00146EEC" w:rsidRDefault="00406419" w:rsidP="0074475E">
      <w:pPr>
        <w:widowControl/>
        <w:suppressAutoHyphens w:val="0"/>
        <w:overflowPunct/>
        <w:autoSpaceDE/>
        <w:ind w:firstLine="567"/>
        <w:contextualSpacing/>
        <w:jc w:val="both"/>
        <w:rPr>
          <w:snapToGrid w:val="0"/>
          <w:sz w:val="24"/>
          <w:szCs w:val="24"/>
          <w:lang w:eastAsia="ru-RU"/>
        </w:rPr>
      </w:pPr>
      <w:r w:rsidRPr="00146EEC">
        <w:rPr>
          <w:snapToGrid w:val="0"/>
          <w:sz w:val="24"/>
          <w:szCs w:val="24"/>
          <w:lang w:eastAsia="ru-RU"/>
        </w:rPr>
        <w:t>Ширина водоохранной зоны рек или ручьёв устанавливается от их истока для рек или ручьёв протяжённостью:</w:t>
      </w:r>
    </w:p>
    <w:p w:rsidR="00406419" w:rsidRPr="00146EEC" w:rsidRDefault="00406419" w:rsidP="0074475E">
      <w:pPr>
        <w:widowControl/>
        <w:tabs>
          <w:tab w:val="left" w:pos="1080"/>
        </w:tabs>
        <w:suppressAutoHyphens w:val="0"/>
        <w:overflowPunct/>
        <w:autoSpaceDE/>
        <w:ind w:firstLine="567"/>
        <w:contextualSpacing/>
        <w:jc w:val="both"/>
        <w:rPr>
          <w:sz w:val="24"/>
          <w:szCs w:val="24"/>
          <w:lang w:eastAsia="ru-RU"/>
        </w:rPr>
      </w:pPr>
      <w:r w:rsidRPr="00146EEC">
        <w:rPr>
          <w:sz w:val="24"/>
          <w:szCs w:val="24"/>
          <w:lang w:eastAsia="ru-RU"/>
        </w:rPr>
        <w:t>- до 10 километров - 50 метров;</w:t>
      </w:r>
    </w:p>
    <w:p w:rsidR="00406419" w:rsidRPr="00146EEC" w:rsidRDefault="00406419" w:rsidP="0074475E">
      <w:pPr>
        <w:widowControl/>
        <w:tabs>
          <w:tab w:val="left" w:pos="1080"/>
        </w:tabs>
        <w:suppressAutoHyphens w:val="0"/>
        <w:overflowPunct/>
        <w:autoSpaceDE/>
        <w:ind w:firstLine="567"/>
        <w:contextualSpacing/>
        <w:jc w:val="both"/>
        <w:rPr>
          <w:sz w:val="24"/>
          <w:szCs w:val="24"/>
          <w:lang w:eastAsia="ru-RU"/>
        </w:rPr>
      </w:pPr>
      <w:r w:rsidRPr="00146EEC">
        <w:rPr>
          <w:sz w:val="24"/>
          <w:szCs w:val="24"/>
          <w:lang w:eastAsia="ru-RU"/>
        </w:rPr>
        <w:t>- от 10 до 50 километров - 100 метров;</w:t>
      </w:r>
    </w:p>
    <w:p w:rsidR="00406419" w:rsidRPr="00146EEC" w:rsidRDefault="00406419" w:rsidP="0074475E">
      <w:pPr>
        <w:widowControl/>
        <w:tabs>
          <w:tab w:val="left" w:pos="1080"/>
        </w:tabs>
        <w:suppressAutoHyphens w:val="0"/>
        <w:overflowPunct/>
        <w:autoSpaceDE/>
        <w:ind w:firstLine="567"/>
        <w:contextualSpacing/>
        <w:jc w:val="both"/>
        <w:rPr>
          <w:sz w:val="24"/>
          <w:szCs w:val="24"/>
          <w:lang w:eastAsia="ru-RU"/>
        </w:rPr>
      </w:pPr>
      <w:r w:rsidRPr="00146EEC">
        <w:rPr>
          <w:sz w:val="24"/>
          <w:szCs w:val="24"/>
          <w:lang w:eastAsia="ru-RU"/>
        </w:rPr>
        <w:t>- от 50 километров и более - 200 метров.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границах водоохранных зон запрещается:</w:t>
      </w:r>
    </w:p>
    <w:p w:rsidR="00406419" w:rsidRPr="00146EEC" w:rsidRDefault="00406419" w:rsidP="0074475E">
      <w:pPr>
        <w:widowControl/>
        <w:suppressAutoHyphens w:val="0"/>
        <w:overflowPunct/>
        <w:autoSpaceDE/>
        <w:ind w:firstLine="567"/>
        <w:contextualSpacing/>
        <w:jc w:val="both"/>
        <w:rPr>
          <w:snapToGrid w:val="0"/>
          <w:sz w:val="24"/>
          <w:szCs w:val="24"/>
          <w:lang w:eastAsia="ru-RU"/>
        </w:rPr>
      </w:pPr>
      <w:r w:rsidRPr="00146EEC">
        <w:rPr>
          <w:snapToGrid w:val="0"/>
          <w:sz w:val="24"/>
          <w:szCs w:val="24"/>
          <w:lang w:eastAsia="ru-RU"/>
        </w:rPr>
        <w:t>- использование сточных вод в целях регулирования плодородия почв;</w:t>
      </w:r>
    </w:p>
    <w:p w:rsidR="00406419" w:rsidRPr="00146EEC" w:rsidRDefault="00406419" w:rsidP="0074475E">
      <w:pPr>
        <w:widowControl/>
        <w:suppressAutoHyphens w:val="0"/>
        <w:overflowPunct/>
        <w:autoSpaceDE/>
        <w:ind w:firstLine="567"/>
        <w:contextualSpacing/>
        <w:jc w:val="both"/>
        <w:rPr>
          <w:snapToGrid w:val="0"/>
          <w:sz w:val="24"/>
          <w:szCs w:val="24"/>
          <w:lang w:eastAsia="ru-RU"/>
        </w:rPr>
      </w:pPr>
      <w:r w:rsidRPr="00146EEC">
        <w:rPr>
          <w:snapToGrid w:val="0"/>
          <w:sz w:val="24"/>
          <w:szCs w:val="24"/>
          <w:lang w:eastAsia="ru-RU"/>
        </w:rP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406419" w:rsidRPr="00146EEC" w:rsidRDefault="00406419" w:rsidP="0074475E">
      <w:pPr>
        <w:widowControl/>
        <w:suppressAutoHyphens w:val="0"/>
        <w:overflowPunct/>
        <w:autoSpaceDE/>
        <w:ind w:firstLine="567"/>
        <w:contextualSpacing/>
        <w:jc w:val="both"/>
        <w:rPr>
          <w:snapToGrid w:val="0"/>
          <w:sz w:val="24"/>
          <w:szCs w:val="24"/>
          <w:lang w:eastAsia="ru-RU"/>
        </w:rPr>
      </w:pPr>
      <w:r w:rsidRPr="00146EEC">
        <w:rPr>
          <w:snapToGrid w:val="0"/>
          <w:sz w:val="24"/>
          <w:szCs w:val="24"/>
          <w:lang w:eastAsia="ru-RU"/>
        </w:rPr>
        <w:t>- осуществление авиационных мер по борьбе с вредными организмами;</w:t>
      </w:r>
    </w:p>
    <w:p w:rsidR="00406419" w:rsidRPr="00146EEC" w:rsidRDefault="00406419" w:rsidP="0074475E">
      <w:pPr>
        <w:widowControl/>
        <w:suppressAutoHyphens w:val="0"/>
        <w:overflowPunct/>
        <w:autoSpaceDE/>
        <w:ind w:firstLine="567"/>
        <w:contextualSpacing/>
        <w:jc w:val="both"/>
        <w:rPr>
          <w:snapToGrid w:val="0"/>
          <w:sz w:val="24"/>
          <w:szCs w:val="24"/>
          <w:lang w:eastAsia="ru-RU"/>
        </w:rPr>
      </w:pPr>
      <w:r w:rsidRPr="00146EEC">
        <w:rPr>
          <w:snapToGrid w:val="0"/>
          <w:sz w:val="24"/>
          <w:szCs w:val="24"/>
          <w:lang w:eastAsia="ru-RU"/>
        </w:rPr>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406419" w:rsidRPr="00146EEC" w:rsidRDefault="00406419" w:rsidP="0074475E">
      <w:pPr>
        <w:widowControl/>
        <w:suppressAutoHyphens w:val="0"/>
        <w:overflowPunct/>
        <w:autoSpaceDE/>
        <w:ind w:firstLine="567"/>
        <w:contextualSpacing/>
        <w:jc w:val="both"/>
        <w:rPr>
          <w:snapToGrid w:val="0"/>
          <w:sz w:val="24"/>
          <w:szCs w:val="24"/>
          <w:lang w:eastAsia="ru-RU"/>
        </w:rPr>
      </w:pPr>
      <w:r w:rsidRPr="00146EEC">
        <w:rPr>
          <w:snapToGrid w:val="0"/>
          <w:sz w:val="24"/>
          <w:szCs w:val="24"/>
          <w:lang w:eastAsia="ru-RU"/>
        </w:rPr>
        <w:t>-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406419" w:rsidRPr="00146EEC" w:rsidRDefault="00406419" w:rsidP="0074475E">
      <w:pPr>
        <w:widowControl/>
        <w:suppressAutoHyphens w:val="0"/>
        <w:overflowPunct/>
        <w:autoSpaceDE/>
        <w:ind w:firstLine="567"/>
        <w:contextualSpacing/>
        <w:jc w:val="both"/>
        <w:rPr>
          <w:snapToGrid w:val="0"/>
          <w:sz w:val="24"/>
          <w:szCs w:val="24"/>
          <w:lang w:eastAsia="ru-RU"/>
        </w:rPr>
      </w:pPr>
      <w:r w:rsidRPr="00146EEC">
        <w:rPr>
          <w:snapToGrid w:val="0"/>
          <w:sz w:val="24"/>
          <w:szCs w:val="24"/>
          <w:lang w:eastAsia="ru-RU"/>
        </w:rPr>
        <w:t>- размещение специализированных хранилищ пестицидов и агрохимикатов, применение пестицидов и агрохимикатов;</w:t>
      </w:r>
    </w:p>
    <w:p w:rsidR="00406419" w:rsidRPr="00146EEC" w:rsidRDefault="00406419" w:rsidP="0074475E">
      <w:pPr>
        <w:widowControl/>
        <w:suppressAutoHyphens w:val="0"/>
        <w:overflowPunct/>
        <w:autoSpaceDE/>
        <w:ind w:firstLine="567"/>
        <w:contextualSpacing/>
        <w:jc w:val="both"/>
        <w:rPr>
          <w:snapToGrid w:val="0"/>
          <w:sz w:val="24"/>
          <w:szCs w:val="24"/>
          <w:lang w:eastAsia="ru-RU"/>
        </w:rPr>
      </w:pPr>
      <w:r w:rsidRPr="00146EEC">
        <w:rPr>
          <w:snapToGrid w:val="0"/>
          <w:sz w:val="24"/>
          <w:szCs w:val="24"/>
          <w:lang w:eastAsia="ru-RU"/>
        </w:rPr>
        <w:lastRenderedPageBreak/>
        <w:t>- сброс сточных, в том числе дренажных, вод;</w:t>
      </w:r>
    </w:p>
    <w:p w:rsidR="00406419" w:rsidRPr="00146EEC" w:rsidRDefault="00406419" w:rsidP="0074475E">
      <w:pPr>
        <w:widowControl/>
        <w:suppressAutoHyphens w:val="0"/>
        <w:overflowPunct/>
        <w:autoSpaceDE/>
        <w:ind w:firstLine="567"/>
        <w:contextualSpacing/>
        <w:jc w:val="both"/>
        <w:rPr>
          <w:snapToGrid w:val="0"/>
          <w:sz w:val="24"/>
          <w:szCs w:val="24"/>
          <w:lang w:eastAsia="ru-RU"/>
        </w:rPr>
      </w:pPr>
      <w:r w:rsidRPr="00146EEC">
        <w:rPr>
          <w:snapToGrid w:val="0"/>
          <w:sz w:val="24"/>
          <w:szCs w:val="24"/>
          <w:lang w:eastAsia="ru-RU"/>
        </w:rPr>
        <w:t>-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РФ о недрах горных отводов и (или) геологических отводов на основании утвержденного технического проекта в соответствии со статьей 19.1 Закона РФ от 21.02.1992 г. N2395-I «О недрах»).</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границах водоохранных зон допускается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Под сооружениями, обеспечивающими охрану водных объектов от загрязнения, засорения, заиления и истощения вод, понимаются: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централизованные системы водоотведения (канализации), централизованные ливневые системы водоотведения;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централизованным системам,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406419" w:rsidRPr="00146EEC" w:rsidRDefault="00406419" w:rsidP="0074475E">
      <w:pPr>
        <w:widowControl/>
        <w:suppressAutoHyphens w:val="0"/>
        <w:overflowPunct/>
        <w:autoSpaceDE/>
        <w:ind w:firstLine="567"/>
        <w:contextualSpacing/>
        <w:jc w:val="both"/>
        <w:rPr>
          <w:sz w:val="24"/>
          <w:szCs w:val="24"/>
          <w:lang w:eastAsia="ru-RU"/>
        </w:rPr>
      </w:pPr>
      <w:r w:rsidRPr="00146EEC">
        <w:rPr>
          <w:sz w:val="24"/>
          <w:szCs w:val="24"/>
          <w:lang w:eastAsia="ru-RU"/>
        </w:rPr>
        <w:t>Ширина прибрежной защитной полосы устанавливается в зависимости от уклона берега водного объекта и составляет 30 м для обратного уклона или 0</w:t>
      </w:r>
      <w:r w:rsidRPr="00146EEC">
        <w:rPr>
          <w:sz w:val="24"/>
          <w:szCs w:val="24"/>
          <w:lang w:eastAsia="ru-RU"/>
        </w:rPr>
        <w:sym w:font="Symbol" w:char="F0B0"/>
      </w:r>
      <w:r w:rsidRPr="00146EEC">
        <w:rPr>
          <w:sz w:val="24"/>
          <w:szCs w:val="24"/>
          <w:lang w:eastAsia="ru-RU"/>
        </w:rPr>
        <w:t>, 40 м для уклона до 3</w:t>
      </w:r>
      <w:r w:rsidRPr="00146EEC">
        <w:rPr>
          <w:sz w:val="24"/>
          <w:szCs w:val="24"/>
          <w:lang w:eastAsia="ru-RU"/>
        </w:rPr>
        <w:sym w:font="Symbol" w:char="F0B0"/>
      </w:r>
      <w:r w:rsidRPr="00146EEC">
        <w:rPr>
          <w:sz w:val="24"/>
          <w:szCs w:val="24"/>
          <w:lang w:eastAsia="ru-RU"/>
        </w:rPr>
        <w:t xml:space="preserve"> и 50 м для уклона 3</w:t>
      </w:r>
      <w:r w:rsidRPr="00146EEC">
        <w:rPr>
          <w:sz w:val="24"/>
          <w:szCs w:val="24"/>
          <w:lang w:eastAsia="ru-RU"/>
        </w:rPr>
        <w:sym w:font="Symbol" w:char="F0B0"/>
      </w:r>
      <w:r w:rsidRPr="00146EEC">
        <w:rPr>
          <w:sz w:val="24"/>
          <w:szCs w:val="24"/>
          <w:lang w:eastAsia="ru-RU"/>
        </w:rPr>
        <w:t xml:space="preserve"> и более. </w:t>
      </w:r>
    </w:p>
    <w:p w:rsidR="00406419" w:rsidRPr="00146EEC" w:rsidRDefault="00406419" w:rsidP="0074475E">
      <w:pPr>
        <w:widowControl/>
        <w:suppressAutoHyphens w:val="0"/>
        <w:overflowPunct/>
        <w:autoSpaceDE/>
        <w:ind w:firstLine="567"/>
        <w:contextualSpacing/>
        <w:jc w:val="both"/>
        <w:rPr>
          <w:sz w:val="24"/>
          <w:szCs w:val="24"/>
          <w:lang w:eastAsia="ru-RU"/>
        </w:rPr>
      </w:pPr>
      <w:r w:rsidRPr="00146EEC">
        <w:rPr>
          <w:sz w:val="24"/>
          <w:szCs w:val="24"/>
          <w:lang w:eastAsia="ru-RU"/>
        </w:rPr>
        <w:t xml:space="preserve">Для реки, ручья протяжённостью менее 10 км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границах прибрежных защитных полос наряду с установленными для водоохранной зоны ограничениями запрещается: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распашка земель;</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размещение отвалов размываемых грунтов;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выпас сельскохозяйственных животных и организация для них летних лагерей, ванн.</w:t>
      </w:r>
    </w:p>
    <w:p w:rsidR="00406419" w:rsidRPr="00146EEC" w:rsidRDefault="00406419" w:rsidP="0074475E">
      <w:pPr>
        <w:widowControl/>
        <w:suppressAutoHyphens w:val="0"/>
        <w:overflowPunct/>
        <w:autoSpaceDE/>
        <w:ind w:firstLine="567"/>
        <w:contextualSpacing/>
        <w:jc w:val="both"/>
        <w:rPr>
          <w:sz w:val="24"/>
          <w:szCs w:val="24"/>
          <w:lang w:eastAsia="ru-RU"/>
        </w:rPr>
      </w:pPr>
      <w:r w:rsidRPr="00146EEC">
        <w:rPr>
          <w:sz w:val="24"/>
          <w:szCs w:val="24"/>
          <w:lang w:eastAsia="ru-RU"/>
        </w:rPr>
        <w:t>Вдоль береговой линии водного объекта общего пользования устанавливается береговая полоса, предназначенная для общего пользования.</w:t>
      </w:r>
    </w:p>
    <w:p w:rsidR="00406419" w:rsidRPr="00146EEC" w:rsidRDefault="00406419" w:rsidP="0074475E">
      <w:pPr>
        <w:widowControl/>
        <w:suppressAutoHyphens w:val="0"/>
        <w:overflowPunct/>
        <w:autoSpaceDE/>
        <w:ind w:firstLine="567"/>
        <w:contextualSpacing/>
        <w:jc w:val="both"/>
        <w:rPr>
          <w:sz w:val="24"/>
          <w:szCs w:val="24"/>
          <w:lang w:eastAsia="ru-RU"/>
        </w:rPr>
      </w:pPr>
      <w:r w:rsidRPr="00146EEC">
        <w:rPr>
          <w:sz w:val="24"/>
          <w:szCs w:val="24"/>
          <w:lang w:eastAsia="ru-RU"/>
        </w:rPr>
        <w:lastRenderedPageBreak/>
        <w:t>Ширина береговой полосы водных объектов общего пользования составляет 20 метров, за исключением береговой полосы каналов, а также рек и ручьев, протяженность которых от истока до устья не более чем 10 километров. Ширина береговой полосы каналов, а также рек и ручьев, протяженность которых от истока до устья не более чем десять километров, составляет 5 метров. На карте градостроительного зонирования береговые полосы шириной 5 метров не отображаются.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Приватизация земельных участков в пределах береговой полосы запрещается.</w:t>
      </w:r>
    </w:p>
    <w:p w:rsidR="00406419" w:rsidRPr="00146EEC" w:rsidRDefault="00406419" w:rsidP="0074475E">
      <w:pPr>
        <w:widowControl/>
        <w:overflowPunct/>
        <w:autoSpaceDE/>
        <w:ind w:firstLine="567"/>
        <w:jc w:val="both"/>
        <w:rPr>
          <w:rFonts w:eastAsia="Calibri"/>
          <w:sz w:val="24"/>
          <w:szCs w:val="24"/>
          <w:lang w:eastAsia="en-US"/>
        </w:rPr>
      </w:pPr>
    </w:p>
    <w:p w:rsidR="00406419" w:rsidRPr="00146EEC" w:rsidRDefault="00406419" w:rsidP="0074475E">
      <w:pPr>
        <w:widowControl/>
        <w:overflowPunct/>
        <w:autoSpaceDE/>
        <w:ind w:firstLine="567"/>
        <w:jc w:val="center"/>
        <w:rPr>
          <w:rFonts w:eastAsia="Calibri"/>
          <w:b/>
          <w:sz w:val="24"/>
          <w:szCs w:val="24"/>
          <w:lang w:eastAsia="en-US"/>
        </w:rPr>
      </w:pPr>
      <w:r w:rsidRPr="00146EEC">
        <w:rPr>
          <w:rFonts w:eastAsia="Calibri"/>
          <w:b/>
          <w:sz w:val="24"/>
          <w:szCs w:val="24"/>
          <w:lang w:eastAsia="en-US"/>
        </w:rPr>
        <w:t>Охранные зоны объектов электросетевого хозяйства</w:t>
      </w:r>
    </w:p>
    <w:p w:rsidR="00406419" w:rsidRPr="00146EEC" w:rsidRDefault="00406419" w:rsidP="0074475E">
      <w:pPr>
        <w:widowControl/>
        <w:overflowPunct/>
        <w:autoSpaceDE/>
        <w:ind w:firstLine="567"/>
        <w:rPr>
          <w:rFonts w:eastAsia="Calibri"/>
          <w:b/>
          <w:sz w:val="24"/>
          <w:szCs w:val="24"/>
          <w:lang w:eastAsia="en-US"/>
        </w:rPr>
      </w:pP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Охранные зоны объектов электросетевого хозяйства устанавливаются для обеспечения сохранности действующих линий и сооружений электросетевого хозяйства в соответствии с Постановлением Правительства Российской Федерации от 24.02.2009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Вдоль воздушных линий электропередачи охранные зоны устанавливаются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до 1 кВ - 2 м;</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от 1 до 20 кВ - 10 м;</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- 35 кВ - 15 м;</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- 110 кВ - 20 м;</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- 220 кВ - 25 м;</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- 500 кВ - 30 м.</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Вдоль подземных кабельных линий электропередачи охранная зона устанавливается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частности, запрещается: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размещать любые объекты и предметы (материалы) в пределах созданных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lastRenderedPageBreak/>
        <w:t>- размещать свалки;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охранных зонах объектов электросетевого хозяйства напряжением свыше 1000 вольт, также запрещается: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складировать или размещать хранилища любых, в том числе горюче-смазочных, материалов;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пределах охранных зон без письменного разрешения сетевой организации запрещается: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строительство, капитальный ремонт, реконструкция или снос зданий и сооружений;</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горные, взрывные, мелиоративные работы, в том числе связанные с временным затоплением земель;</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посадка и вырубка деревьев и кустарников;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полевые сельскохозяйственные работы с применением сельскохозяйственных машин и оборудования высотой более 4 м.</w:t>
      </w:r>
    </w:p>
    <w:p w:rsidR="00406419" w:rsidRPr="00146EEC" w:rsidRDefault="00406419" w:rsidP="0074475E">
      <w:pPr>
        <w:jc w:val="both"/>
        <w:rPr>
          <w:sz w:val="24"/>
          <w:szCs w:val="24"/>
        </w:rPr>
      </w:pPr>
    </w:p>
    <w:p w:rsidR="00406419" w:rsidRPr="00146EEC" w:rsidRDefault="00406419" w:rsidP="0074475E">
      <w:pPr>
        <w:ind w:firstLine="567"/>
        <w:jc w:val="center"/>
        <w:rPr>
          <w:b/>
          <w:sz w:val="24"/>
          <w:szCs w:val="24"/>
        </w:rPr>
      </w:pPr>
      <w:r w:rsidRPr="00146EEC">
        <w:rPr>
          <w:b/>
          <w:sz w:val="24"/>
          <w:szCs w:val="24"/>
        </w:rPr>
        <w:t>Охранная зона линий и сооружений связи</w:t>
      </w:r>
    </w:p>
    <w:p w:rsidR="00406419" w:rsidRPr="00146EEC" w:rsidRDefault="00406419" w:rsidP="0074475E">
      <w:pPr>
        <w:ind w:firstLine="567"/>
        <w:jc w:val="center"/>
        <w:rPr>
          <w:b/>
          <w:sz w:val="24"/>
          <w:szCs w:val="24"/>
        </w:rPr>
      </w:pP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соответствии с Постановлением Правительства Российской Федерации от 09.06.1995 г. №578 «Об утверждении Правил охраны линий и сооружений связи Российской Федерации» (далее- Постановление) устанавливаются охранные зоны с особыми условиями использования: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для морских кабельных линий связи и для кабеля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 каналы (арыки) на 100 метров с каждой стороны;</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относящей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На производство всех видов работ, связанных с вскрытием грунта в охранной зоне линии связи или линии радиофикации (за исключением вспашки на глубину не более 0,3 метра) на принадлежащем юридическому или физическому лицу земельном участке, заказчиком (застройщиком) должно быть получено письменное согласие от предприятия, в ведении которого находится эта линия связи или линия радиофикации.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lastRenderedPageBreak/>
        <w:t>Земельная площадь охранных зон на трассах линий связи и линий радиофикации используется юридическими и физическими лицами в соответствии с земельным законодательством Российской Федерации с учетом ограничений, установленных Постановлением и обеспечивающих сохранность линий связи и линий радиофикации.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Предприятиям, в ведении которых находятся линии связи и линии радиофикации, в охранных зонах разрешается: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а) устройство за свой счет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б) разрытие ям, траншей и котлованов для ремонта линий связи и линий радиофикации с последующей их засыпкой;</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вырубка отдельных деревьев при авариях на линиях связи и линиях радиофикации, проходящих через лесные массивы, в местах, прилегающих к трассам этих линий, с последующей выдачей в установленном порядке лесорубочных билетов (ордеров) и очисткой мест рубки от порубочных остатков.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пределах охранных зон без письменного согласия и присутствия представителей предприятий, эксплуатирующих линии связи или линии радиофикации, запрещается: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б)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д)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рыбу,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отдельными якорями, цепями, лотами, волокушами и тралами;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ж) производить защиту подземных коммуникаций и коррозии без учета проходящих подземных кабельных линий связи.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Запрещается производить всякого рода действия, которые могут нарушить нормальную работу линий связи и линий радиофикации, в частности: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а)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lastRenderedPageBreak/>
        <w:t>б)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г) огораживать трассы линий связи, препятствуя свободному доступу к ним технического персонала;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д) самовольно подключаться к абонентской телефонной линии и линии радиофикации в целях пользования услугами связи;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е)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rsidR="00406419" w:rsidRPr="00146EEC" w:rsidRDefault="00406419" w:rsidP="0074475E">
      <w:pPr>
        <w:widowControl/>
        <w:overflowPunct/>
        <w:autoSpaceDE/>
        <w:ind w:firstLine="567"/>
        <w:jc w:val="both"/>
        <w:rPr>
          <w:rFonts w:eastAsia="Calibri"/>
          <w:sz w:val="24"/>
          <w:szCs w:val="24"/>
          <w:lang w:eastAsia="en-US"/>
        </w:rPr>
      </w:pPr>
    </w:p>
    <w:p w:rsidR="00406419" w:rsidRPr="00146EEC" w:rsidRDefault="00406419" w:rsidP="0074475E">
      <w:pPr>
        <w:widowControl/>
        <w:overflowPunct/>
        <w:autoSpaceDE/>
        <w:ind w:firstLine="567"/>
        <w:jc w:val="center"/>
        <w:rPr>
          <w:rFonts w:eastAsia="Calibri"/>
          <w:b/>
          <w:sz w:val="24"/>
          <w:szCs w:val="24"/>
          <w:lang w:eastAsia="en-US"/>
        </w:rPr>
      </w:pPr>
      <w:r w:rsidRPr="00146EEC">
        <w:rPr>
          <w:rFonts w:eastAsia="Calibri"/>
          <w:b/>
          <w:sz w:val="24"/>
          <w:szCs w:val="24"/>
          <w:lang w:eastAsia="en-US"/>
        </w:rPr>
        <w:t>Охранные зоны газораспределительных сетей</w:t>
      </w:r>
    </w:p>
    <w:p w:rsidR="00406419" w:rsidRPr="00146EEC" w:rsidRDefault="00406419" w:rsidP="0074475E">
      <w:pPr>
        <w:widowControl/>
        <w:overflowPunct/>
        <w:autoSpaceDE/>
        <w:ind w:firstLine="567"/>
        <w:jc w:val="center"/>
        <w:rPr>
          <w:rFonts w:eastAsia="Calibri"/>
          <w:b/>
          <w:sz w:val="24"/>
          <w:szCs w:val="24"/>
          <w:lang w:eastAsia="en-US"/>
        </w:rPr>
      </w:pP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соответствии с Постановлением Правительства Российской Федерации от 20.11.2000 г. №878 "Об утверждении Правил охраны газораспределительных сетей" для газораспределительных сетей устанавливаются следующие охранные зоны:</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а)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г)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д) 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е)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а) строить объекты жилищно-гражданского и производственного назначения;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lastRenderedPageBreak/>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д) устраивать свалки и склады, разливать растворы кислот, солей, щелочей и других химически активных веществ;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ж) разводить огонь и размещать источники огня;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з) рыть погреба, копать и обрабатывать почву сельскохозяйственными и мелиоративными орудиями и механизмами на глубину более 0,3 метра;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л) самовольно подключаться к газораспределительным сетям.</w:t>
      </w:r>
    </w:p>
    <w:p w:rsidR="00406419" w:rsidRPr="006660A3"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Лесохозяйственные, сельскохозяйственные и другие работы, не подпадающие под вышеуказанные ограничения,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 Хозяйственная деятельность в охранных зонах газораспределительных сетей, не предусмотренная предыдущими пунктами,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w:t>
      </w:r>
      <w:r w:rsidR="006660A3">
        <w:rPr>
          <w:rFonts w:eastAsia="Calibri"/>
          <w:sz w:val="24"/>
          <w:szCs w:val="24"/>
          <w:lang w:eastAsia="en-US"/>
        </w:rPr>
        <w:t>ии газораспределительных сетей.</w:t>
      </w:r>
    </w:p>
    <w:p w:rsidR="00406419" w:rsidRPr="00146EEC" w:rsidRDefault="00406419" w:rsidP="0074475E">
      <w:pPr>
        <w:widowControl/>
        <w:overflowPunct/>
        <w:autoSpaceDE/>
        <w:ind w:firstLine="567"/>
        <w:jc w:val="center"/>
        <w:rPr>
          <w:rFonts w:eastAsia="Calibri"/>
          <w:b/>
          <w:sz w:val="24"/>
          <w:szCs w:val="24"/>
          <w:lang w:eastAsia="en-US"/>
        </w:rPr>
      </w:pPr>
      <w:r w:rsidRPr="00146EEC">
        <w:rPr>
          <w:rFonts w:eastAsia="Calibri"/>
          <w:b/>
          <w:sz w:val="24"/>
          <w:szCs w:val="24"/>
          <w:lang w:eastAsia="en-US"/>
        </w:rPr>
        <w:t>Охранная зона нефтепроводов</w:t>
      </w:r>
    </w:p>
    <w:p w:rsidR="00406419" w:rsidRPr="00146EEC" w:rsidRDefault="00406419" w:rsidP="0074475E">
      <w:pPr>
        <w:widowControl/>
        <w:overflowPunct/>
        <w:autoSpaceDE/>
        <w:ind w:firstLine="567"/>
        <w:jc w:val="center"/>
        <w:rPr>
          <w:rFonts w:eastAsia="Calibri"/>
          <w:b/>
          <w:sz w:val="24"/>
          <w:szCs w:val="24"/>
          <w:lang w:eastAsia="en-US"/>
        </w:rPr>
      </w:pP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Охранные зоны магистральных трубопроводов, а также промысловых нефтяных и газовых трубопроводов, режим их использования устанавливаются в соответствии с Правилами охраны магистральных трубопроводов, утвержденными постановлением Госгортехнадзора России от 22.04.1992 №9 и Министерством топлива и энергетики России от 29.04.1992.</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соответствии с указанным документом охранная зона магистральных (промысловых) трубопроводов устанавливается: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25 метрах от оси трубопровода с каждой стороны;</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вдоль трасс трубопроводов, транспортирующих сжиженные углеводородные газы, нестабильные бензин и конденсат, - в виде участка земли, ограниченного условными линиями, проходящими в 100 метрах от оси трубопровода с каждой стороны;</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lastRenderedPageBreak/>
        <w:t>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100 м с каждой стороны;</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вокруг емкостей для хранения и разгазирования конденсата, земляных амбаров для аварийного выпуска продукции - в виде участка земли, ограниченного замкнутой линией, отстоящей от границ территорий указанных объектов на 50 м во все стороны;</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 - в виде участка земли, ограниченного замкнутой линией, отстоящей от границ территорий указанных объектов на 100 м во все стороны.</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охранных зонах магистральных (промысловых) трубопроводов запрещается: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перемещать, засыпать и ломать опознавательные и сигнальные знаки, контрольно-измерительные пункты;</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устраивать всякого рода свалки, выливать растворы кислот, солей и щелочей;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бросать якоря, проходить с отданными якорями, цепями, лотами, волокушами и тралами, производить дноуглубительные и землечерпальные работы;</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разводить огонь и размещать какие-либо открытые или закрытые источники огня.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охранных зонах магистральных (промысловых) трубопроводов с письменного разрешения предприятий трубопроводного транспорта (эксплуатирующих нефтяных организаций) допускается: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возводить постройки и сооружения;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производить мелиоративные земляные работы, сооружать оросительные и осушительные системы;</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производить всякого рода открытые и подземные, горные, строительные, монтажные и взрывные работы, планировку грунта;</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w:t>
      </w:r>
    </w:p>
    <w:p w:rsidR="00406419" w:rsidRPr="006660A3" w:rsidRDefault="00406419" w:rsidP="0074475E">
      <w:pPr>
        <w:widowControl/>
        <w:suppressAutoHyphens w:val="0"/>
        <w:overflowPunct/>
        <w:autoSpaceDE/>
        <w:ind w:firstLine="567"/>
        <w:jc w:val="both"/>
        <w:rPr>
          <w:sz w:val="24"/>
          <w:szCs w:val="24"/>
          <w:lang w:eastAsia="ru-RU"/>
        </w:rPr>
      </w:pPr>
      <w:r w:rsidRPr="00146EEC">
        <w:rPr>
          <w:sz w:val="24"/>
          <w:szCs w:val="24"/>
          <w:lang w:eastAsia="ru-RU"/>
        </w:rPr>
        <w:lastRenderedPageBreak/>
        <w:t>В соответствии с Приказом МЧС России от 17.06.2015 №302 «Об утверждении свода правил «Обустройство нефтяных и газовых месторождений. Требования пожарной безопасности» к объектам обустройства нефтяных и газовых месторождений относится промысловый трубопровод транспорта нефти, газа и конденсата от площадок до врезок в магистральные трубопроводы (или до других площадок подготовки). По территории поселения проходят промысловые и магистральные газо- и нефтепроводы. Согласно СП 284.1325800.2016 "Трубопроводы промысловые для нефти и газа. Правила проектирования и производства работ" от промысловых нефтепроводов устанавливается зона минимально-допусти</w:t>
      </w:r>
      <w:r w:rsidR="006660A3">
        <w:rPr>
          <w:sz w:val="24"/>
          <w:szCs w:val="24"/>
          <w:lang w:eastAsia="ru-RU"/>
        </w:rPr>
        <w:t xml:space="preserve">мых расстояний в размере 75 м. </w:t>
      </w:r>
    </w:p>
    <w:p w:rsidR="00406419" w:rsidRPr="00146EEC" w:rsidRDefault="00406419" w:rsidP="0074475E">
      <w:pPr>
        <w:ind w:firstLine="567"/>
        <w:jc w:val="center"/>
        <w:rPr>
          <w:b/>
          <w:sz w:val="24"/>
          <w:szCs w:val="24"/>
        </w:rPr>
      </w:pPr>
      <w:r w:rsidRPr="00146EEC">
        <w:rPr>
          <w:b/>
          <w:sz w:val="24"/>
          <w:szCs w:val="24"/>
        </w:rPr>
        <w:t>Охранная зона тепловых сетей</w:t>
      </w:r>
    </w:p>
    <w:p w:rsidR="00406419" w:rsidRPr="00146EEC" w:rsidRDefault="00406419" w:rsidP="0074475E">
      <w:pPr>
        <w:ind w:firstLine="567"/>
        <w:jc w:val="both"/>
        <w:rPr>
          <w:sz w:val="24"/>
          <w:szCs w:val="24"/>
        </w:rPr>
      </w:pP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rsidR="00406419" w:rsidRPr="00C62A42" w:rsidRDefault="00406419" w:rsidP="0074475E">
      <w:pPr>
        <w:widowControl/>
        <w:suppressAutoHyphens w:val="0"/>
        <w:overflowPunct/>
        <w:autoSpaceDE/>
        <w:ind w:firstLine="567"/>
        <w:jc w:val="both"/>
        <w:rPr>
          <w:sz w:val="24"/>
          <w:szCs w:val="24"/>
          <w:lang w:eastAsia="ru-RU"/>
        </w:rPr>
      </w:pPr>
      <w:r w:rsidRPr="00C62A42">
        <w:rPr>
          <w:bCs/>
          <w:sz w:val="24"/>
          <w:szCs w:val="24"/>
          <w:shd w:val="clear" w:color="auto" w:fill="FFFFFF"/>
          <w:lang w:eastAsia="ru-RU"/>
        </w:rPr>
        <w:t>Охранныезонытепловыхсетейустанавливаютсяввидеучастказемливдольтрассыотнаружнойгранистроительныхконструкцийвобестороны</w:t>
      </w:r>
      <w:r w:rsidRPr="00C62A42">
        <w:rPr>
          <w:sz w:val="24"/>
          <w:szCs w:val="24"/>
          <w:shd w:val="clear" w:color="auto" w:fill="FFFFFF"/>
          <w:lang w:eastAsia="ru-RU"/>
        </w:rPr>
        <w:t xml:space="preserve"> до зданий, сооружений и инженерных сетей при диаметре трубопроводов (далее –Д у): 1) надземная прокладка: Д у </w:t>
      </w:r>
      <w:r w:rsidR="00C62A42" w:rsidRPr="00C62A42">
        <w:rPr>
          <w:sz w:val="24"/>
          <w:szCs w:val="24"/>
          <w:shd w:val="clear" w:color="auto" w:fill="FFFFFF"/>
          <w:lang w:eastAsia="ru-RU"/>
        </w:rPr>
        <w:t>&lt;200</w:t>
      </w:r>
      <w:r w:rsidRPr="00C62A42">
        <w:rPr>
          <w:sz w:val="24"/>
          <w:szCs w:val="24"/>
          <w:shd w:val="clear" w:color="auto" w:fill="FFFFFF"/>
          <w:lang w:eastAsia="ru-RU"/>
        </w:rPr>
        <w:t xml:space="preserve"> мм - 10 м; Д у от 200 до 500 мм - 20 м; Д </w:t>
      </w:r>
      <w:r w:rsidR="00C62A42" w:rsidRPr="00C62A42">
        <w:rPr>
          <w:sz w:val="24"/>
          <w:szCs w:val="24"/>
          <w:shd w:val="clear" w:color="auto" w:fill="FFFFFF"/>
          <w:lang w:eastAsia="ru-RU"/>
        </w:rPr>
        <w:t>у&gt;</w:t>
      </w:r>
      <w:r w:rsidRPr="00C62A42">
        <w:rPr>
          <w:sz w:val="24"/>
          <w:szCs w:val="24"/>
          <w:shd w:val="clear" w:color="auto" w:fill="FFFFFF"/>
          <w:lang w:eastAsia="ru-RU"/>
        </w:rPr>
        <w:t xml:space="preserve"> 500 мм - 25 м; 2) подземная прокладка: Д у &lt; 500 мм - 5 м; Д у &gt; 500 мм - 8 м.</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Минимально допустимые расстояния от тепловых сетей до зданий, сооружений, линейных объектов определяются в зависимости от типа прокладки, а также климатических условий конкретной местности и подлежат обязательному соблюдению при проектировании, строительстве и ремонте указанных объектов в соответствии с требованиями </w:t>
      </w:r>
      <w:hyperlink r:id="rId39" w:history="1">
        <w:r w:rsidRPr="00146EEC">
          <w:rPr>
            <w:color w:val="000000"/>
            <w:sz w:val="24"/>
            <w:szCs w:val="24"/>
            <w:u w:val="single"/>
            <w:lang w:eastAsia="ru-RU"/>
          </w:rPr>
          <w:t>СНиП 2.04.07-86</w:t>
        </w:r>
      </w:hyperlink>
      <w:r w:rsidRPr="00146EEC">
        <w:rPr>
          <w:sz w:val="24"/>
          <w:szCs w:val="24"/>
          <w:lang w:eastAsia="ru-RU"/>
        </w:rPr>
        <w:t xml:space="preserve"> "Тепловые сети".</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 размещать автозаправочные станции, хранилища горюче-смазочных материалов, складировать агрессивные химические материалы;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 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 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 устраивать всякого рода свалки, разжигать костры, сжигать бытовой мусор или промышленные отходы;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 производить работы ударными механизмами, производить сброс и слив едких и коррозионно-активных веществ и горюче-смазочных материалов;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 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 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 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 </w:t>
      </w:r>
    </w:p>
    <w:p w:rsidR="00406419" w:rsidRPr="00146EEC" w:rsidRDefault="00406419" w:rsidP="0074475E">
      <w:pPr>
        <w:widowControl/>
        <w:suppressAutoHyphens w:val="0"/>
        <w:overflowPunct/>
        <w:autoSpaceDE/>
        <w:ind w:firstLine="567"/>
        <w:jc w:val="both"/>
        <w:rPr>
          <w:sz w:val="24"/>
          <w:szCs w:val="24"/>
          <w:lang w:eastAsia="ru-RU"/>
        </w:rPr>
      </w:pPr>
      <w:bookmarkStart w:id="10" w:name="p9"/>
      <w:bookmarkEnd w:id="10"/>
      <w:r w:rsidRPr="00146EEC">
        <w:rPr>
          <w:sz w:val="24"/>
          <w:szCs w:val="24"/>
          <w:lang w:eastAsia="ru-RU"/>
        </w:rPr>
        <w:lastRenderedPageBreak/>
        <w:t xml:space="preserve">В пределах территории охранных зон тепловых сетей без письменного согласия предприятий и организаций, в ведении которых находятся эти сети, запрещается: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 производить строительство, капитальный ремонт, реконструкцию или снос любых зданий и сооружений;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 производить земляные работы, планировку грунта, посадку деревьев и кустарников, устраивать монументальные клумбы;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 производить погрузочно-разгрузочные работы, а также работы, связанные с разбиванием грунта и дорожных покрытий; </w:t>
      </w:r>
    </w:p>
    <w:p w:rsidR="00406419" w:rsidRPr="00146EEC" w:rsidRDefault="00406419" w:rsidP="0074475E">
      <w:pPr>
        <w:ind w:firstLine="567"/>
        <w:jc w:val="both"/>
        <w:rPr>
          <w:sz w:val="24"/>
          <w:szCs w:val="24"/>
          <w:lang w:eastAsia="ru-RU"/>
        </w:rPr>
      </w:pPr>
      <w:r w:rsidRPr="00146EEC">
        <w:rPr>
          <w:sz w:val="24"/>
          <w:szCs w:val="24"/>
          <w:lang w:eastAsia="ru-RU"/>
        </w:rPr>
        <w:t>- сооружать переезды и переходы через трубопроводы тепловых сетей.</w:t>
      </w:r>
    </w:p>
    <w:p w:rsidR="00406419" w:rsidRPr="00146EEC" w:rsidRDefault="00406419" w:rsidP="0074475E">
      <w:pPr>
        <w:ind w:firstLine="567"/>
        <w:jc w:val="both"/>
        <w:rPr>
          <w:sz w:val="24"/>
          <w:szCs w:val="24"/>
          <w:lang w:eastAsia="ru-RU"/>
        </w:rPr>
      </w:pPr>
    </w:p>
    <w:p w:rsidR="00406419" w:rsidRPr="00146EEC" w:rsidRDefault="00406419" w:rsidP="0074475E">
      <w:pPr>
        <w:ind w:firstLine="567"/>
        <w:jc w:val="center"/>
        <w:rPr>
          <w:b/>
          <w:sz w:val="24"/>
          <w:szCs w:val="24"/>
          <w:lang w:eastAsia="ru-RU"/>
        </w:rPr>
      </w:pPr>
      <w:r w:rsidRPr="00146EEC">
        <w:rPr>
          <w:b/>
          <w:sz w:val="24"/>
          <w:szCs w:val="24"/>
          <w:lang w:eastAsia="ru-RU"/>
        </w:rPr>
        <w:t>Охранная зона канализационных сетей</w:t>
      </w:r>
    </w:p>
    <w:p w:rsidR="00406419" w:rsidRPr="00146EEC" w:rsidRDefault="00406419" w:rsidP="0074475E">
      <w:pPr>
        <w:ind w:firstLine="567"/>
        <w:jc w:val="center"/>
        <w:rPr>
          <w:b/>
          <w:sz w:val="24"/>
          <w:szCs w:val="24"/>
          <w:lang w:eastAsia="ru-RU"/>
        </w:rPr>
      </w:pPr>
    </w:p>
    <w:p w:rsidR="00406419" w:rsidRPr="00146EEC" w:rsidRDefault="00406419" w:rsidP="0074475E">
      <w:pPr>
        <w:widowControl/>
        <w:suppressAutoHyphens w:val="0"/>
        <w:overflowPunct/>
        <w:autoSpaceDE/>
        <w:ind w:firstLine="567"/>
        <w:contextualSpacing/>
        <w:jc w:val="both"/>
        <w:rPr>
          <w:rFonts w:eastAsia="Calibri"/>
          <w:sz w:val="24"/>
          <w:szCs w:val="24"/>
          <w:lang w:eastAsia="en-US"/>
        </w:rPr>
      </w:pPr>
      <w:r w:rsidRPr="00146EEC">
        <w:rPr>
          <w:rFonts w:eastAsia="Calibri"/>
          <w:sz w:val="24"/>
          <w:szCs w:val="24"/>
          <w:lang w:eastAsia="en-US"/>
        </w:rPr>
        <w:t xml:space="preserve">Разновидности объектов канализации (водоотведения) перечислены в </w:t>
      </w:r>
      <w:hyperlink r:id="rId40" w:history="1">
        <w:r w:rsidRPr="00146EEC">
          <w:rPr>
            <w:rFonts w:eastAsia="Calibri"/>
            <w:color w:val="000000"/>
            <w:sz w:val="24"/>
            <w:szCs w:val="24"/>
            <w:lang w:eastAsia="en-US"/>
          </w:rPr>
          <w:t>СП 32.13330.2018</w:t>
        </w:r>
      </w:hyperlink>
      <w:r w:rsidRPr="00146EEC">
        <w:rPr>
          <w:rFonts w:eastAsia="Calibri"/>
          <w:sz w:val="24"/>
          <w:szCs w:val="24"/>
          <w:lang w:eastAsia="en-US"/>
        </w:rPr>
        <w:t xml:space="preserve"> "Свод правил. Канализация. Наружные сети и сооружения СНиП 2.04.03-85", утв. и введен в действие Приказом Минстроя России от 25.12.2018 N 860/пр. </w:t>
      </w:r>
    </w:p>
    <w:p w:rsidR="00406419" w:rsidRPr="00146EEC" w:rsidRDefault="00CA6AF3" w:rsidP="0074475E">
      <w:pPr>
        <w:widowControl/>
        <w:suppressAutoHyphens w:val="0"/>
        <w:overflowPunct/>
        <w:autoSpaceDE/>
        <w:ind w:firstLine="567"/>
        <w:contextualSpacing/>
        <w:jc w:val="both"/>
        <w:rPr>
          <w:rFonts w:eastAsia="Calibri"/>
          <w:sz w:val="24"/>
          <w:szCs w:val="24"/>
          <w:lang w:eastAsia="en-US"/>
        </w:rPr>
      </w:pPr>
      <w:hyperlink r:id="rId41" w:history="1">
        <w:r w:rsidR="00406419" w:rsidRPr="00146EEC">
          <w:rPr>
            <w:rFonts w:eastAsia="Calibri"/>
            <w:color w:val="000000"/>
            <w:sz w:val="24"/>
            <w:szCs w:val="24"/>
            <w:lang w:eastAsia="en-US"/>
          </w:rPr>
          <w:t>Пунктом 4.20</w:t>
        </w:r>
      </w:hyperlink>
      <w:r w:rsidR="00406419" w:rsidRPr="00146EEC">
        <w:rPr>
          <w:rFonts w:eastAsia="Calibri"/>
          <w:sz w:val="24"/>
          <w:szCs w:val="24"/>
          <w:lang w:eastAsia="en-US"/>
        </w:rPr>
        <w:t xml:space="preserve"> Свода правил предусмотрено, что санитарно-защитные зоны от сооружений водо</w:t>
      </w:r>
      <w:r w:rsidR="00C0025C">
        <w:rPr>
          <w:rFonts w:eastAsia="Calibri"/>
          <w:sz w:val="24"/>
          <w:szCs w:val="24"/>
          <w:lang w:eastAsia="en-US"/>
        </w:rPr>
        <w:t>о</w:t>
      </w:r>
      <w:r w:rsidR="00406419" w:rsidRPr="00146EEC">
        <w:rPr>
          <w:rFonts w:eastAsia="Calibri"/>
          <w:sz w:val="24"/>
          <w:szCs w:val="24"/>
          <w:lang w:eastAsia="en-US"/>
        </w:rPr>
        <w:t xml:space="preserve">тведения до границ зданий жилой застройки, участков общественных зданий и предприятий пищевой промышленности с учетом их перспективного расширения следует принимать в соответствии с </w:t>
      </w:r>
      <w:hyperlink r:id="rId42" w:history="1">
        <w:r w:rsidR="00406419" w:rsidRPr="00146EEC">
          <w:rPr>
            <w:rFonts w:eastAsia="Calibri"/>
            <w:color w:val="000000"/>
            <w:sz w:val="24"/>
            <w:szCs w:val="24"/>
            <w:lang w:eastAsia="en-US"/>
          </w:rPr>
          <w:t>СанПиН 2.1.6.1032</w:t>
        </w:r>
      </w:hyperlink>
      <w:r w:rsidR="00406419" w:rsidRPr="00146EEC">
        <w:rPr>
          <w:rFonts w:eastAsia="Calibri"/>
          <w:sz w:val="24"/>
          <w:szCs w:val="24"/>
          <w:lang w:eastAsia="en-US"/>
        </w:rPr>
        <w:t xml:space="preserve"> (заменены на </w:t>
      </w:r>
      <w:hyperlink r:id="rId43" w:history="1">
        <w:r w:rsidR="00406419" w:rsidRPr="00146EEC">
          <w:rPr>
            <w:rFonts w:eastAsia="Calibri"/>
            <w:color w:val="000000"/>
            <w:sz w:val="24"/>
            <w:szCs w:val="24"/>
            <w:lang w:eastAsia="en-US"/>
          </w:rPr>
          <w:t>СанПиН 2.1.3684-21</w:t>
        </w:r>
      </w:hyperlink>
      <w:r w:rsidR="00406419" w:rsidRPr="00146EEC">
        <w:rPr>
          <w:rFonts w:eastAsia="Calibri"/>
          <w:sz w:val="24"/>
          <w:szCs w:val="24"/>
          <w:lang w:eastAsia="en-US"/>
        </w:rPr>
        <w:t xml:space="preserve">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а случаи отступления от них должны согласовываться с органами санитарно-эпидемиологического надзора. </w:t>
      </w:r>
    </w:p>
    <w:p w:rsidR="00406419" w:rsidRPr="00146EEC" w:rsidRDefault="00406419" w:rsidP="0074475E">
      <w:pPr>
        <w:widowControl/>
        <w:suppressAutoHyphens w:val="0"/>
        <w:overflowPunct/>
        <w:autoSpaceDE/>
        <w:ind w:firstLine="567"/>
        <w:contextualSpacing/>
        <w:jc w:val="both"/>
        <w:rPr>
          <w:rFonts w:eastAsia="Calibri"/>
          <w:sz w:val="24"/>
          <w:szCs w:val="24"/>
          <w:lang w:eastAsia="en-US"/>
        </w:rPr>
      </w:pPr>
      <w:r w:rsidRPr="00146EEC">
        <w:rPr>
          <w:rFonts w:eastAsia="Calibri"/>
          <w:sz w:val="24"/>
          <w:szCs w:val="24"/>
          <w:lang w:eastAsia="en-US"/>
        </w:rPr>
        <w:t xml:space="preserve">В настоящее время действуют </w:t>
      </w:r>
      <w:hyperlink r:id="rId44" w:history="1">
        <w:r w:rsidRPr="00146EEC">
          <w:rPr>
            <w:rFonts w:eastAsia="Calibri"/>
            <w:color w:val="000000"/>
            <w:sz w:val="24"/>
            <w:szCs w:val="24"/>
            <w:lang w:eastAsia="en-US"/>
          </w:rPr>
          <w:t>СанПиН 2.2.1/2.1.1.1200-03</w:t>
        </w:r>
      </w:hyperlink>
      <w:r w:rsidRPr="00146EEC">
        <w:rPr>
          <w:rFonts w:eastAsia="Calibri"/>
          <w:sz w:val="24"/>
          <w:szCs w:val="24"/>
          <w:lang w:eastAsia="en-US"/>
        </w:rPr>
        <w:t xml:space="preserve"> "Санитарно-защитные зоны и санитарная классификация предприятий, сооружений и иных объектов", утв. Постановлением Главного государственного санитарного врача РФ от 25.09.2007 N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(далее - СанПиН 2.2.1/2.1.1.1200-03). </w:t>
      </w:r>
    </w:p>
    <w:p w:rsidR="00406419" w:rsidRPr="00146EEC" w:rsidRDefault="00CA6AF3" w:rsidP="0074475E">
      <w:pPr>
        <w:widowControl/>
        <w:suppressAutoHyphens w:val="0"/>
        <w:overflowPunct/>
        <w:autoSpaceDE/>
        <w:ind w:firstLine="567"/>
        <w:contextualSpacing/>
        <w:jc w:val="both"/>
        <w:rPr>
          <w:rFonts w:eastAsia="Calibri"/>
          <w:sz w:val="24"/>
          <w:szCs w:val="24"/>
          <w:lang w:eastAsia="en-US"/>
        </w:rPr>
      </w:pPr>
      <w:hyperlink r:id="rId45" w:history="1">
        <w:r w:rsidR="00406419" w:rsidRPr="00146EEC">
          <w:rPr>
            <w:rFonts w:eastAsia="Calibri"/>
            <w:color w:val="000000"/>
            <w:sz w:val="24"/>
            <w:szCs w:val="24"/>
            <w:lang w:eastAsia="en-US"/>
          </w:rPr>
          <w:t>Пунктами 66</w:t>
        </w:r>
      </w:hyperlink>
      <w:r w:rsidR="00406419" w:rsidRPr="00146EEC">
        <w:rPr>
          <w:rFonts w:eastAsia="Calibri"/>
          <w:color w:val="000000"/>
          <w:sz w:val="24"/>
          <w:szCs w:val="24"/>
          <w:lang w:eastAsia="en-US"/>
        </w:rPr>
        <w:t xml:space="preserve"> - </w:t>
      </w:r>
      <w:hyperlink r:id="rId46" w:history="1">
        <w:r w:rsidR="00406419" w:rsidRPr="00146EEC">
          <w:rPr>
            <w:rFonts w:eastAsia="Calibri"/>
            <w:color w:val="000000"/>
            <w:sz w:val="24"/>
            <w:szCs w:val="24"/>
            <w:lang w:eastAsia="en-US"/>
          </w:rPr>
          <w:t>74</w:t>
        </w:r>
      </w:hyperlink>
      <w:r w:rsidR="00406419" w:rsidRPr="00146EEC">
        <w:rPr>
          <w:rFonts w:eastAsia="Calibri"/>
          <w:sz w:val="24"/>
          <w:szCs w:val="24"/>
          <w:lang w:eastAsia="en-US"/>
        </w:rPr>
        <w:t xml:space="preserve">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 Постановлением Главного государственного санитарного врача РФ от 28.01.2021 N 3, установлены требования к установлению санитарно-защитных зон и показателям нормативов по предельно допустимым концентрациям загрязняющих веществ, ориентировочным безопасным уровням воздействия, предельно допустимым уровням физического воздействия, а также по биологическим факторам, обеспечивающим их безопасность для здоровья человека при эксплуатации объектов, являющихся источниками химического, физического, биологического воздействия на среду обитания человека. </w:t>
      </w:r>
    </w:p>
    <w:p w:rsidR="00406419" w:rsidRPr="00146EEC" w:rsidRDefault="00406419" w:rsidP="0074475E">
      <w:pPr>
        <w:widowControl/>
        <w:suppressAutoHyphens w:val="0"/>
        <w:overflowPunct/>
        <w:autoSpaceDE/>
        <w:ind w:firstLine="567"/>
        <w:contextualSpacing/>
        <w:jc w:val="both"/>
        <w:rPr>
          <w:rFonts w:eastAsia="Calibri"/>
          <w:sz w:val="24"/>
          <w:szCs w:val="24"/>
          <w:lang w:eastAsia="en-US"/>
        </w:rPr>
      </w:pPr>
      <w:r w:rsidRPr="00146EEC">
        <w:rPr>
          <w:rFonts w:eastAsia="Calibri"/>
          <w:sz w:val="24"/>
          <w:szCs w:val="24"/>
          <w:lang w:eastAsia="en-US"/>
        </w:rPr>
        <w:t xml:space="preserve">В соответствии с </w:t>
      </w:r>
      <w:hyperlink r:id="rId47" w:history="1">
        <w:r w:rsidRPr="00146EEC">
          <w:rPr>
            <w:rFonts w:eastAsia="Calibri"/>
            <w:color w:val="000000"/>
            <w:sz w:val="24"/>
            <w:szCs w:val="24"/>
            <w:lang w:eastAsia="en-US"/>
          </w:rPr>
          <w:t>п. 2.6.1</w:t>
        </w:r>
      </w:hyperlink>
      <w:r w:rsidRPr="00146EEC">
        <w:rPr>
          <w:rFonts w:eastAsia="Calibri"/>
          <w:sz w:val="24"/>
          <w:szCs w:val="24"/>
          <w:lang w:eastAsia="en-US"/>
        </w:rPr>
        <w:t xml:space="preserve"> Правил технической эксплуатации систем и сооружений коммунального водоснабжения и канализации, утв. </w:t>
      </w:r>
      <w:hyperlink r:id="rId48" w:history="1">
        <w:r w:rsidRPr="00146EEC">
          <w:rPr>
            <w:rFonts w:eastAsia="Calibri"/>
            <w:color w:val="000000"/>
            <w:sz w:val="24"/>
            <w:szCs w:val="24"/>
            <w:lang w:eastAsia="en-US"/>
          </w:rPr>
          <w:t>Приказом</w:t>
        </w:r>
      </w:hyperlink>
      <w:r w:rsidRPr="00146EEC">
        <w:rPr>
          <w:rFonts w:eastAsia="Calibri"/>
          <w:sz w:val="24"/>
          <w:szCs w:val="24"/>
          <w:lang w:eastAsia="en-US"/>
        </w:rPr>
        <w:t xml:space="preserve"> Госстроя России от 30.12.1999 N 168, для всех источников водоснабжения и водопроводов хозяйственно-питьевого назначения обязательно устройство зон санитарной охраны (ЗСО). </w:t>
      </w:r>
    </w:p>
    <w:p w:rsidR="00406419" w:rsidRPr="00146EEC" w:rsidRDefault="00406419" w:rsidP="0074475E">
      <w:pPr>
        <w:widowControl/>
        <w:suppressAutoHyphens w:val="0"/>
        <w:overflowPunct/>
        <w:autoSpaceDE/>
        <w:ind w:firstLine="567"/>
        <w:contextualSpacing/>
        <w:jc w:val="both"/>
        <w:rPr>
          <w:rFonts w:eastAsia="Calibri"/>
          <w:sz w:val="24"/>
          <w:szCs w:val="24"/>
          <w:lang w:eastAsia="en-US"/>
        </w:rPr>
      </w:pPr>
      <w:r w:rsidRPr="00146EEC">
        <w:rPr>
          <w:rFonts w:eastAsia="Calibri"/>
          <w:sz w:val="24"/>
          <w:szCs w:val="24"/>
          <w:lang w:eastAsia="en-US"/>
        </w:rPr>
        <w:t xml:space="preserve">Размеры санитарно-защитных зон для канализационных очистных сооружений определяются в соответствии с </w:t>
      </w:r>
      <w:hyperlink r:id="rId49" w:history="1">
        <w:r w:rsidRPr="00146EEC">
          <w:rPr>
            <w:rFonts w:eastAsia="Calibri"/>
            <w:color w:val="000000"/>
            <w:sz w:val="24"/>
            <w:szCs w:val="24"/>
            <w:lang w:eastAsia="en-US"/>
          </w:rPr>
          <w:t>разд. 13</w:t>
        </w:r>
      </w:hyperlink>
      <w:r w:rsidRPr="00146EEC">
        <w:rPr>
          <w:rFonts w:eastAsia="Calibri"/>
          <w:sz w:val="24"/>
          <w:szCs w:val="24"/>
          <w:lang w:eastAsia="en-US"/>
        </w:rPr>
        <w:t xml:space="preserve"> Санитарной классификации. Таблица 7.1 СанПиН 2.2.1/2.1.1.1200-03. </w:t>
      </w:r>
    </w:p>
    <w:p w:rsidR="006660A3" w:rsidRDefault="00406419" w:rsidP="0074475E">
      <w:pPr>
        <w:widowControl/>
        <w:suppressAutoHyphens w:val="0"/>
        <w:overflowPunct/>
        <w:autoSpaceDE/>
        <w:ind w:firstLine="567"/>
        <w:contextualSpacing/>
        <w:jc w:val="both"/>
        <w:rPr>
          <w:rFonts w:eastAsia="Calibri"/>
          <w:sz w:val="24"/>
          <w:szCs w:val="24"/>
          <w:lang w:eastAsia="en-US"/>
        </w:rPr>
      </w:pPr>
      <w:r w:rsidRPr="00146EEC">
        <w:rPr>
          <w:rFonts w:eastAsia="Calibri"/>
          <w:sz w:val="24"/>
          <w:szCs w:val="24"/>
          <w:lang w:eastAsia="en-US"/>
        </w:rPr>
        <w:lastRenderedPageBreak/>
        <w:t>Санитарно-защитная зона от очистных сооружений поверхностного стока открытого типа до жилой территории - 100 м, закрытого типа - 50 м (п. 12.18 СП 42.13330.2016 "Свод правил. Градостроительство. Планировка и застройка городских и сельских поселений. Актуализированная редакция СНиП 2.07.01-89*", утв. Приказом Минстроя Р</w:t>
      </w:r>
      <w:r w:rsidR="006660A3">
        <w:rPr>
          <w:rFonts w:eastAsia="Calibri"/>
          <w:sz w:val="24"/>
          <w:szCs w:val="24"/>
          <w:lang w:eastAsia="en-US"/>
        </w:rPr>
        <w:t>оссии от 30.12.2016 N 1034/пр).</w:t>
      </w:r>
    </w:p>
    <w:p w:rsidR="000618AA" w:rsidRPr="00146EEC" w:rsidRDefault="000618AA" w:rsidP="0074475E">
      <w:pPr>
        <w:widowControl/>
        <w:suppressAutoHyphens w:val="0"/>
        <w:overflowPunct/>
        <w:autoSpaceDE/>
        <w:ind w:firstLine="567"/>
        <w:contextualSpacing/>
        <w:jc w:val="both"/>
        <w:rPr>
          <w:rFonts w:eastAsia="Calibri"/>
          <w:sz w:val="24"/>
          <w:szCs w:val="24"/>
          <w:lang w:eastAsia="en-US"/>
        </w:rPr>
      </w:pPr>
    </w:p>
    <w:p w:rsidR="00406419" w:rsidRDefault="00406419" w:rsidP="0074475E">
      <w:pPr>
        <w:widowControl/>
        <w:suppressAutoHyphens w:val="0"/>
        <w:overflowPunct/>
        <w:autoSpaceDE/>
        <w:ind w:firstLine="567"/>
        <w:contextualSpacing/>
        <w:jc w:val="center"/>
        <w:rPr>
          <w:rFonts w:eastAsia="Calibri"/>
          <w:b/>
          <w:sz w:val="24"/>
          <w:szCs w:val="24"/>
          <w:lang w:eastAsia="en-US"/>
        </w:rPr>
      </w:pPr>
      <w:r w:rsidRPr="00146EEC">
        <w:rPr>
          <w:rFonts w:eastAsia="Calibri"/>
          <w:b/>
          <w:sz w:val="24"/>
          <w:szCs w:val="24"/>
          <w:lang w:eastAsia="en-US"/>
        </w:rPr>
        <w:t>Санитарно-защитная полоса водоводов</w:t>
      </w:r>
    </w:p>
    <w:p w:rsidR="000618AA" w:rsidRPr="00146EEC" w:rsidRDefault="000618AA" w:rsidP="0074475E">
      <w:pPr>
        <w:widowControl/>
        <w:suppressAutoHyphens w:val="0"/>
        <w:overflowPunct/>
        <w:autoSpaceDE/>
        <w:ind w:firstLine="567"/>
        <w:contextualSpacing/>
        <w:jc w:val="center"/>
        <w:rPr>
          <w:rFonts w:eastAsia="Calibri"/>
          <w:b/>
          <w:sz w:val="24"/>
          <w:szCs w:val="24"/>
          <w:lang w:eastAsia="en-US"/>
        </w:rPr>
      </w:pP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Водовод - гидротехническое сооружение для подвода или отвода воды в заданном направлении. Согласно п. 1.6 СанПиН "Зоны санитарной охраны источников водоснабжения" организации ЗСО должна предшествовать разработка ее проекта, в который включается определение границ зоны и составляющих ее поясов, план мероприятий по улучшению санитарного состояния территории ЗСО и предупреждению загрязнения источника, правила и режим хозяйственного использования территорий трех поясов ЗСО. Санитарная охрана водоводов согласно данным СанПиН обеспечивается санитарно-защитной полосой. В пределах санитарно-защитной полосы устанавливается специальный режим и определяется комплекс мероприятий, направленных на предупреждение ухудшения качества воды.</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Санитарная охрана водоводов обеспечивается санитарно-защитной полосой.</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Требований к зонам санитарной охраны населения зоны санитарной охраны (далее - 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 </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В задачи технической эксплуатации сети входят:</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а) надзор за состоянием и сохранностью сети, сооружений, устройств и оборудования на ней, техническое содержание сети;</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б) разработка совместно с другими подразделениями организации ВКХ мероприятий по совершенствованию системы подачи и распределения воды, а также мероприятий по предотвращению перерывов в подаче воды в неблагоприятно расположенные районы и микрорайоны при аварийных ситуациях, выполнение переключений на сети в соответствии с указанием диспетчера для установления режима работы системы оптимального при фактическом водопотреблении и его прогнозируемых изменениях в предстоящем периоде времени, подготовка информации по техническому состоянию сети, требуемой для проведения на персональных ЭВМ гидравлических и оптимизационных расчетов взаимодействия сети, насосных станций и регулирующих емкостей при нормальных и аварийных режимах работы системы, проведение натурных измерений расходов воды и давлений, сопоставление данных измерений с результатами расчетов для проверки соответствия расчетной схемы фактическому техническому состоянию системы и фактическому водопотреблению в период проведения натурных измерений;</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в) планово-предупредительный и капитальный ремонты на сети, ликвидация аварий;</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lastRenderedPageBreak/>
        <w:t>г) ведение технической документации и отчетности;</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д) надзор за строительством и приемка в эксплуатацию новых линий сети, сооружений на ней и абонентских присоединений, если они согласованы и утверждены в установленном порядке;</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е) анализ условий работы сети, подготовка предложений по совершенствованию системы и управлению ее работой, применению новых типов конструкций труб и трубопроводной арматуры, новых методов восстановления и ремонта трубопроводов;</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ж) сбор, хранение и систематизация данных по всем повреждениям и авариям на сети, сооружениях на ней с целью анализа их причин, оценки и контроля показателей надежности;</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з) обеспечение эффективного функционирования установок электрозащиты.</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Ширину санитарно - защитной полосы следует принимать по обе стороны от крайних линий водопровода:</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а) при отсутствии грунтовых вод - не менее 10 м при диаметре водоводов до 1000 мм и не менее 20 м при диаметре водоводов более 1000 мм;</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б) при наличии грунтовых вод - не менее 50 м вне зависимости от диаметра водоводов.</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В случае необходимости допускается сокращение ширины санитарно - защитной полосы для водоводов, проходящих по застроенной территории, по согласованию с центром государственного санитарно - эпидемиологического надзора.</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В пределах санитарно-защитной полосы водоводов должны отсутствовать источники загрязнения почвы и грунтовых вод. Запрещается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w:t>
      </w:r>
      <w:r w:rsidR="006660A3">
        <w:rPr>
          <w:sz w:val="24"/>
          <w:szCs w:val="24"/>
          <w:lang w:eastAsia="ru-RU"/>
        </w:rPr>
        <w:t>льскохозяйственных предприятий.</w:t>
      </w:r>
    </w:p>
    <w:p w:rsidR="00406419" w:rsidRPr="00146EEC" w:rsidRDefault="00406419" w:rsidP="0074475E">
      <w:pPr>
        <w:ind w:firstLine="567"/>
        <w:jc w:val="both"/>
        <w:rPr>
          <w:sz w:val="24"/>
          <w:szCs w:val="24"/>
          <w:lang w:eastAsia="ru-RU"/>
        </w:rPr>
      </w:pPr>
    </w:p>
    <w:p w:rsidR="00406419" w:rsidRPr="00146EEC" w:rsidRDefault="00406419" w:rsidP="0074475E">
      <w:pPr>
        <w:ind w:firstLine="567"/>
        <w:jc w:val="center"/>
        <w:rPr>
          <w:b/>
          <w:sz w:val="24"/>
          <w:szCs w:val="24"/>
          <w:lang w:eastAsia="ru-RU"/>
        </w:rPr>
      </w:pPr>
      <w:r w:rsidRPr="00146EEC">
        <w:rPr>
          <w:b/>
          <w:sz w:val="24"/>
          <w:szCs w:val="24"/>
          <w:lang w:eastAsia="ru-RU"/>
        </w:rPr>
        <w:t>Придорожная полоса</w:t>
      </w:r>
    </w:p>
    <w:p w:rsidR="00406419" w:rsidRPr="00146EEC" w:rsidRDefault="00406419" w:rsidP="0074475E">
      <w:pPr>
        <w:ind w:firstLine="567"/>
        <w:jc w:val="center"/>
        <w:rPr>
          <w:b/>
          <w:sz w:val="24"/>
          <w:szCs w:val="24"/>
          <w:lang w:eastAsia="ru-RU"/>
        </w:rPr>
      </w:pP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Для автомобильных дорог, за исключением автомобильных дорог, расположенных в границах населенных пунктов, устанавливаются придорожные полосы.</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для автомобильных дорог I и II категорий - 75 метров;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для автомобильных дорог III и IV категорий - 50 метров;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для автомобильных дорог V категории - 25 метров.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w:t>
      </w:r>
      <w:r w:rsidRPr="00146EEC">
        <w:rPr>
          <w:rFonts w:eastAsia="Calibri"/>
          <w:sz w:val="24"/>
          <w:szCs w:val="24"/>
          <w:lang w:eastAsia="en-US"/>
        </w:rPr>
        <w:lastRenderedPageBreak/>
        <w:t>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rsidR="00406419"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Решение об установлении придорожных полос автомобильных дорог федерального, регионального или муниципального, местного значения или об изменении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субъекта Российской Федерации, органом местного самоуправления. Федеральный орган исполнительной власти, орган исполнительной власти субъекта Российской Федерации, орган местного самоуправления, принявшие решение об установлении придорожных полос автомобильных дорог федерального, регионального или межмуниципального, местного значения или об изменении таких придорожных полос, в течение семи дней со дня принятия такого решения направляют копию такого решения в орган местного самоуправления городского округа, орган местного самоуправления муниципального района, орган местного самоуправления поселения, в отношении территорий</w:t>
      </w:r>
      <w:r w:rsidR="006660A3">
        <w:rPr>
          <w:rFonts w:eastAsia="Calibri"/>
          <w:sz w:val="24"/>
          <w:szCs w:val="24"/>
          <w:lang w:eastAsia="en-US"/>
        </w:rPr>
        <w:t xml:space="preserve"> которых принято такое решение.</w:t>
      </w:r>
    </w:p>
    <w:p w:rsidR="00C0025C" w:rsidRPr="006660A3" w:rsidRDefault="00C0025C" w:rsidP="0074475E">
      <w:pPr>
        <w:widowControl/>
        <w:overflowPunct/>
        <w:autoSpaceDE/>
        <w:ind w:firstLine="567"/>
        <w:jc w:val="both"/>
        <w:rPr>
          <w:rFonts w:eastAsia="Calibri"/>
          <w:sz w:val="24"/>
          <w:szCs w:val="24"/>
          <w:lang w:eastAsia="en-US"/>
        </w:rPr>
      </w:pPr>
    </w:p>
    <w:p w:rsidR="00406419" w:rsidRPr="00146EEC" w:rsidRDefault="00406419" w:rsidP="0074475E">
      <w:pPr>
        <w:ind w:firstLine="567"/>
        <w:jc w:val="center"/>
        <w:rPr>
          <w:b/>
          <w:sz w:val="24"/>
          <w:szCs w:val="24"/>
          <w:lang w:eastAsia="ru-RU"/>
        </w:rPr>
      </w:pPr>
      <w:r w:rsidRPr="00146EEC">
        <w:rPr>
          <w:b/>
          <w:sz w:val="24"/>
          <w:szCs w:val="24"/>
          <w:lang w:eastAsia="ru-RU"/>
        </w:rPr>
        <w:t>Санитарный разрыв линий железнодорожного транспорта</w:t>
      </w:r>
    </w:p>
    <w:p w:rsidR="00406419" w:rsidRPr="00146EEC" w:rsidRDefault="00406419" w:rsidP="0074475E">
      <w:pPr>
        <w:ind w:firstLine="567"/>
        <w:jc w:val="center"/>
        <w:rPr>
          <w:b/>
          <w:sz w:val="24"/>
          <w:szCs w:val="24"/>
          <w:lang w:eastAsia="ru-RU"/>
        </w:rPr>
      </w:pP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406419" w:rsidRPr="00146EEC" w:rsidRDefault="00406419" w:rsidP="0074475E">
      <w:pPr>
        <w:widowControl/>
        <w:suppressAutoHyphens w:val="0"/>
        <w:overflowPunct/>
        <w:autoSpaceDE/>
        <w:ind w:firstLine="567"/>
        <w:jc w:val="both"/>
        <w:rPr>
          <w:color w:val="000000"/>
          <w:sz w:val="24"/>
          <w:szCs w:val="24"/>
          <w:lang w:eastAsia="ru-RU"/>
        </w:rPr>
      </w:pPr>
      <w:r w:rsidRPr="00146EEC">
        <w:rPr>
          <w:color w:val="000000"/>
          <w:sz w:val="24"/>
          <w:szCs w:val="24"/>
          <w:shd w:val="clear" w:color="auto" w:fill="FFFFFF"/>
          <w:lang w:eastAsia="ru-RU"/>
        </w:rPr>
        <w:t>Действующими нормативными документами СанПиН 2.2.1/2.1.1.1200-03 для </w:t>
      </w:r>
      <w:r w:rsidRPr="00146EEC">
        <w:rPr>
          <w:bCs/>
          <w:color w:val="000000"/>
          <w:sz w:val="24"/>
          <w:szCs w:val="24"/>
          <w:shd w:val="clear" w:color="auto" w:fill="FFFFFF"/>
          <w:lang w:eastAsia="ru-RU"/>
        </w:rPr>
        <w:t>линий</w:t>
      </w:r>
      <w:r w:rsidRPr="00146EEC">
        <w:rPr>
          <w:color w:val="000000"/>
          <w:sz w:val="24"/>
          <w:szCs w:val="24"/>
          <w:shd w:val="clear" w:color="auto" w:fill="FFFFFF"/>
          <w:lang w:eastAsia="ru-RU"/>
        </w:rPr>
        <w:t> </w:t>
      </w:r>
      <w:r w:rsidRPr="00146EEC">
        <w:rPr>
          <w:bCs/>
          <w:color w:val="000000"/>
          <w:sz w:val="24"/>
          <w:szCs w:val="24"/>
          <w:shd w:val="clear" w:color="auto" w:fill="FFFFFF"/>
          <w:lang w:eastAsia="ru-RU"/>
        </w:rPr>
        <w:t>железнодорожного</w:t>
      </w:r>
      <w:r w:rsidRPr="00146EEC">
        <w:rPr>
          <w:color w:val="000000"/>
          <w:sz w:val="24"/>
          <w:szCs w:val="24"/>
          <w:shd w:val="clear" w:color="auto" w:fill="FFFFFF"/>
          <w:lang w:eastAsia="ru-RU"/>
        </w:rPr>
        <w:t> </w:t>
      </w:r>
      <w:r w:rsidRPr="00146EEC">
        <w:rPr>
          <w:bCs/>
          <w:color w:val="000000"/>
          <w:sz w:val="24"/>
          <w:szCs w:val="24"/>
          <w:shd w:val="clear" w:color="auto" w:fill="FFFFFF"/>
          <w:lang w:eastAsia="ru-RU"/>
        </w:rPr>
        <w:t>транспорта</w:t>
      </w:r>
      <w:r w:rsidRPr="00146EEC">
        <w:rPr>
          <w:color w:val="000000"/>
          <w:sz w:val="24"/>
          <w:szCs w:val="24"/>
          <w:shd w:val="clear" w:color="auto" w:fill="FFFFFF"/>
          <w:lang w:eastAsia="ru-RU"/>
        </w:rPr>
        <w:t> устанавливаются </w:t>
      </w:r>
      <w:r w:rsidRPr="00146EEC">
        <w:rPr>
          <w:bCs/>
          <w:color w:val="000000"/>
          <w:sz w:val="24"/>
          <w:szCs w:val="24"/>
          <w:shd w:val="clear" w:color="auto" w:fill="FFFFFF"/>
          <w:lang w:eastAsia="ru-RU"/>
        </w:rPr>
        <w:t>санитарные</w:t>
      </w:r>
      <w:r w:rsidRPr="00146EEC">
        <w:rPr>
          <w:color w:val="000000"/>
          <w:sz w:val="24"/>
          <w:szCs w:val="24"/>
          <w:shd w:val="clear" w:color="auto" w:fill="FFFFFF"/>
          <w:lang w:eastAsia="ru-RU"/>
        </w:rPr>
        <w:t> </w:t>
      </w:r>
      <w:r w:rsidRPr="00146EEC">
        <w:rPr>
          <w:bCs/>
          <w:color w:val="000000"/>
          <w:sz w:val="24"/>
          <w:szCs w:val="24"/>
          <w:shd w:val="clear" w:color="auto" w:fill="FFFFFF"/>
          <w:lang w:eastAsia="ru-RU"/>
        </w:rPr>
        <w:t>разрывы</w:t>
      </w:r>
      <w:r w:rsidRPr="00146EEC">
        <w:rPr>
          <w:color w:val="000000"/>
          <w:sz w:val="24"/>
          <w:szCs w:val="24"/>
          <w:shd w:val="clear" w:color="auto" w:fill="FFFFFF"/>
          <w:lang w:eastAsia="ru-RU"/>
        </w:rPr>
        <w:t>. </w:t>
      </w:r>
      <w:r w:rsidRPr="00146EEC">
        <w:rPr>
          <w:bCs/>
          <w:color w:val="000000"/>
          <w:sz w:val="24"/>
          <w:szCs w:val="24"/>
          <w:shd w:val="clear" w:color="auto" w:fill="FFFFFF"/>
          <w:lang w:eastAsia="ru-RU"/>
        </w:rPr>
        <w:t>Санитарный</w:t>
      </w:r>
      <w:r w:rsidRPr="00146EEC">
        <w:rPr>
          <w:color w:val="000000"/>
          <w:sz w:val="24"/>
          <w:szCs w:val="24"/>
          <w:shd w:val="clear" w:color="auto" w:fill="FFFFFF"/>
          <w:lang w:eastAsia="ru-RU"/>
        </w:rPr>
        <w:t> </w:t>
      </w:r>
      <w:r w:rsidRPr="00146EEC">
        <w:rPr>
          <w:bCs/>
          <w:color w:val="000000"/>
          <w:sz w:val="24"/>
          <w:szCs w:val="24"/>
          <w:shd w:val="clear" w:color="auto" w:fill="FFFFFF"/>
          <w:lang w:eastAsia="ru-RU"/>
        </w:rPr>
        <w:t>разрыв</w:t>
      </w:r>
      <w:r w:rsidRPr="00146EEC">
        <w:rPr>
          <w:color w:val="000000"/>
          <w:sz w:val="24"/>
          <w:szCs w:val="24"/>
          <w:shd w:val="clear" w:color="auto" w:fill="FFFFFF"/>
          <w:lang w:eastAsia="ru-RU"/>
        </w:rPr>
        <w:t> определяется минимальным расстоянием от источника вредного воздействия до границы жилой застройки, ландшафтно-рекреационной зоны, зоны отдыха, курорта. </w:t>
      </w:r>
      <w:r w:rsidRPr="00146EEC">
        <w:rPr>
          <w:bCs/>
          <w:color w:val="000000"/>
          <w:sz w:val="24"/>
          <w:szCs w:val="24"/>
          <w:shd w:val="clear" w:color="auto" w:fill="FFFFFF"/>
          <w:lang w:eastAsia="ru-RU"/>
        </w:rPr>
        <w:t>Санитарный</w:t>
      </w:r>
      <w:r w:rsidRPr="00146EEC">
        <w:rPr>
          <w:color w:val="000000"/>
          <w:sz w:val="24"/>
          <w:szCs w:val="24"/>
          <w:shd w:val="clear" w:color="auto" w:fill="FFFFFF"/>
          <w:lang w:eastAsia="ru-RU"/>
        </w:rPr>
        <w:t> </w:t>
      </w:r>
      <w:r w:rsidRPr="00146EEC">
        <w:rPr>
          <w:bCs/>
          <w:color w:val="000000"/>
          <w:sz w:val="24"/>
          <w:szCs w:val="24"/>
          <w:shd w:val="clear" w:color="auto" w:fill="FFFFFF"/>
          <w:lang w:eastAsia="ru-RU"/>
        </w:rPr>
        <w:t>разрыв</w:t>
      </w:r>
      <w:r w:rsidRPr="00146EEC">
        <w:rPr>
          <w:color w:val="000000"/>
          <w:sz w:val="24"/>
          <w:szCs w:val="24"/>
          <w:shd w:val="clear" w:color="auto" w:fill="FFFFFF"/>
          <w:lang w:eastAsia="ru-RU"/>
        </w:rPr>
        <w:t> имеет режим СЗЗ, но не требует разработки проекта его организации.</w:t>
      </w:r>
    </w:p>
    <w:p w:rsidR="00406419" w:rsidRPr="00146EEC" w:rsidRDefault="00406419" w:rsidP="0074475E">
      <w:pPr>
        <w:widowControl/>
        <w:suppressAutoHyphens w:val="0"/>
        <w:overflowPunct/>
        <w:autoSpaceDE/>
        <w:ind w:firstLine="567"/>
        <w:jc w:val="both"/>
        <w:rPr>
          <w:color w:val="000000"/>
          <w:sz w:val="24"/>
          <w:szCs w:val="24"/>
          <w:shd w:val="clear" w:color="auto" w:fill="FFFFFF"/>
          <w:lang w:eastAsia="ru-RU"/>
        </w:rPr>
      </w:pPr>
      <w:r w:rsidRPr="00146EEC">
        <w:rPr>
          <w:color w:val="000000"/>
          <w:sz w:val="24"/>
          <w:szCs w:val="24"/>
          <w:shd w:val="clear" w:color="auto" w:fill="FFFFFF"/>
          <w:lang w:eastAsia="ru-RU"/>
        </w:rPr>
        <w:t>В санитарно-защитной зоне, вне полосы отвода железной дороги, допускается размещать автомобильные дороги, гаражи, стоянки автомобилей, склады, учреждения коммунально-бытового назначения. Не менее 50% площади зоны должно быть озеленено. </w:t>
      </w:r>
      <w:r w:rsidRPr="00146EEC">
        <w:rPr>
          <w:bCs/>
          <w:color w:val="000000"/>
          <w:sz w:val="24"/>
          <w:szCs w:val="24"/>
          <w:shd w:val="clear" w:color="auto" w:fill="FFFFFF"/>
          <w:lang w:eastAsia="ru-RU"/>
        </w:rPr>
        <w:t>Ширину зоны до границ садовых участков следует принимать не менее 50 м</w:t>
      </w:r>
      <w:r w:rsidRPr="00146EEC">
        <w:rPr>
          <w:color w:val="000000"/>
          <w:sz w:val="24"/>
          <w:szCs w:val="24"/>
          <w:shd w:val="clear" w:color="auto" w:fill="FFFFFF"/>
          <w:lang w:eastAsia="ru-RU"/>
        </w:rPr>
        <w:t xml:space="preserve">. </w:t>
      </w:r>
      <w:r w:rsidRPr="00146EEC">
        <w:rPr>
          <w:bCs/>
          <w:color w:val="000000"/>
          <w:sz w:val="24"/>
          <w:szCs w:val="24"/>
          <w:shd w:val="clear" w:color="auto" w:fill="FFFFFF"/>
          <w:lang w:eastAsia="ru-RU"/>
        </w:rPr>
        <w:t>Жилую застройку необходимо отделять от железных дорог санитарно-защитной зоной шириной 100 м</w:t>
      </w:r>
      <w:r w:rsidRPr="00146EEC">
        <w:rPr>
          <w:color w:val="000000"/>
          <w:sz w:val="24"/>
          <w:szCs w:val="24"/>
          <w:shd w:val="clear" w:color="auto" w:fill="FFFFFF"/>
          <w:lang w:eastAsia="ru-RU"/>
        </w:rPr>
        <w:t>, считая от оси крайнего железнодорожного пути. При размещении железных дорог в выемке или при осуществлении специальных шумозащитных мероприятий, обеспечивающих требования СНиП II-12-77, </w:t>
      </w:r>
      <w:r w:rsidRPr="00146EEC">
        <w:rPr>
          <w:bCs/>
          <w:color w:val="000000"/>
          <w:sz w:val="24"/>
          <w:szCs w:val="24"/>
          <w:shd w:val="clear" w:color="auto" w:fill="FFFFFF"/>
          <w:lang w:eastAsia="ru-RU"/>
        </w:rPr>
        <w:t>ширина санитарной зоны может быть уменьшена, но не более чем на 50 м</w:t>
      </w:r>
      <w:r w:rsidRPr="00146EEC">
        <w:rPr>
          <w:color w:val="000000"/>
          <w:sz w:val="24"/>
          <w:szCs w:val="24"/>
          <w:shd w:val="clear" w:color="auto" w:fill="FFFFFF"/>
          <w:lang w:eastAsia="ru-RU"/>
        </w:rPr>
        <w:t>. Расстояния от сортировочных станций до жилой застройки принимаются на основе расчета с учетом величины грузооборота, пожаровзрывоопасности перевозимых грузов, а также допустимых уровней шума и вибрации.</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Для автомобильных дорог и линий железнодорожного транспорта, по которым осуществляется транспортировка боеприпасов с отравляющими веществами на объект или с объекта по уничтожению химического оружия (далее – УХО), а также токсичных продуктов детоксикации ОВ (реакционная масса от детоксикации ОВ - продукт первой стадии двухстадийной технологии УХО, далее - РМ ОВ), следует устанавливать санитарные разрывы.</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lastRenderedPageBreak/>
        <w:t>Санитарный разрыв определяется в виде минимального расстояния от источника вредного воздействия до границы жилой застройки, ландшафтно-рекреационной зоны, зоны отдыха, курорта.</w:t>
      </w:r>
    </w:p>
    <w:p w:rsidR="00406419" w:rsidRPr="00146EEC" w:rsidRDefault="00406419" w:rsidP="0074475E">
      <w:pPr>
        <w:widowControl/>
        <w:suppressAutoHyphens w:val="0"/>
        <w:overflowPunct/>
        <w:autoSpaceDE/>
        <w:ind w:firstLine="567"/>
        <w:jc w:val="both"/>
        <w:rPr>
          <w:sz w:val="24"/>
          <w:szCs w:val="24"/>
          <w:lang w:eastAsia="ru-RU"/>
        </w:rPr>
      </w:pPr>
      <w:r w:rsidRPr="00146EEC">
        <w:rPr>
          <w:sz w:val="24"/>
          <w:szCs w:val="24"/>
          <w:lang w:eastAsia="ru-RU"/>
        </w:rPr>
        <w:t xml:space="preserve">Санитарный разрыв должен иметь режим санитарно-защитной зоны, но не требует разработки проекта его организации. Величину разрыва следует устанавливать на основании расчетов рассеивания при проектной промышленной аварии загрязнений атмосферного воздуха до уровня АПВ1-4 часа отравляющих веществ для атмосферного воздуха населенных мест и непревышения нормативов физических факторов (шума, вибрации, ЭМП и др.). </w:t>
      </w:r>
    </w:p>
    <w:p w:rsidR="00406419" w:rsidRDefault="00406419" w:rsidP="0074475E">
      <w:pPr>
        <w:widowControl/>
        <w:suppressAutoHyphens w:val="0"/>
        <w:overflowPunct/>
        <w:autoSpaceDE/>
        <w:ind w:firstLine="567"/>
        <w:jc w:val="both"/>
        <w:rPr>
          <w:sz w:val="24"/>
          <w:szCs w:val="24"/>
          <w:lang w:eastAsia="ru-RU"/>
        </w:rPr>
      </w:pPr>
      <w:r w:rsidRPr="00146EEC">
        <w:rPr>
          <w:sz w:val="24"/>
          <w:szCs w:val="24"/>
          <w:lang w:eastAsia="ru-RU"/>
        </w:rPr>
        <w:t>Вокруг объектов по хранению химического оружия (далее – ХХО) и объектов УХО следует устанавливать зоны защитных мероприятий (ЗЗМ), санитарно-защитные зоны (СЗЗ), санитарные разрывы для автомобильных дорог и линий железнодорожного транспорта, по которым осуществляется транспортировка химического оружия на объект или с объекта УХО. В пределах указанных зон осуществляется специальный комплекс мероприятий, направленный на обеспечение коллективной и индивидуальной защиты граждан, защиты окружающей среды от возможного воздействия отравляющих веществ при возможных</w:t>
      </w:r>
      <w:r w:rsidR="006660A3">
        <w:rPr>
          <w:sz w:val="24"/>
          <w:szCs w:val="24"/>
          <w:lang w:eastAsia="ru-RU"/>
        </w:rPr>
        <w:t xml:space="preserve"> проектных аварийных ситуациях.</w:t>
      </w:r>
    </w:p>
    <w:p w:rsidR="006660A3" w:rsidRPr="006660A3" w:rsidRDefault="006660A3" w:rsidP="0074475E">
      <w:pPr>
        <w:widowControl/>
        <w:suppressAutoHyphens w:val="0"/>
        <w:overflowPunct/>
        <w:autoSpaceDE/>
        <w:ind w:firstLine="567"/>
        <w:jc w:val="both"/>
        <w:rPr>
          <w:sz w:val="24"/>
          <w:szCs w:val="24"/>
          <w:lang w:eastAsia="ru-RU"/>
        </w:rPr>
      </w:pPr>
    </w:p>
    <w:p w:rsidR="00406419" w:rsidRPr="00146EEC" w:rsidRDefault="00406419" w:rsidP="0074475E">
      <w:pPr>
        <w:ind w:firstLine="567"/>
        <w:jc w:val="center"/>
        <w:rPr>
          <w:b/>
          <w:sz w:val="24"/>
          <w:szCs w:val="24"/>
        </w:rPr>
      </w:pPr>
      <w:r w:rsidRPr="00146EEC">
        <w:rPr>
          <w:b/>
          <w:sz w:val="24"/>
          <w:szCs w:val="24"/>
        </w:rPr>
        <w:t>Иная охраняемая зона</w:t>
      </w:r>
    </w:p>
    <w:p w:rsidR="00406419" w:rsidRPr="00146EEC" w:rsidRDefault="00406419" w:rsidP="0074475E">
      <w:pPr>
        <w:ind w:firstLine="567"/>
        <w:jc w:val="center"/>
        <w:rPr>
          <w:b/>
          <w:sz w:val="24"/>
          <w:szCs w:val="24"/>
        </w:rPr>
      </w:pPr>
    </w:p>
    <w:p w:rsidR="00406419" w:rsidRPr="00146EEC" w:rsidRDefault="00406419" w:rsidP="0074475E">
      <w:pPr>
        <w:widowControl/>
        <w:shd w:val="clear" w:color="auto" w:fill="FFFFFF"/>
        <w:suppressAutoHyphens w:val="0"/>
        <w:overflowPunct/>
        <w:autoSpaceDE/>
        <w:ind w:firstLine="567"/>
        <w:contextualSpacing/>
        <w:jc w:val="both"/>
        <w:rPr>
          <w:rFonts w:eastAsia="Calibri"/>
          <w:color w:val="0C0C0C"/>
          <w:sz w:val="24"/>
          <w:szCs w:val="24"/>
          <w:lang w:eastAsia="en-US"/>
        </w:rPr>
      </w:pPr>
      <w:r w:rsidRPr="00146EEC">
        <w:rPr>
          <w:rFonts w:eastAsia="Calibri"/>
          <w:color w:val="0C0C0C"/>
          <w:sz w:val="24"/>
          <w:szCs w:val="24"/>
          <w:lang w:eastAsia="en-US"/>
        </w:rPr>
        <w:t>На территории Российской Федерации для обеспечения выполнения геодезических и картографических работ создаётся и используется государственная геодезическая сеть, представляющая собой совокупность геодезических пунктов. Государственные геодезические сети рассчитаны на использование в течение длительного времени и охраняются государством. Для обеспечения сохранности геодезических пунктов создаются охранные зоны, представляющие собой квадрат сторонами 4 метра, ориентированными по сторонам света, точкой пересечения диагоналей которого является центр геодезического пункта. Бывают случаи, когда геодезический пункт располагается в конструкции здания, тогда охранная зона устанавливается по контуру здания, в случае отсутствия координат контура, в виде квадрата сторонами 4 метра.</w:t>
      </w:r>
    </w:p>
    <w:p w:rsidR="00406419" w:rsidRPr="00146EEC" w:rsidRDefault="00406419" w:rsidP="0074475E">
      <w:pPr>
        <w:widowControl/>
        <w:shd w:val="clear" w:color="auto" w:fill="FFFFFF"/>
        <w:suppressAutoHyphens w:val="0"/>
        <w:overflowPunct/>
        <w:autoSpaceDE/>
        <w:ind w:firstLine="567"/>
        <w:contextualSpacing/>
        <w:jc w:val="both"/>
        <w:rPr>
          <w:rFonts w:eastAsia="Calibri"/>
          <w:color w:val="0C0C0C"/>
          <w:sz w:val="24"/>
          <w:szCs w:val="24"/>
          <w:lang w:eastAsia="en-US"/>
        </w:rPr>
      </w:pPr>
      <w:r w:rsidRPr="00146EEC">
        <w:rPr>
          <w:rFonts w:eastAsia="Calibri"/>
          <w:color w:val="0C0C0C"/>
          <w:sz w:val="24"/>
          <w:szCs w:val="24"/>
          <w:lang w:eastAsia="en-US"/>
        </w:rPr>
        <w:t>В пределах границ охранных зон пунктов запрещается использование земельных участков, пользования зданиями, помещениями для осуществления видов деятельности, приводящих к повреждению или уничтожению наружных опознавательных знаков пунктов, центров, составных частей пунктов, препятствованию доступа к пунктам.</w:t>
      </w:r>
    </w:p>
    <w:p w:rsidR="00406419" w:rsidRPr="00146EEC" w:rsidRDefault="00406419" w:rsidP="0074475E">
      <w:pPr>
        <w:widowControl/>
        <w:shd w:val="clear" w:color="auto" w:fill="FFFFFF"/>
        <w:suppressAutoHyphens w:val="0"/>
        <w:overflowPunct/>
        <w:autoSpaceDE/>
        <w:ind w:firstLine="567"/>
        <w:contextualSpacing/>
        <w:jc w:val="both"/>
        <w:rPr>
          <w:rFonts w:eastAsia="Calibri"/>
          <w:color w:val="0C0C0C"/>
          <w:sz w:val="24"/>
          <w:szCs w:val="24"/>
          <w:lang w:eastAsia="en-US"/>
        </w:rPr>
      </w:pPr>
      <w:r w:rsidRPr="00146EEC">
        <w:rPr>
          <w:rFonts w:eastAsia="Calibri"/>
          <w:color w:val="0C0C0C"/>
          <w:sz w:val="24"/>
          <w:szCs w:val="24"/>
          <w:lang w:eastAsia="en-US"/>
        </w:rPr>
        <w:t>В случае необходимости осуществления видов деятельности и работ, приводящих к повреждению или уничтожению наружных знаков, их центров, других составных частей пунктов проводится ликвидация пунктов с одновременным созданием новых пунктов лицом, выполняющим указанные работы, на основании решения Росреестра или его территориальных органов об установлении, изменении или о прекращении существования охранных зон пунктов.</w:t>
      </w:r>
    </w:p>
    <w:p w:rsidR="00406419" w:rsidRPr="00146EEC" w:rsidRDefault="00406419" w:rsidP="0074475E">
      <w:pPr>
        <w:widowControl/>
        <w:shd w:val="clear" w:color="auto" w:fill="FFFFFF"/>
        <w:suppressAutoHyphens w:val="0"/>
        <w:overflowPunct/>
        <w:autoSpaceDE/>
        <w:ind w:firstLine="567"/>
        <w:contextualSpacing/>
        <w:jc w:val="both"/>
        <w:rPr>
          <w:rFonts w:eastAsia="Calibri"/>
          <w:color w:val="0C0C0C"/>
          <w:sz w:val="24"/>
          <w:szCs w:val="24"/>
          <w:lang w:eastAsia="en-US"/>
        </w:rPr>
      </w:pPr>
      <w:r w:rsidRPr="00146EEC">
        <w:rPr>
          <w:rFonts w:eastAsia="Calibri"/>
          <w:color w:val="0C0C0C"/>
          <w:sz w:val="24"/>
          <w:szCs w:val="24"/>
          <w:lang w:eastAsia="en-US"/>
        </w:rPr>
        <w:t>Собственники, владельцы и пользователи земельных участков, зданий, помещений, на которых установлена охранная зона геодезического пункта, а также лица, выполняющие геодезические и картографические работы, обязаны сохранять геодезические пункты и уведомлять Управление обо всех случаях повреждения или уничтожения геодезических пунктов.</w:t>
      </w:r>
    </w:p>
    <w:p w:rsidR="00406419" w:rsidRPr="00146EEC" w:rsidRDefault="00406419" w:rsidP="0074475E">
      <w:pPr>
        <w:widowControl/>
        <w:shd w:val="clear" w:color="auto" w:fill="FFFFFF"/>
        <w:suppressAutoHyphens w:val="0"/>
        <w:overflowPunct/>
        <w:autoSpaceDE/>
        <w:ind w:firstLine="567"/>
        <w:contextualSpacing/>
        <w:jc w:val="both"/>
        <w:rPr>
          <w:rFonts w:eastAsia="Calibri"/>
          <w:color w:val="0C0C0C"/>
          <w:sz w:val="24"/>
          <w:szCs w:val="24"/>
          <w:lang w:eastAsia="en-US"/>
        </w:rPr>
      </w:pPr>
      <w:r w:rsidRPr="00146EEC">
        <w:rPr>
          <w:rFonts w:eastAsia="Calibri"/>
          <w:color w:val="0C0C0C"/>
          <w:sz w:val="24"/>
          <w:szCs w:val="24"/>
          <w:lang w:eastAsia="en-US"/>
        </w:rPr>
        <w:t>Владельцы земельных участков смогут узнать о том, что на их участке установлена охранная зона, запросив сведения из ЕГРН, а также увидеть эти изменения на «Публичной кадастровой карте» на портале Росреестра.</w:t>
      </w:r>
    </w:p>
    <w:p w:rsidR="00406419" w:rsidRPr="00146EEC" w:rsidRDefault="00406419" w:rsidP="0074475E">
      <w:pPr>
        <w:widowControl/>
        <w:shd w:val="clear" w:color="auto" w:fill="FFFFFF"/>
        <w:suppressAutoHyphens w:val="0"/>
        <w:overflowPunct/>
        <w:autoSpaceDE/>
        <w:ind w:firstLine="567"/>
        <w:contextualSpacing/>
        <w:jc w:val="both"/>
        <w:rPr>
          <w:rFonts w:eastAsia="Calibri"/>
          <w:color w:val="0C0C0C"/>
          <w:sz w:val="24"/>
          <w:szCs w:val="24"/>
          <w:lang w:eastAsia="en-US"/>
        </w:rPr>
      </w:pPr>
      <w:r w:rsidRPr="00146EEC">
        <w:rPr>
          <w:rFonts w:eastAsia="Calibri"/>
          <w:color w:val="0C0C0C"/>
          <w:sz w:val="24"/>
          <w:szCs w:val="24"/>
          <w:lang w:eastAsia="en-US"/>
        </w:rPr>
        <w:t>Во избежание неприятных ситуаций при покупке земельного участка Управление рекомендует проверять наличие на нем геодезических пунктов и получать у продавца сведения об имеющихся ограничениях в пользовании данным земельным участком.</w:t>
      </w:r>
    </w:p>
    <w:p w:rsidR="00406419" w:rsidRPr="00146EEC" w:rsidRDefault="00406419" w:rsidP="0074475E">
      <w:pPr>
        <w:widowControl/>
        <w:shd w:val="clear" w:color="auto" w:fill="FFFFFF"/>
        <w:suppressAutoHyphens w:val="0"/>
        <w:overflowPunct/>
        <w:autoSpaceDE/>
        <w:ind w:firstLine="567"/>
        <w:contextualSpacing/>
        <w:jc w:val="both"/>
        <w:rPr>
          <w:rFonts w:eastAsia="Calibri"/>
          <w:color w:val="0C0C0C"/>
          <w:sz w:val="24"/>
          <w:szCs w:val="24"/>
          <w:lang w:eastAsia="en-US"/>
        </w:rPr>
      </w:pPr>
      <w:r w:rsidRPr="00146EEC">
        <w:rPr>
          <w:rFonts w:eastAsia="Calibri"/>
          <w:color w:val="0C0C0C"/>
          <w:sz w:val="24"/>
          <w:szCs w:val="24"/>
          <w:lang w:eastAsia="en-US"/>
        </w:rPr>
        <w:lastRenderedPageBreak/>
        <w:t>В целях защиты информации о режимных и других объектах, геопространственные сведения о которых в соответствии с законодательством Российской Федерации составляют государственную тайну, существует особый порядок выполнения геодезических и картографических работ на отдельных территориях, перечень которых устанавливается Правительством Российской Федерации, Геодезические и картографические работы на отдельных территориях выполняются после получения разрешения, выдаваемого территориальным органом Росреестра, на территории которого выполняются работы и в соответствии с требованиями к выполнению геодезических и картографических работ на отдельных территориях.</w:t>
      </w:r>
    </w:p>
    <w:p w:rsidR="00406419" w:rsidRPr="006660A3" w:rsidRDefault="00406419" w:rsidP="0074475E">
      <w:pPr>
        <w:widowControl/>
        <w:shd w:val="clear" w:color="auto" w:fill="FFFFFF"/>
        <w:suppressAutoHyphens w:val="0"/>
        <w:overflowPunct/>
        <w:autoSpaceDE/>
        <w:ind w:firstLine="567"/>
        <w:contextualSpacing/>
        <w:jc w:val="both"/>
        <w:rPr>
          <w:rFonts w:eastAsia="Calibri"/>
          <w:color w:val="0C0C0C"/>
          <w:sz w:val="24"/>
          <w:szCs w:val="24"/>
          <w:lang w:eastAsia="en-US"/>
        </w:rPr>
      </w:pPr>
      <w:r w:rsidRPr="00146EEC">
        <w:rPr>
          <w:rFonts w:eastAsia="Calibri"/>
          <w:color w:val="0C0C0C"/>
          <w:sz w:val="24"/>
          <w:szCs w:val="24"/>
          <w:lang w:eastAsia="en-US"/>
        </w:rPr>
        <w:t xml:space="preserve">Геодезические и картографические работы на отдельных территориях выполняются организациями, имеющими лицензию на работу со сведениями, составляющими государственную тайну, а при выполнении лицензионных видов геодезических и картографических работ </w:t>
      </w:r>
      <w:r w:rsidR="006660A3">
        <w:rPr>
          <w:rFonts w:eastAsia="Calibri"/>
          <w:color w:val="0C0C0C"/>
          <w:sz w:val="24"/>
          <w:szCs w:val="24"/>
          <w:lang w:eastAsia="en-US"/>
        </w:rPr>
        <w:t>также соответствующую лицензию.</w:t>
      </w:r>
    </w:p>
    <w:p w:rsidR="00406419" w:rsidRPr="00146EEC" w:rsidRDefault="00406419" w:rsidP="0074475E">
      <w:pPr>
        <w:ind w:firstLine="567"/>
        <w:jc w:val="center"/>
        <w:rPr>
          <w:b/>
          <w:sz w:val="24"/>
          <w:szCs w:val="24"/>
        </w:rPr>
      </w:pPr>
      <w:r w:rsidRPr="00146EEC">
        <w:rPr>
          <w:b/>
          <w:sz w:val="24"/>
          <w:szCs w:val="24"/>
        </w:rPr>
        <w:t>Санитарно-защитные зоны предприятий, сооружений и иных объектов</w:t>
      </w:r>
    </w:p>
    <w:p w:rsidR="00406419" w:rsidRPr="00146EEC" w:rsidRDefault="00406419" w:rsidP="0074475E">
      <w:pPr>
        <w:ind w:firstLine="567"/>
        <w:jc w:val="center"/>
        <w:rPr>
          <w:b/>
          <w:sz w:val="24"/>
          <w:szCs w:val="24"/>
        </w:rPr>
      </w:pP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В границах санитарно-защитной зоны не допускается размещать: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 жилую застройку, включая отдельные жилые дома,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 ландшафтно-рекреационные зоны,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 зоны отдыха,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 территории курортов, санаториев и домов отдыха,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 территории садоводческих товариществ и коттеджной застройки, коллективных или индивидуальных дачных и садово-огородных участков,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 другие территории с нормируемыми показателями качества среды обитания;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 спортивные сооружения,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 детские площадки,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 образовательные и детские организации,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 лечебно-профилактические и оздоровительные организации общего пользования.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Также на территории поселения располагаются объекты нефтедобычи, предприятие пищевой промышленности (пекарня), площадка коммунально-складской зоны (склады, цеха, пекарня, стоянки для автомобилей), кладбище, для которых должны устанавливаться санитарно-защитные зоны.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Для указанных объектов размеры и границы санитарно-защитных зон не установлены. Поэтому на карте градостроительного зонирования границы санитарно-защитных зон этих объектов не показаны.</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В соответствии с Постановлением Правительства Российской Федерации от 3 марта 2018 года №222 «Об утверждении правил установления санитарно-защитных зон и использования земельных участков, расположенных в границах санитарно-защитных зон», санитарно-защитные зоны </w:t>
      </w:r>
      <w:r w:rsidRPr="00146EEC">
        <w:rPr>
          <w:rFonts w:eastAsia="Calibri"/>
          <w:sz w:val="24"/>
          <w:szCs w:val="24"/>
          <w:lang w:eastAsia="en-US"/>
        </w:rPr>
        <w:lastRenderedPageBreak/>
        <w:t>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Правообладатели объектов капитального строительства,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необходимых документов.</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xml:space="preserve">Решение об установлении, изменении или о прекращении существования санитарно-защитной зоны принимают: </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Федеральная служба по надзору в сфере защиты прав потребителей и благополучия человека - в отношении объектов I и II класса опасности в соответствии с санитарной классификацией, а также в отношении объектов, не включенных в санитарную классификацию;</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 территориальные органы Федеральной службы по надзору в сфере защиты прав потребителей и благополучия человека - в отношении объектов III - V класса опасности в соответствии с санитарной классификацией.</w:t>
      </w:r>
    </w:p>
    <w:p w:rsidR="00406419" w:rsidRPr="00146EEC" w:rsidRDefault="00406419" w:rsidP="0074475E">
      <w:pPr>
        <w:widowControl/>
        <w:overflowPunct/>
        <w:autoSpaceDE/>
        <w:ind w:firstLine="567"/>
        <w:jc w:val="both"/>
        <w:rPr>
          <w:rFonts w:eastAsia="Calibri"/>
          <w:sz w:val="24"/>
          <w:szCs w:val="24"/>
          <w:lang w:eastAsia="en-US"/>
        </w:rPr>
      </w:pPr>
      <w:r w:rsidRPr="00146EEC">
        <w:rPr>
          <w:rFonts w:eastAsia="Calibri"/>
          <w:sz w:val="24"/>
          <w:szCs w:val="24"/>
          <w:lang w:eastAsia="en-US"/>
        </w:rPr>
        <w:t>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rsidR="007C6B5C" w:rsidRPr="00146EEC" w:rsidRDefault="007C6B5C" w:rsidP="0074475E">
      <w:pPr>
        <w:ind w:firstLine="567"/>
        <w:jc w:val="center"/>
        <w:rPr>
          <w:sz w:val="24"/>
          <w:szCs w:val="24"/>
        </w:rPr>
      </w:pPr>
    </w:p>
    <w:p w:rsidR="00406419" w:rsidRPr="00406419" w:rsidRDefault="00406419" w:rsidP="0074475E">
      <w:pPr>
        <w:ind w:firstLine="567"/>
        <w:jc w:val="both"/>
        <w:rPr>
          <w:b/>
        </w:rPr>
      </w:pPr>
    </w:p>
    <w:p w:rsidR="00590285" w:rsidRDefault="00590285" w:rsidP="0074475E">
      <w:pPr>
        <w:pStyle w:val="Standard"/>
        <w:ind w:firstLine="567"/>
      </w:pPr>
    </w:p>
    <w:p w:rsidR="00590285" w:rsidRPr="002E59F4" w:rsidRDefault="00590285" w:rsidP="0074475E">
      <w:pPr>
        <w:pStyle w:val="Standard"/>
        <w:rPr>
          <w:sz w:val="24"/>
        </w:rPr>
      </w:pPr>
      <w:r w:rsidRPr="002E59F4">
        <w:rPr>
          <w:sz w:val="24"/>
        </w:rPr>
        <w:t xml:space="preserve">Заместитель главы </w:t>
      </w:r>
    </w:p>
    <w:p w:rsidR="00590285" w:rsidRPr="002E59F4" w:rsidRDefault="00590285" w:rsidP="0074475E">
      <w:pPr>
        <w:widowControl/>
        <w:overflowPunct/>
        <w:autoSpaceDE/>
        <w:autoSpaceDN w:val="0"/>
        <w:textAlignment w:val="baseline"/>
        <w:rPr>
          <w:kern w:val="3"/>
          <w:sz w:val="24"/>
          <w:szCs w:val="24"/>
          <w:lang w:eastAsia="ru-RU"/>
        </w:rPr>
      </w:pPr>
      <w:r w:rsidRPr="002E59F4">
        <w:rPr>
          <w:kern w:val="3"/>
          <w:sz w:val="24"/>
          <w:szCs w:val="24"/>
          <w:lang w:eastAsia="ru-RU"/>
        </w:rPr>
        <w:t xml:space="preserve">муниципального образования </w:t>
      </w:r>
    </w:p>
    <w:p w:rsidR="00590285" w:rsidRPr="002E59F4" w:rsidRDefault="00590285" w:rsidP="001F2774">
      <w:pPr>
        <w:widowControl/>
        <w:overflowPunct/>
        <w:autoSpaceDE/>
        <w:autoSpaceDN w:val="0"/>
        <w:textAlignment w:val="baseline"/>
        <w:rPr>
          <w:sz w:val="24"/>
          <w:szCs w:val="24"/>
        </w:rPr>
      </w:pPr>
      <w:r w:rsidRPr="002E59F4">
        <w:rPr>
          <w:sz w:val="24"/>
          <w:szCs w:val="24"/>
        </w:rPr>
        <w:t xml:space="preserve">Кавказский район  </w:t>
      </w:r>
      <w:r w:rsidR="0021029E">
        <w:rPr>
          <w:sz w:val="24"/>
          <w:szCs w:val="24"/>
        </w:rPr>
        <w:t>М.Н.Козлова</w:t>
      </w:r>
    </w:p>
    <w:p w:rsidR="00590285" w:rsidRDefault="00590285" w:rsidP="0074475E">
      <w:pPr>
        <w:widowControl/>
        <w:overflowPunct/>
        <w:autoSpaceDE/>
        <w:autoSpaceDN w:val="0"/>
        <w:ind w:firstLine="567"/>
        <w:textAlignment w:val="baseline"/>
      </w:pPr>
    </w:p>
    <w:p w:rsidR="00406419" w:rsidRPr="00590285" w:rsidRDefault="00406419" w:rsidP="0074475E">
      <w:pPr>
        <w:widowControl/>
        <w:overflowPunct/>
        <w:autoSpaceDE/>
        <w:autoSpaceDN w:val="0"/>
        <w:ind w:firstLine="567"/>
        <w:jc w:val="right"/>
        <w:textAlignment w:val="baseline"/>
        <w:rPr>
          <w:kern w:val="3"/>
          <w:lang w:eastAsia="ru-RU"/>
        </w:rPr>
      </w:pPr>
    </w:p>
    <w:sectPr w:rsidR="00406419" w:rsidRPr="00590285" w:rsidSect="00926556">
      <w:headerReference w:type="default" r:id="rId50"/>
      <w:pgSz w:w="16838" w:h="11906" w:orient="landscape"/>
      <w:pgMar w:top="1134" w:right="851" w:bottom="851" w:left="85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37B2C" w:rsidRDefault="00537B2C" w:rsidP="00BC36D3">
      <w:r>
        <w:separator/>
      </w:r>
    </w:p>
  </w:endnote>
  <w:endnote w:type="continuationSeparator" w:id="1">
    <w:p w:rsidR="00537B2C" w:rsidRDefault="00537B2C" w:rsidP="00BC36D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Arial Unicode MS'">
    <w:altName w:val="Times New Roman"/>
    <w:charset w:val="00"/>
    <w:family w:val="auto"/>
    <w:pitch w:val="default"/>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PT Sans">
    <w:altName w:val="Corbel"/>
    <w:charset w:val="CC"/>
    <w:family w:val="swiss"/>
    <w:pitch w:val="variable"/>
    <w:sig w:usb0="A00002EF" w:usb1="5000204B" w:usb2="00000000" w:usb3="00000000" w:csb0="00000097" w:csb1="00000000"/>
  </w:font>
  <w:font w:name="Times New Roman CYR">
    <w:panose1 w:val="02020603050405020304"/>
    <w:charset w:val="CC"/>
    <w:family w:val="roman"/>
    <w:pitch w:val="variable"/>
    <w:sig w:usb0="E0002EFF" w:usb1="C000785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37B2C" w:rsidRDefault="00537B2C" w:rsidP="00BC36D3">
      <w:r>
        <w:separator/>
      </w:r>
    </w:p>
  </w:footnote>
  <w:footnote w:type="continuationSeparator" w:id="1">
    <w:p w:rsidR="00537B2C" w:rsidRDefault="00537B2C" w:rsidP="00BC36D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7641" w:rsidRDefault="005A7641"/>
  <w:tbl>
    <w:tblPr>
      <w:tblW w:w="4991" w:type="pct"/>
      <w:tblBorders>
        <w:top w:val="single" w:sz="4" w:space="0" w:color="auto"/>
        <w:left w:val="single" w:sz="4" w:space="0" w:color="auto"/>
        <w:bottom w:val="single" w:sz="4" w:space="0" w:color="auto"/>
        <w:right w:val="single" w:sz="4" w:space="0" w:color="auto"/>
      </w:tblBorders>
      <w:tblCellMar>
        <w:left w:w="0" w:type="dxa"/>
        <w:right w:w="0" w:type="dxa"/>
      </w:tblCellMar>
      <w:tblLook w:val="0000"/>
    </w:tblPr>
    <w:tblGrid>
      <w:gridCol w:w="605"/>
      <w:gridCol w:w="13514"/>
      <w:gridCol w:w="990"/>
    </w:tblGrid>
    <w:tr w:rsidR="005A7641" w:rsidRPr="00BC36D3" w:rsidTr="00926556">
      <w:trPr>
        <w:trHeight w:val="277"/>
      </w:trPr>
      <w:tc>
        <w:tcPr>
          <w:tcW w:w="594" w:type="dxa"/>
          <w:tcBorders>
            <w:top w:val="nil"/>
            <w:left w:val="nil"/>
            <w:bottom w:val="nil"/>
            <w:right w:val="nil"/>
          </w:tcBorders>
        </w:tcPr>
        <w:p w:rsidR="005A7641" w:rsidRPr="00BC36D3" w:rsidRDefault="005A7641" w:rsidP="00BC36D3">
          <w:pPr>
            <w:suppressAutoHyphens w:val="0"/>
            <w:overflowPunct/>
            <w:autoSpaceDN w:val="0"/>
            <w:adjustRightInd w:val="0"/>
            <w:rPr>
              <w:lang w:eastAsia="ru-RU"/>
            </w:rPr>
          </w:pPr>
        </w:p>
      </w:tc>
      <w:tc>
        <w:tcPr>
          <w:tcW w:w="13261" w:type="dxa"/>
          <w:tcBorders>
            <w:top w:val="nil"/>
            <w:left w:val="nil"/>
            <w:bottom w:val="nil"/>
            <w:right w:val="nil"/>
          </w:tcBorders>
        </w:tcPr>
        <w:p w:rsidR="005A7641" w:rsidRPr="00BC36D3" w:rsidRDefault="005A7641" w:rsidP="00BC36D3">
          <w:pPr>
            <w:suppressAutoHyphens w:val="0"/>
            <w:overflowPunct/>
            <w:autoSpaceDN w:val="0"/>
            <w:adjustRightInd w:val="0"/>
            <w:ind w:left="-426" w:right="-1"/>
            <w:jc w:val="center"/>
            <w:rPr>
              <w:lang w:eastAsia="ru-RU"/>
            </w:rPr>
          </w:pPr>
          <w:r w:rsidRPr="00BC36D3">
            <w:rPr>
              <w:lang w:eastAsia="ru-RU"/>
            </w:rPr>
            <w:t xml:space="preserve">Правила землепользования и застройки </w:t>
          </w:r>
          <w:r>
            <w:rPr>
              <w:lang w:eastAsia="ru-RU"/>
            </w:rPr>
            <w:t>Привольного сельского поселения Кавказского района</w:t>
          </w:r>
        </w:p>
      </w:tc>
      <w:tc>
        <w:tcPr>
          <w:tcW w:w="971" w:type="dxa"/>
          <w:tcBorders>
            <w:top w:val="nil"/>
            <w:left w:val="nil"/>
            <w:bottom w:val="nil"/>
            <w:right w:val="nil"/>
          </w:tcBorders>
        </w:tcPr>
        <w:p w:rsidR="005A7641" w:rsidRPr="00BC36D3" w:rsidRDefault="005A7641" w:rsidP="00BC36D3">
          <w:pPr>
            <w:suppressAutoHyphens w:val="0"/>
            <w:overflowPunct/>
            <w:autoSpaceDN w:val="0"/>
            <w:adjustRightInd w:val="0"/>
            <w:jc w:val="right"/>
            <w:rPr>
              <w:lang w:eastAsia="ru-RU"/>
            </w:rPr>
          </w:pPr>
          <w:r w:rsidRPr="00BC36D3">
            <w:rPr>
              <w:lang w:eastAsia="ru-RU"/>
            </w:rPr>
            <w:fldChar w:fldCharType="begin"/>
          </w:r>
          <w:r w:rsidRPr="00BC36D3">
            <w:rPr>
              <w:lang w:eastAsia="ru-RU"/>
            </w:rPr>
            <w:instrText xml:space="preserve">PAGE  \* MERGEFORMAT </w:instrText>
          </w:r>
          <w:r w:rsidRPr="00BC36D3">
            <w:rPr>
              <w:lang w:eastAsia="ru-RU"/>
            </w:rPr>
            <w:fldChar w:fldCharType="separate"/>
          </w:r>
          <w:r w:rsidR="005E7DD0">
            <w:rPr>
              <w:noProof/>
              <w:lang w:eastAsia="ru-RU"/>
            </w:rPr>
            <w:t>72</w:t>
          </w:r>
          <w:r w:rsidRPr="00BC36D3">
            <w:rPr>
              <w:lang w:eastAsia="ru-RU"/>
            </w:rPr>
            <w:fldChar w:fldCharType="end"/>
          </w:r>
          <w:r w:rsidRPr="00BC36D3">
            <w:rPr>
              <w:lang w:eastAsia="ru-RU"/>
            </w:rPr>
            <w:t>/</w:t>
          </w:r>
          <w:fldSimple w:instr="NUMPAGES  \* Arabic  \* MERGEFORMAT ">
            <w:r w:rsidR="005E7DD0">
              <w:rPr>
                <w:noProof/>
                <w:lang w:eastAsia="ru-RU"/>
              </w:rPr>
              <w:t>91</w:t>
            </w:r>
          </w:fldSimple>
        </w:p>
      </w:tc>
    </w:tr>
  </w:tbl>
  <w:p w:rsidR="005A7641" w:rsidRDefault="005A7641">
    <w:pPr>
      <w:pStyle w:val="aff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pStyle w:val="1"/>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
    <w:nsid w:val="074931C6"/>
    <w:multiLevelType w:val="multilevel"/>
    <w:tmpl w:val="68CE2F3C"/>
    <w:styleLink w:val="WW8Num2"/>
    <w:lvl w:ilvl="0">
      <w:numFmt w:val="bullet"/>
      <w:lvlText w:val=""/>
      <w:lvlJc w:val="left"/>
      <w:rPr>
        <w:rFonts w:ascii="Symbol" w:hAnsi="Symbol" w:cs="StarSymbol, 'Arial Unicode MS'"/>
        <w:sz w:val="18"/>
        <w:szCs w:val="18"/>
      </w:rPr>
    </w:lvl>
    <w:lvl w:ilvl="1">
      <w:numFmt w:val="bullet"/>
      <w:lvlText w:val=""/>
      <w:lvlJc w:val="left"/>
      <w:rPr>
        <w:rFonts w:ascii="Symbol" w:hAnsi="Symbol" w:cs="StarSymbol, 'Arial Unicode MS'"/>
        <w:sz w:val="18"/>
        <w:szCs w:val="18"/>
      </w:rPr>
    </w:lvl>
    <w:lvl w:ilvl="2">
      <w:numFmt w:val="bullet"/>
      <w:lvlText w:val=""/>
      <w:lvlJc w:val="left"/>
      <w:rPr>
        <w:rFonts w:ascii="Symbol" w:hAnsi="Symbol" w:cs="StarSymbol, 'Arial Unicode MS'"/>
        <w:sz w:val="18"/>
        <w:szCs w:val="18"/>
      </w:rPr>
    </w:lvl>
    <w:lvl w:ilvl="3">
      <w:numFmt w:val="bullet"/>
      <w:lvlText w:val=""/>
      <w:lvlJc w:val="left"/>
      <w:rPr>
        <w:rFonts w:ascii="Symbol" w:hAnsi="Symbol" w:cs="StarSymbol, 'Arial Unicode MS'"/>
        <w:sz w:val="18"/>
        <w:szCs w:val="18"/>
      </w:rPr>
    </w:lvl>
    <w:lvl w:ilvl="4">
      <w:numFmt w:val="bullet"/>
      <w:lvlText w:val=""/>
      <w:lvlJc w:val="left"/>
      <w:rPr>
        <w:rFonts w:ascii="Symbol" w:hAnsi="Symbol" w:cs="StarSymbol, 'Arial Unicode MS'"/>
        <w:sz w:val="18"/>
        <w:szCs w:val="18"/>
      </w:rPr>
    </w:lvl>
    <w:lvl w:ilvl="5">
      <w:numFmt w:val="bullet"/>
      <w:lvlText w:val=""/>
      <w:lvlJc w:val="left"/>
      <w:rPr>
        <w:rFonts w:ascii="Symbol" w:hAnsi="Symbol" w:cs="StarSymbol, 'Arial Unicode MS'"/>
        <w:sz w:val="18"/>
        <w:szCs w:val="18"/>
      </w:rPr>
    </w:lvl>
    <w:lvl w:ilvl="6">
      <w:numFmt w:val="bullet"/>
      <w:lvlText w:val=""/>
      <w:lvlJc w:val="left"/>
      <w:rPr>
        <w:rFonts w:ascii="Symbol" w:hAnsi="Symbol" w:cs="StarSymbol, 'Arial Unicode MS'"/>
        <w:sz w:val="18"/>
        <w:szCs w:val="18"/>
      </w:rPr>
    </w:lvl>
    <w:lvl w:ilvl="7">
      <w:numFmt w:val="bullet"/>
      <w:lvlText w:val=""/>
      <w:lvlJc w:val="left"/>
      <w:rPr>
        <w:rFonts w:ascii="Symbol" w:hAnsi="Symbol" w:cs="StarSymbol, 'Arial Unicode MS'"/>
        <w:sz w:val="18"/>
        <w:szCs w:val="18"/>
      </w:rPr>
    </w:lvl>
    <w:lvl w:ilvl="8">
      <w:numFmt w:val="bullet"/>
      <w:lvlText w:val=""/>
      <w:lvlJc w:val="left"/>
      <w:rPr>
        <w:rFonts w:ascii="Symbol" w:hAnsi="Symbol" w:cs="StarSymbol, 'Arial Unicode MS'"/>
        <w:sz w:val="18"/>
        <w:szCs w:val="18"/>
      </w:rPr>
    </w:lvl>
  </w:abstractNum>
  <w:abstractNum w:abstractNumId="3">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F45276"/>
    <w:multiLevelType w:val="multilevel"/>
    <w:tmpl w:val="87B0F896"/>
    <w:lvl w:ilvl="0">
      <w:start w:val="1"/>
      <w:numFmt w:val="decimal"/>
      <w:lvlText w:val="%1."/>
      <w:lvlJc w:val="left"/>
      <w:pPr>
        <w:ind w:left="221" w:hanging="346"/>
      </w:pPr>
      <w:rPr>
        <w:rFonts w:ascii="Times New Roman" w:eastAsia="Times New Roman" w:hAnsi="Times New Roman" w:cs="Times New Roman" w:hint="default"/>
        <w:b w:val="0"/>
        <w:bCs w:val="0"/>
        <w:i w:val="0"/>
        <w:iCs w:val="0"/>
        <w:w w:val="100"/>
        <w:sz w:val="24"/>
        <w:szCs w:val="24"/>
      </w:rPr>
    </w:lvl>
    <w:lvl w:ilvl="1">
      <w:start w:val="1"/>
      <w:numFmt w:val="decimal"/>
      <w:lvlText w:val="%1.%2"/>
      <w:lvlJc w:val="left"/>
      <w:pPr>
        <w:ind w:left="221" w:hanging="382"/>
      </w:pPr>
      <w:rPr>
        <w:rFonts w:ascii="Times New Roman" w:eastAsia="Times New Roman" w:hAnsi="Times New Roman" w:cs="Times New Roman" w:hint="default"/>
        <w:b w:val="0"/>
        <w:bCs w:val="0"/>
        <w:i w:val="0"/>
        <w:iCs w:val="0"/>
        <w:w w:val="100"/>
        <w:sz w:val="24"/>
        <w:szCs w:val="24"/>
      </w:rPr>
    </w:lvl>
    <w:lvl w:ilvl="2">
      <w:numFmt w:val="bullet"/>
      <w:lvlText w:val="•"/>
      <w:lvlJc w:val="left"/>
      <w:pPr>
        <w:ind w:left="2137" w:hanging="382"/>
      </w:pPr>
      <w:rPr>
        <w:rFonts w:hint="default"/>
      </w:rPr>
    </w:lvl>
    <w:lvl w:ilvl="3">
      <w:numFmt w:val="bullet"/>
      <w:lvlText w:val="•"/>
      <w:lvlJc w:val="left"/>
      <w:pPr>
        <w:ind w:left="3095" w:hanging="382"/>
      </w:pPr>
      <w:rPr>
        <w:rFonts w:hint="default"/>
      </w:rPr>
    </w:lvl>
    <w:lvl w:ilvl="4">
      <w:numFmt w:val="bullet"/>
      <w:lvlText w:val="•"/>
      <w:lvlJc w:val="left"/>
      <w:pPr>
        <w:ind w:left="4054" w:hanging="382"/>
      </w:pPr>
      <w:rPr>
        <w:rFonts w:hint="default"/>
      </w:rPr>
    </w:lvl>
    <w:lvl w:ilvl="5">
      <w:numFmt w:val="bullet"/>
      <w:lvlText w:val="•"/>
      <w:lvlJc w:val="left"/>
      <w:pPr>
        <w:ind w:left="5013" w:hanging="382"/>
      </w:pPr>
      <w:rPr>
        <w:rFonts w:hint="default"/>
      </w:rPr>
    </w:lvl>
    <w:lvl w:ilvl="6">
      <w:numFmt w:val="bullet"/>
      <w:lvlText w:val="•"/>
      <w:lvlJc w:val="left"/>
      <w:pPr>
        <w:ind w:left="5971" w:hanging="382"/>
      </w:pPr>
      <w:rPr>
        <w:rFonts w:hint="default"/>
      </w:rPr>
    </w:lvl>
    <w:lvl w:ilvl="7">
      <w:numFmt w:val="bullet"/>
      <w:lvlText w:val="•"/>
      <w:lvlJc w:val="left"/>
      <w:pPr>
        <w:ind w:left="6930" w:hanging="382"/>
      </w:pPr>
      <w:rPr>
        <w:rFonts w:hint="default"/>
      </w:rPr>
    </w:lvl>
    <w:lvl w:ilvl="8">
      <w:numFmt w:val="bullet"/>
      <w:lvlText w:val="•"/>
      <w:lvlJc w:val="left"/>
      <w:pPr>
        <w:ind w:left="7889" w:hanging="382"/>
      </w:pPr>
      <w:rPr>
        <w:rFonts w:hint="default"/>
      </w:rPr>
    </w:lvl>
  </w:abstractNum>
  <w:abstractNum w:abstractNumId="5">
    <w:nsid w:val="189A795C"/>
    <w:multiLevelType w:val="multilevel"/>
    <w:tmpl w:val="3D429C00"/>
    <w:styleLink w:val="1111111"/>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outline w:val="0"/>
        <w:shadow w:val="0"/>
        <w:emboss w:val="0"/>
        <w:imprint w:val="0"/>
        <w:vanish w:val="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6">
    <w:nsid w:val="2BB33DE6"/>
    <w:multiLevelType w:val="hybridMultilevel"/>
    <w:tmpl w:val="A3E86A60"/>
    <w:lvl w:ilvl="0" w:tplc="5FA0F88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2C557F61"/>
    <w:multiLevelType w:val="hybridMultilevel"/>
    <w:tmpl w:val="6764E6CE"/>
    <w:styleLink w:val="1ai1"/>
    <w:lvl w:ilvl="0" w:tplc="1DDA9506">
      <w:start w:val="1"/>
      <w:numFmt w:val="decimal"/>
      <w:pStyle w:val="a1"/>
      <w:lvlText w:val="%1"/>
      <w:lvlJc w:val="left"/>
      <w:pPr>
        <w:tabs>
          <w:tab w:val="num" w:pos="340"/>
        </w:tabs>
        <w:ind w:left="0" w:firstLine="57"/>
      </w:pPr>
      <w:rPr>
        <w:rFonts w:hint="default"/>
      </w:rPr>
    </w:lvl>
    <w:lvl w:ilvl="1" w:tplc="04190011"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8">
    <w:nsid w:val="3E0A4749"/>
    <w:multiLevelType w:val="singleLevel"/>
    <w:tmpl w:val="032CF98C"/>
    <w:lvl w:ilvl="0">
      <w:start w:val="1"/>
      <w:numFmt w:val="decimal"/>
      <w:lvlText w:val="%1)"/>
      <w:legacy w:legacy="1" w:legacySpace="0" w:legacyIndent="288"/>
      <w:lvlJc w:val="left"/>
      <w:rPr>
        <w:rFonts w:ascii="Times New Roman" w:hAnsi="Times New Roman" w:cs="Times New Roman" w:hint="default"/>
      </w:rPr>
    </w:lvl>
  </w:abstractNum>
  <w:abstractNum w:abstractNumId="9">
    <w:nsid w:val="49643F15"/>
    <w:multiLevelType w:val="hybridMultilevel"/>
    <w:tmpl w:val="51220E92"/>
    <w:styleLink w:val="1ai"/>
    <w:lvl w:ilvl="0" w:tplc="FFFFFFFF">
      <w:start w:val="1"/>
      <w:numFmt w:val="decimal"/>
      <w:lvlText w:val="%1."/>
      <w:lvlJc w:val="left"/>
      <w:pPr>
        <w:tabs>
          <w:tab w:val="num" w:pos="2448"/>
        </w:tabs>
        <w:ind w:left="2448" w:hanging="1368"/>
      </w:pPr>
      <w:rPr>
        <w:rFonts w:hint="default"/>
      </w:r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10">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1">
    <w:nsid w:val="4F65195B"/>
    <w:multiLevelType w:val="multilevel"/>
    <w:tmpl w:val="16A8B17E"/>
    <w:styleLink w:val="11"/>
    <w:lvl w:ilvl="0">
      <w:start w:val="1"/>
      <w:numFmt w:val="decimal"/>
      <w:pStyle w:val="12"/>
      <w:suff w:val="space"/>
      <w:lvlText w:val="%1)"/>
      <w:lvlJc w:val="left"/>
      <w:pPr>
        <w:ind w:left="-141"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2">
    <w:nsid w:val="52D61529"/>
    <w:multiLevelType w:val="hybridMultilevel"/>
    <w:tmpl w:val="F0AC868E"/>
    <w:lvl w:ilvl="0" w:tplc="FFFFFFFF">
      <w:start w:val="1"/>
      <w:numFmt w:val="bullet"/>
      <w:pStyle w:val="-S"/>
      <w:lvlText w:val=""/>
      <w:lvlJc w:val="left"/>
      <w:pPr>
        <w:ind w:left="1429" w:hanging="360"/>
      </w:pPr>
      <w:rPr>
        <w:rFonts w:ascii="Symbol" w:hAnsi="Symbol"/>
      </w:rPr>
    </w:lvl>
    <w:lvl w:ilvl="1" w:tplc="FFFFFFFF">
      <w:start w:val="1"/>
      <w:numFmt w:val="bullet"/>
      <w:lvlText w:val="o"/>
      <w:lvlJc w:val="left"/>
      <w:pPr>
        <w:ind w:left="2149" w:hanging="360"/>
      </w:pPr>
      <w:rPr>
        <w:rFonts w:ascii="Courier New" w:hAnsi="Courier New" w:cs="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cs="Courier New" w:hint="default"/>
      </w:rPr>
    </w:lvl>
    <w:lvl w:ilvl="8" w:tplc="FFFFFFFF">
      <w:start w:val="1"/>
      <w:numFmt w:val="bullet"/>
      <w:lvlText w:val=""/>
      <w:lvlJc w:val="left"/>
      <w:pPr>
        <w:ind w:left="7189" w:hanging="360"/>
      </w:pPr>
      <w:rPr>
        <w:rFonts w:ascii="Wingdings" w:hAnsi="Wingdings" w:hint="default"/>
      </w:rPr>
    </w:lvl>
  </w:abstractNum>
  <w:abstractNum w:abstractNumId="13">
    <w:nsid w:val="59C369D6"/>
    <w:multiLevelType w:val="multilevel"/>
    <w:tmpl w:val="2312C678"/>
    <w:lvl w:ilvl="0">
      <w:start w:val="1"/>
      <w:numFmt w:val="decimal"/>
      <w:lvlText w:val="%1."/>
      <w:lvlJc w:val="left"/>
      <w:pPr>
        <w:ind w:left="2519" w:hanging="392"/>
      </w:pPr>
      <w:rPr>
        <w:rFonts w:ascii="Times New Roman" w:eastAsia="Times New Roman" w:hAnsi="Times New Roman" w:cs="Times New Roman" w:hint="default"/>
        <w:b w:val="0"/>
        <w:bCs w:val="0"/>
        <w:i w:val="0"/>
        <w:iCs w:val="0"/>
        <w:color w:val="auto"/>
        <w:w w:val="100"/>
        <w:sz w:val="24"/>
        <w:szCs w:val="24"/>
      </w:rPr>
    </w:lvl>
    <w:lvl w:ilvl="1">
      <w:start w:val="1"/>
      <w:numFmt w:val="decimal"/>
      <w:lvlText w:val="%1.%2."/>
      <w:lvlJc w:val="left"/>
      <w:pPr>
        <w:ind w:left="221" w:hanging="461"/>
      </w:pPr>
      <w:rPr>
        <w:rFonts w:ascii="Times New Roman" w:eastAsia="Times New Roman" w:hAnsi="Times New Roman" w:cs="Times New Roman" w:hint="default"/>
        <w:b w:val="0"/>
        <w:bCs w:val="0"/>
        <w:i w:val="0"/>
        <w:iCs w:val="0"/>
        <w:strike w:val="0"/>
        <w:color w:val="auto"/>
        <w:w w:val="100"/>
        <w:sz w:val="24"/>
        <w:szCs w:val="24"/>
      </w:rPr>
    </w:lvl>
    <w:lvl w:ilvl="2">
      <w:numFmt w:val="bullet"/>
      <w:lvlText w:val="•"/>
      <w:lvlJc w:val="left"/>
      <w:pPr>
        <w:ind w:left="2137" w:hanging="461"/>
      </w:pPr>
      <w:rPr>
        <w:rFonts w:hint="default"/>
      </w:rPr>
    </w:lvl>
    <w:lvl w:ilvl="3">
      <w:numFmt w:val="bullet"/>
      <w:lvlText w:val="•"/>
      <w:lvlJc w:val="left"/>
      <w:pPr>
        <w:ind w:left="3095" w:hanging="461"/>
      </w:pPr>
      <w:rPr>
        <w:rFonts w:hint="default"/>
      </w:rPr>
    </w:lvl>
    <w:lvl w:ilvl="4">
      <w:numFmt w:val="bullet"/>
      <w:lvlText w:val="•"/>
      <w:lvlJc w:val="left"/>
      <w:pPr>
        <w:ind w:left="4054" w:hanging="461"/>
      </w:pPr>
      <w:rPr>
        <w:rFonts w:hint="default"/>
      </w:rPr>
    </w:lvl>
    <w:lvl w:ilvl="5">
      <w:numFmt w:val="bullet"/>
      <w:lvlText w:val="•"/>
      <w:lvlJc w:val="left"/>
      <w:pPr>
        <w:ind w:left="5013" w:hanging="461"/>
      </w:pPr>
      <w:rPr>
        <w:rFonts w:hint="default"/>
      </w:rPr>
    </w:lvl>
    <w:lvl w:ilvl="6">
      <w:numFmt w:val="bullet"/>
      <w:lvlText w:val="•"/>
      <w:lvlJc w:val="left"/>
      <w:pPr>
        <w:ind w:left="5971" w:hanging="461"/>
      </w:pPr>
      <w:rPr>
        <w:rFonts w:hint="default"/>
      </w:rPr>
    </w:lvl>
    <w:lvl w:ilvl="7">
      <w:numFmt w:val="bullet"/>
      <w:lvlText w:val="•"/>
      <w:lvlJc w:val="left"/>
      <w:pPr>
        <w:ind w:left="6930" w:hanging="461"/>
      </w:pPr>
      <w:rPr>
        <w:rFonts w:hint="default"/>
      </w:rPr>
    </w:lvl>
    <w:lvl w:ilvl="8">
      <w:numFmt w:val="bullet"/>
      <w:lvlText w:val="•"/>
      <w:lvlJc w:val="left"/>
      <w:pPr>
        <w:ind w:left="7889" w:hanging="461"/>
      </w:pPr>
      <w:rPr>
        <w:rFonts w:hint="default"/>
      </w:rPr>
    </w:lvl>
  </w:abstractNum>
  <w:abstractNum w:abstractNumId="14">
    <w:nsid w:val="5BAB09B6"/>
    <w:multiLevelType w:val="hybridMultilevel"/>
    <w:tmpl w:val="0F4C3722"/>
    <w:lvl w:ilvl="0" w:tplc="67604BF2">
      <w:start w:val="3"/>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5">
    <w:nsid w:val="5FF86FDC"/>
    <w:multiLevelType w:val="hybridMultilevel"/>
    <w:tmpl w:val="7A64DB0E"/>
    <w:lvl w:ilvl="0" w:tplc="120EF7BC">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6">
    <w:nsid w:val="70CC008F"/>
    <w:multiLevelType w:val="multilevel"/>
    <w:tmpl w:val="D3A4E860"/>
    <w:styleLink w:val="WW8Num21"/>
    <w:lvl w:ilvl="0">
      <w:start w:val="1"/>
      <w:numFmt w:val="decimal"/>
      <w:pStyle w:val="a2"/>
      <w:suff w:val="space"/>
      <w:lvlText w:val="1.%1"/>
      <w:lvlJc w:val="left"/>
      <w:pPr>
        <w:ind w:left="927" w:hanging="360"/>
      </w:pPr>
      <w:rPr>
        <w:rFonts w:hint="default"/>
        <w:b w:val="0"/>
        <w:i/>
        <w:iCs w:val="0"/>
        <w:caps w:val="0"/>
        <w:smallCaps w:val="0"/>
        <w:strike w:val="0"/>
        <w:dstrike w:val="0"/>
        <w:outline w:val="0"/>
        <w:shadow w:val="0"/>
        <w:emboss w:val="0"/>
        <w:imprint w:val="0"/>
        <w:vanish w:val="0"/>
        <w:spacing w:val="0"/>
        <w:kern w:val="0"/>
        <w:position w:val="0"/>
        <w:sz w:val="24"/>
        <w:szCs w:val="24"/>
        <w:u w:val="none"/>
        <w:vertAlign w:val="baseline"/>
        <w:em w:val="none"/>
      </w:rPr>
    </w:lvl>
    <w:lvl w:ilvl="1">
      <w:start w:val="1"/>
      <w:numFmt w:val="decimal"/>
      <w:pStyle w:val="a2"/>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17">
    <w:nsid w:val="74966DC7"/>
    <w:multiLevelType w:val="hybridMultilevel"/>
    <w:tmpl w:val="8C4CD44E"/>
    <w:lvl w:ilvl="0" w:tplc="2BB66F2E">
      <w:start w:val="1"/>
      <w:numFmt w:val="bullet"/>
      <w:lvlText w:val="-"/>
      <w:lvlJc w:val="left"/>
      <w:pPr>
        <w:ind w:left="8015"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794D642B"/>
    <w:multiLevelType w:val="multilevel"/>
    <w:tmpl w:val="538C7AF4"/>
    <w:name w:val="WW8Num82"/>
    <w:styleLink w:val="a3"/>
    <w:lvl w:ilvl="0">
      <w:start w:val="1"/>
      <w:numFmt w:val="bullet"/>
      <w:lvlText w:val="–"/>
      <w:lvlJc w:val="left"/>
      <w:pPr>
        <w:tabs>
          <w:tab w:val="num" w:pos="1352"/>
        </w:tabs>
        <w:ind w:left="76" w:firstLine="993"/>
      </w:pPr>
      <w:rPr>
        <w:rFonts w:hint="default"/>
        <w:sz w:val="24"/>
      </w:rPr>
    </w:lvl>
    <w:lvl w:ilvl="1">
      <w:start w:val="1"/>
      <w:numFmt w:val="bullet"/>
      <w:lvlText w:val="o"/>
      <w:lvlJc w:val="left"/>
      <w:pPr>
        <w:tabs>
          <w:tab w:val="num" w:pos="2225"/>
        </w:tabs>
        <w:ind w:left="2225" w:hanging="360"/>
      </w:pPr>
      <w:rPr>
        <w:rFonts w:ascii="Courier New" w:hAnsi="Courier New" w:hint="default"/>
      </w:rPr>
    </w:lvl>
    <w:lvl w:ilvl="2">
      <w:start w:val="1"/>
      <w:numFmt w:val="bullet"/>
      <w:lvlText w:val=""/>
      <w:lvlJc w:val="left"/>
      <w:pPr>
        <w:tabs>
          <w:tab w:val="num" w:pos="2945"/>
        </w:tabs>
        <w:ind w:left="2945" w:hanging="360"/>
      </w:pPr>
      <w:rPr>
        <w:rFonts w:ascii="Wingdings" w:hAnsi="Wingdings" w:hint="default"/>
      </w:rPr>
    </w:lvl>
    <w:lvl w:ilvl="3">
      <w:start w:val="1"/>
      <w:numFmt w:val="bullet"/>
      <w:lvlText w:val=""/>
      <w:lvlJc w:val="left"/>
      <w:pPr>
        <w:tabs>
          <w:tab w:val="num" w:pos="3665"/>
        </w:tabs>
        <w:ind w:left="3665" w:hanging="360"/>
      </w:pPr>
      <w:rPr>
        <w:rFonts w:ascii="Symbol" w:hAnsi="Symbol" w:hint="default"/>
      </w:rPr>
    </w:lvl>
    <w:lvl w:ilvl="4">
      <w:start w:val="1"/>
      <w:numFmt w:val="bullet"/>
      <w:lvlText w:val="o"/>
      <w:lvlJc w:val="left"/>
      <w:pPr>
        <w:tabs>
          <w:tab w:val="num" w:pos="4385"/>
        </w:tabs>
        <w:ind w:left="4385" w:hanging="360"/>
      </w:pPr>
      <w:rPr>
        <w:rFonts w:ascii="Courier New" w:hAnsi="Courier New" w:cs="Courier New" w:hint="default"/>
      </w:rPr>
    </w:lvl>
    <w:lvl w:ilvl="5">
      <w:start w:val="1"/>
      <w:numFmt w:val="bullet"/>
      <w:lvlText w:val=""/>
      <w:lvlJc w:val="left"/>
      <w:pPr>
        <w:tabs>
          <w:tab w:val="num" w:pos="5105"/>
        </w:tabs>
        <w:ind w:left="5105" w:hanging="360"/>
      </w:pPr>
      <w:rPr>
        <w:rFonts w:ascii="Wingdings" w:hAnsi="Wingdings" w:hint="default"/>
      </w:rPr>
    </w:lvl>
    <w:lvl w:ilvl="6">
      <w:start w:val="1"/>
      <w:numFmt w:val="bullet"/>
      <w:lvlText w:val=""/>
      <w:lvlJc w:val="left"/>
      <w:pPr>
        <w:tabs>
          <w:tab w:val="num" w:pos="5825"/>
        </w:tabs>
        <w:ind w:left="5825" w:hanging="360"/>
      </w:pPr>
      <w:rPr>
        <w:rFonts w:ascii="Symbol" w:hAnsi="Symbol" w:hint="default"/>
      </w:rPr>
    </w:lvl>
    <w:lvl w:ilvl="7">
      <w:start w:val="1"/>
      <w:numFmt w:val="bullet"/>
      <w:lvlText w:val="o"/>
      <w:lvlJc w:val="left"/>
      <w:pPr>
        <w:tabs>
          <w:tab w:val="num" w:pos="6545"/>
        </w:tabs>
        <w:ind w:left="6545" w:hanging="360"/>
      </w:pPr>
      <w:rPr>
        <w:rFonts w:ascii="Courier New" w:hAnsi="Courier New" w:cs="Courier New" w:hint="default"/>
      </w:rPr>
    </w:lvl>
    <w:lvl w:ilvl="8">
      <w:start w:val="1"/>
      <w:numFmt w:val="bullet"/>
      <w:lvlText w:val=""/>
      <w:lvlJc w:val="left"/>
      <w:pPr>
        <w:tabs>
          <w:tab w:val="num" w:pos="7265"/>
        </w:tabs>
        <w:ind w:left="7265" w:hanging="360"/>
      </w:pPr>
      <w:rPr>
        <w:rFonts w:ascii="Wingdings" w:hAnsi="Wingdings" w:hint="default"/>
      </w:rPr>
    </w:lvl>
  </w:abstractNum>
  <w:num w:numId="1">
    <w:abstractNumId w:val="0"/>
  </w:num>
  <w:num w:numId="2">
    <w:abstractNumId w:val="15"/>
  </w:num>
  <w:num w:numId="3">
    <w:abstractNumId w:val="14"/>
  </w:num>
  <w:num w:numId="4">
    <w:abstractNumId w:val="5"/>
  </w:num>
  <w:num w:numId="5">
    <w:abstractNumId w:val="7"/>
  </w:num>
  <w:num w:numId="6">
    <w:abstractNumId w:val="11"/>
  </w:num>
  <w:num w:numId="7">
    <w:abstractNumId w:val="16"/>
  </w:num>
  <w:num w:numId="8">
    <w:abstractNumId w:val="1"/>
  </w:num>
  <w:num w:numId="9">
    <w:abstractNumId w:val="3"/>
  </w:num>
  <w:num w:numId="10">
    <w:abstractNumId w:val="10"/>
  </w:num>
  <w:num w:numId="11">
    <w:abstractNumId w:val="9"/>
  </w:num>
  <w:num w:numId="12">
    <w:abstractNumId w:val="18"/>
  </w:num>
  <w:num w:numId="13">
    <w:abstractNumId w:val="2"/>
  </w:num>
  <w:num w:numId="14">
    <w:abstractNumId w:val="12"/>
  </w:num>
  <w:num w:numId="15">
    <w:abstractNumId w:val="13"/>
  </w:num>
  <w:num w:numId="16">
    <w:abstractNumId w:val="4"/>
  </w:num>
  <w:num w:numId="17">
    <w:abstractNumId w:val="8"/>
  </w:num>
  <w:num w:numId="18">
    <w:abstractNumId w:val="6"/>
  </w:num>
  <w:num w:numId="19">
    <w:abstractNumId w:val="17"/>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08"/>
  <w:characterSpacingControl w:val="doNotCompress"/>
  <w:footnotePr>
    <w:footnote w:id="0"/>
    <w:footnote w:id="1"/>
  </w:footnotePr>
  <w:endnotePr>
    <w:endnote w:id="0"/>
    <w:endnote w:id="1"/>
  </w:endnotePr>
  <w:compat/>
  <w:rsids>
    <w:rsidRoot w:val="00EA0856"/>
    <w:rsid w:val="00013EE2"/>
    <w:rsid w:val="0001434B"/>
    <w:rsid w:val="000143D5"/>
    <w:rsid w:val="00020783"/>
    <w:rsid w:val="0002156C"/>
    <w:rsid w:val="00026BAF"/>
    <w:rsid w:val="000279E4"/>
    <w:rsid w:val="00035303"/>
    <w:rsid w:val="00036100"/>
    <w:rsid w:val="00041BA1"/>
    <w:rsid w:val="00042F42"/>
    <w:rsid w:val="00044FDA"/>
    <w:rsid w:val="000550E3"/>
    <w:rsid w:val="00057943"/>
    <w:rsid w:val="000618AA"/>
    <w:rsid w:val="00064328"/>
    <w:rsid w:val="0008147D"/>
    <w:rsid w:val="00087E6A"/>
    <w:rsid w:val="00091747"/>
    <w:rsid w:val="00092669"/>
    <w:rsid w:val="000A0A5C"/>
    <w:rsid w:val="000A5FA3"/>
    <w:rsid w:val="000C6E9D"/>
    <w:rsid w:val="000E3938"/>
    <w:rsid w:val="000F5ABE"/>
    <w:rsid w:val="001155F5"/>
    <w:rsid w:val="00121063"/>
    <w:rsid w:val="00122949"/>
    <w:rsid w:val="00131AE9"/>
    <w:rsid w:val="00133FF9"/>
    <w:rsid w:val="00134547"/>
    <w:rsid w:val="00146EEC"/>
    <w:rsid w:val="0015371E"/>
    <w:rsid w:val="00153B74"/>
    <w:rsid w:val="001619EC"/>
    <w:rsid w:val="00164775"/>
    <w:rsid w:val="001710F3"/>
    <w:rsid w:val="00175A52"/>
    <w:rsid w:val="001813F8"/>
    <w:rsid w:val="0018699B"/>
    <w:rsid w:val="00190C25"/>
    <w:rsid w:val="00195522"/>
    <w:rsid w:val="001B156A"/>
    <w:rsid w:val="001B3F1F"/>
    <w:rsid w:val="001B566E"/>
    <w:rsid w:val="001D157C"/>
    <w:rsid w:val="001E3ACD"/>
    <w:rsid w:val="001F2774"/>
    <w:rsid w:val="001F4451"/>
    <w:rsid w:val="00200F4A"/>
    <w:rsid w:val="00205343"/>
    <w:rsid w:val="0021029E"/>
    <w:rsid w:val="00216470"/>
    <w:rsid w:val="00216E52"/>
    <w:rsid w:val="002171C4"/>
    <w:rsid w:val="00226359"/>
    <w:rsid w:val="00232D68"/>
    <w:rsid w:val="00241A3B"/>
    <w:rsid w:val="00242757"/>
    <w:rsid w:val="002516C1"/>
    <w:rsid w:val="0028688F"/>
    <w:rsid w:val="00291771"/>
    <w:rsid w:val="00297BD9"/>
    <w:rsid w:val="002A079A"/>
    <w:rsid w:val="002A5C43"/>
    <w:rsid w:val="002B030E"/>
    <w:rsid w:val="002B558B"/>
    <w:rsid w:val="002B79C8"/>
    <w:rsid w:val="002B7ADA"/>
    <w:rsid w:val="002C3E4E"/>
    <w:rsid w:val="002C5D47"/>
    <w:rsid w:val="002D7E53"/>
    <w:rsid w:val="002E1895"/>
    <w:rsid w:val="002E59F4"/>
    <w:rsid w:val="002E7FE4"/>
    <w:rsid w:val="00312DC4"/>
    <w:rsid w:val="003322C0"/>
    <w:rsid w:val="00340451"/>
    <w:rsid w:val="00346A43"/>
    <w:rsid w:val="00351DFD"/>
    <w:rsid w:val="0036184E"/>
    <w:rsid w:val="0036785A"/>
    <w:rsid w:val="00373FD0"/>
    <w:rsid w:val="0037703B"/>
    <w:rsid w:val="00395DB0"/>
    <w:rsid w:val="003A00FF"/>
    <w:rsid w:val="003A3EC8"/>
    <w:rsid w:val="003B0A66"/>
    <w:rsid w:val="003B1DF9"/>
    <w:rsid w:val="003B3963"/>
    <w:rsid w:val="003B7281"/>
    <w:rsid w:val="003C0B2A"/>
    <w:rsid w:val="003C1A6D"/>
    <w:rsid w:val="003D3714"/>
    <w:rsid w:val="003E6E5D"/>
    <w:rsid w:val="003F2D29"/>
    <w:rsid w:val="00406419"/>
    <w:rsid w:val="004272A5"/>
    <w:rsid w:val="00430BB8"/>
    <w:rsid w:val="004323C5"/>
    <w:rsid w:val="00482D30"/>
    <w:rsid w:val="0049282F"/>
    <w:rsid w:val="004A1386"/>
    <w:rsid w:val="004A625B"/>
    <w:rsid w:val="004C37E3"/>
    <w:rsid w:val="004C39DC"/>
    <w:rsid w:val="004D0E39"/>
    <w:rsid w:val="00503085"/>
    <w:rsid w:val="00510EE1"/>
    <w:rsid w:val="00511484"/>
    <w:rsid w:val="00524F83"/>
    <w:rsid w:val="00525341"/>
    <w:rsid w:val="00537B2C"/>
    <w:rsid w:val="005426EC"/>
    <w:rsid w:val="00565E85"/>
    <w:rsid w:val="00574DC3"/>
    <w:rsid w:val="00590285"/>
    <w:rsid w:val="005A7641"/>
    <w:rsid w:val="005B0976"/>
    <w:rsid w:val="005B4D88"/>
    <w:rsid w:val="005B534C"/>
    <w:rsid w:val="005C5909"/>
    <w:rsid w:val="005D1081"/>
    <w:rsid w:val="005D165B"/>
    <w:rsid w:val="005E461B"/>
    <w:rsid w:val="005E7DD0"/>
    <w:rsid w:val="005F03EC"/>
    <w:rsid w:val="005F1092"/>
    <w:rsid w:val="00621C10"/>
    <w:rsid w:val="00625AB5"/>
    <w:rsid w:val="00632E37"/>
    <w:rsid w:val="00642EF8"/>
    <w:rsid w:val="0065715D"/>
    <w:rsid w:val="0066444C"/>
    <w:rsid w:val="00665973"/>
    <w:rsid w:val="006660A3"/>
    <w:rsid w:val="00672D65"/>
    <w:rsid w:val="00674120"/>
    <w:rsid w:val="0067626F"/>
    <w:rsid w:val="006A5C3E"/>
    <w:rsid w:val="006A6CC2"/>
    <w:rsid w:val="006A744C"/>
    <w:rsid w:val="006B3553"/>
    <w:rsid w:val="006C202D"/>
    <w:rsid w:val="006D01CA"/>
    <w:rsid w:val="006D450B"/>
    <w:rsid w:val="006E613D"/>
    <w:rsid w:val="006E6D9A"/>
    <w:rsid w:val="007058E2"/>
    <w:rsid w:val="00711B45"/>
    <w:rsid w:val="00727EF3"/>
    <w:rsid w:val="00732230"/>
    <w:rsid w:val="00740687"/>
    <w:rsid w:val="0074475E"/>
    <w:rsid w:val="0076188E"/>
    <w:rsid w:val="00771A4D"/>
    <w:rsid w:val="00791029"/>
    <w:rsid w:val="007A01AE"/>
    <w:rsid w:val="007A5A5F"/>
    <w:rsid w:val="007A5DED"/>
    <w:rsid w:val="007C6B5C"/>
    <w:rsid w:val="007D3D3A"/>
    <w:rsid w:val="007F01CC"/>
    <w:rsid w:val="007F276E"/>
    <w:rsid w:val="00800B0F"/>
    <w:rsid w:val="00800DC1"/>
    <w:rsid w:val="0080470D"/>
    <w:rsid w:val="0080559F"/>
    <w:rsid w:val="008075E6"/>
    <w:rsid w:val="008237DB"/>
    <w:rsid w:val="00831C7E"/>
    <w:rsid w:val="00831D1A"/>
    <w:rsid w:val="008467E2"/>
    <w:rsid w:val="0085144C"/>
    <w:rsid w:val="00857A9D"/>
    <w:rsid w:val="00886FFF"/>
    <w:rsid w:val="008940EE"/>
    <w:rsid w:val="00896BB1"/>
    <w:rsid w:val="008A2D3C"/>
    <w:rsid w:val="008C1BF7"/>
    <w:rsid w:val="008E5A6D"/>
    <w:rsid w:val="008E71D3"/>
    <w:rsid w:val="008E7D79"/>
    <w:rsid w:val="008F427C"/>
    <w:rsid w:val="00901865"/>
    <w:rsid w:val="00904229"/>
    <w:rsid w:val="00911201"/>
    <w:rsid w:val="0091244C"/>
    <w:rsid w:val="00913D55"/>
    <w:rsid w:val="00914859"/>
    <w:rsid w:val="009150BE"/>
    <w:rsid w:val="0091712B"/>
    <w:rsid w:val="00925F0C"/>
    <w:rsid w:val="00926556"/>
    <w:rsid w:val="00934C72"/>
    <w:rsid w:val="00943CBF"/>
    <w:rsid w:val="0095543E"/>
    <w:rsid w:val="009604E8"/>
    <w:rsid w:val="00981922"/>
    <w:rsid w:val="00983492"/>
    <w:rsid w:val="009904FC"/>
    <w:rsid w:val="009923DC"/>
    <w:rsid w:val="009924A1"/>
    <w:rsid w:val="009963F6"/>
    <w:rsid w:val="009A18D5"/>
    <w:rsid w:val="009A58CD"/>
    <w:rsid w:val="009A6147"/>
    <w:rsid w:val="009A6BDF"/>
    <w:rsid w:val="009C0B62"/>
    <w:rsid w:val="009C4476"/>
    <w:rsid w:val="009D0950"/>
    <w:rsid w:val="009E2086"/>
    <w:rsid w:val="00A00239"/>
    <w:rsid w:val="00A06CD6"/>
    <w:rsid w:val="00A07FE8"/>
    <w:rsid w:val="00A34EB7"/>
    <w:rsid w:val="00A41E99"/>
    <w:rsid w:val="00A64C00"/>
    <w:rsid w:val="00A65A06"/>
    <w:rsid w:val="00A71285"/>
    <w:rsid w:val="00A93E60"/>
    <w:rsid w:val="00A94B89"/>
    <w:rsid w:val="00AB152D"/>
    <w:rsid w:val="00AB6C5A"/>
    <w:rsid w:val="00AC4478"/>
    <w:rsid w:val="00AD43B5"/>
    <w:rsid w:val="00AD447E"/>
    <w:rsid w:val="00AD61D3"/>
    <w:rsid w:val="00AE0478"/>
    <w:rsid w:val="00AE0C92"/>
    <w:rsid w:val="00AE5040"/>
    <w:rsid w:val="00AE7CE4"/>
    <w:rsid w:val="00AF3027"/>
    <w:rsid w:val="00B04A84"/>
    <w:rsid w:val="00B055A8"/>
    <w:rsid w:val="00B07180"/>
    <w:rsid w:val="00B1518F"/>
    <w:rsid w:val="00B40978"/>
    <w:rsid w:val="00B51FE0"/>
    <w:rsid w:val="00B649FF"/>
    <w:rsid w:val="00B678BE"/>
    <w:rsid w:val="00B70D9C"/>
    <w:rsid w:val="00B749A8"/>
    <w:rsid w:val="00B76479"/>
    <w:rsid w:val="00B856FF"/>
    <w:rsid w:val="00B92A41"/>
    <w:rsid w:val="00BB3354"/>
    <w:rsid w:val="00BB4C61"/>
    <w:rsid w:val="00BB5D5B"/>
    <w:rsid w:val="00BC36D3"/>
    <w:rsid w:val="00BC3BB6"/>
    <w:rsid w:val="00BE5E6B"/>
    <w:rsid w:val="00C0025C"/>
    <w:rsid w:val="00C052C9"/>
    <w:rsid w:val="00C2081B"/>
    <w:rsid w:val="00C2231A"/>
    <w:rsid w:val="00C32D8B"/>
    <w:rsid w:val="00C33A10"/>
    <w:rsid w:val="00C56973"/>
    <w:rsid w:val="00C62A42"/>
    <w:rsid w:val="00C767BD"/>
    <w:rsid w:val="00C84FA7"/>
    <w:rsid w:val="00C853FD"/>
    <w:rsid w:val="00C957D8"/>
    <w:rsid w:val="00CA2F32"/>
    <w:rsid w:val="00CA6AF3"/>
    <w:rsid w:val="00CB0725"/>
    <w:rsid w:val="00CB0815"/>
    <w:rsid w:val="00CB1CFA"/>
    <w:rsid w:val="00CB2771"/>
    <w:rsid w:val="00CC4B29"/>
    <w:rsid w:val="00CD251F"/>
    <w:rsid w:val="00CE17D5"/>
    <w:rsid w:val="00CE198B"/>
    <w:rsid w:val="00CE6948"/>
    <w:rsid w:val="00CF2EB1"/>
    <w:rsid w:val="00D06B78"/>
    <w:rsid w:val="00D1285A"/>
    <w:rsid w:val="00D206A1"/>
    <w:rsid w:val="00D24CB2"/>
    <w:rsid w:val="00D530F5"/>
    <w:rsid w:val="00D65497"/>
    <w:rsid w:val="00D7687B"/>
    <w:rsid w:val="00D77C4D"/>
    <w:rsid w:val="00D806CF"/>
    <w:rsid w:val="00D81838"/>
    <w:rsid w:val="00D83483"/>
    <w:rsid w:val="00D86A1A"/>
    <w:rsid w:val="00DB27DA"/>
    <w:rsid w:val="00DC58D0"/>
    <w:rsid w:val="00DE6794"/>
    <w:rsid w:val="00DF769F"/>
    <w:rsid w:val="00E334B6"/>
    <w:rsid w:val="00E5036E"/>
    <w:rsid w:val="00E641F2"/>
    <w:rsid w:val="00E87605"/>
    <w:rsid w:val="00EA0856"/>
    <w:rsid w:val="00EA0B89"/>
    <w:rsid w:val="00EA16E3"/>
    <w:rsid w:val="00EA2066"/>
    <w:rsid w:val="00EA4AC7"/>
    <w:rsid w:val="00EB2B1D"/>
    <w:rsid w:val="00EB3A2F"/>
    <w:rsid w:val="00EC2543"/>
    <w:rsid w:val="00EC4FA2"/>
    <w:rsid w:val="00EE1DF7"/>
    <w:rsid w:val="00EE3F40"/>
    <w:rsid w:val="00F03418"/>
    <w:rsid w:val="00F04094"/>
    <w:rsid w:val="00F04A24"/>
    <w:rsid w:val="00F20F68"/>
    <w:rsid w:val="00F212FF"/>
    <w:rsid w:val="00F2520E"/>
    <w:rsid w:val="00F311D1"/>
    <w:rsid w:val="00F575F1"/>
    <w:rsid w:val="00F652DF"/>
    <w:rsid w:val="00F73438"/>
    <w:rsid w:val="00F73DC6"/>
    <w:rsid w:val="00F868F8"/>
    <w:rsid w:val="00F95026"/>
    <w:rsid w:val="00FA009F"/>
    <w:rsid w:val="00FA02C7"/>
    <w:rsid w:val="00FA08DA"/>
    <w:rsid w:val="00FC2BEB"/>
    <w:rsid w:val="00FC4F03"/>
    <w:rsid w:val="00FD1484"/>
    <w:rsid w:val="00FE011D"/>
    <w:rsid w:val="00FE7BD6"/>
    <w:rsid w:val="00FF15EF"/>
    <w:rsid w:val="00FF5B9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qFormat="1"/>
    <w:lsdException w:name="heading 3" w:qFormat="1"/>
    <w:lsdException w:name="heading 4" w:uiPriority="9"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index heading" w:uiPriority="99"/>
    <w:lsdException w:name="caption" w:qFormat="1"/>
    <w:lsdException w:name="table of figures" w:uiPriority="99"/>
    <w:lsdException w:name="footnote reference" w:uiPriority="99"/>
    <w:lsdException w:name="table of authorities" w:uiPriority="99"/>
    <w:lsdException w:name="macro" w:uiPriority="99"/>
    <w:lsdException w:name="List Bullet" w:uiPriority="99"/>
    <w:lsdException w:name="Title" w:semiHidden="0" w:uiPriority="10" w:unhideWhenUsed="0" w:qFormat="1"/>
    <w:lsdException w:name="Default Paragraph Font" w:uiPriority="1"/>
    <w:lsdException w:name="Subtitle" w:semiHidden="0" w:unhideWhenUsed="0" w:qFormat="1"/>
    <w:lsdException w:name="Hyperlink" w:uiPriority="99"/>
    <w:lsdException w:name="FollowedHyperlink" w:uiPriority="99"/>
    <w:lsdException w:name="Strong" w:semiHidden="0" w:unhideWhenUsed="0" w:qFormat="1"/>
    <w:lsdException w:name="Emphasis" w:semiHidden="0" w:uiPriority="2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CC4B29"/>
    <w:pPr>
      <w:widowControl w:val="0"/>
      <w:suppressAutoHyphens/>
      <w:overflowPunct w:val="0"/>
      <w:autoSpaceDE w:val="0"/>
      <w:spacing w:after="0" w:line="240" w:lineRule="auto"/>
    </w:pPr>
    <w:rPr>
      <w:rFonts w:ascii="Times New Roman" w:eastAsia="Times New Roman" w:hAnsi="Times New Roman" w:cs="Times New Roman"/>
      <w:sz w:val="20"/>
      <w:szCs w:val="20"/>
      <w:lang w:eastAsia="ar-SA"/>
    </w:rPr>
  </w:style>
  <w:style w:type="paragraph" w:styleId="1">
    <w:name w:val="heading 1"/>
    <w:aliases w:val="Заголовок 1 Знак Знак Знак,Глава"/>
    <w:basedOn w:val="a4"/>
    <w:next w:val="a4"/>
    <w:link w:val="13"/>
    <w:uiPriority w:val="9"/>
    <w:qFormat/>
    <w:rsid w:val="00A06CD6"/>
    <w:pPr>
      <w:keepNext/>
      <w:widowControl/>
      <w:numPr>
        <w:numId w:val="1"/>
      </w:numPr>
      <w:shd w:val="clear" w:color="auto" w:fill="FFFFFF"/>
      <w:suppressAutoHyphens w:val="0"/>
      <w:overflowPunct/>
      <w:autoSpaceDE/>
      <w:spacing w:after="144" w:line="262" w:lineRule="atLeast"/>
      <w:ind w:left="0" w:firstLine="540"/>
      <w:jc w:val="center"/>
      <w:outlineLvl w:val="0"/>
    </w:pPr>
    <w:rPr>
      <w:rFonts w:ascii="Cambria" w:hAnsi="Cambria"/>
      <w:b/>
      <w:bCs/>
      <w:kern w:val="1"/>
      <w:sz w:val="32"/>
      <w:szCs w:val="32"/>
    </w:rPr>
  </w:style>
  <w:style w:type="paragraph" w:styleId="2">
    <w:name w:val="heading 2"/>
    <w:aliases w:val="Знак2 Знак,Знак2,Знак2 Знак Знак Знак,Знак2 Знак1,Заголовок 2 Знак1,Заголовок 2 Знак Знак,ГЛАВА, Знак2, Знак2 Знак Знак Знак, Знак2 Знак1"/>
    <w:basedOn w:val="a4"/>
    <w:next w:val="a4"/>
    <w:link w:val="20"/>
    <w:unhideWhenUsed/>
    <w:qFormat/>
    <w:rsid w:val="00A06CD6"/>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aliases w:val="ВВЕДЕНИЕ,Знак3 Знак, Знак3, Знак3 Знак Знак Знак,Знак3,Знак3 Знак Знак Знак,ПодЗаголовок"/>
    <w:basedOn w:val="a4"/>
    <w:next w:val="a4"/>
    <w:link w:val="30"/>
    <w:unhideWhenUsed/>
    <w:qFormat/>
    <w:rsid w:val="00A06CD6"/>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4"/>
    <w:next w:val="a4"/>
    <w:link w:val="40"/>
    <w:uiPriority w:val="9"/>
    <w:qFormat/>
    <w:rsid w:val="00925F0C"/>
    <w:pPr>
      <w:keepNext/>
      <w:widowControl/>
      <w:numPr>
        <w:ilvl w:val="3"/>
        <w:numId w:val="1"/>
      </w:numPr>
      <w:suppressAutoHyphens w:val="0"/>
      <w:overflowPunct/>
      <w:autoSpaceDE/>
      <w:spacing w:before="240" w:after="60"/>
      <w:outlineLvl w:val="3"/>
    </w:pPr>
    <w:rPr>
      <w:rFonts w:ascii="Calibri" w:hAnsi="Calibri"/>
      <w:b/>
      <w:bCs/>
      <w:sz w:val="28"/>
      <w:szCs w:val="28"/>
    </w:rPr>
  </w:style>
  <w:style w:type="paragraph" w:styleId="5">
    <w:name w:val="heading 5"/>
    <w:basedOn w:val="a4"/>
    <w:next w:val="a4"/>
    <w:link w:val="50"/>
    <w:unhideWhenUsed/>
    <w:qFormat/>
    <w:rsid w:val="00925F0C"/>
    <w:pPr>
      <w:spacing w:before="240" w:after="60"/>
      <w:outlineLvl w:val="4"/>
    </w:pPr>
    <w:rPr>
      <w:rFonts w:ascii="Calibri" w:hAnsi="Calibri"/>
      <w:b/>
      <w:bCs/>
      <w:i/>
      <w:iCs/>
      <w:sz w:val="26"/>
      <w:szCs w:val="26"/>
    </w:rPr>
  </w:style>
  <w:style w:type="paragraph" w:styleId="6">
    <w:name w:val="heading 6"/>
    <w:basedOn w:val="a4"/>
    <w:next w:val="a4"/>
    <w:link w:val="60"/>
    <w:uiPriority w:val="9"/>
    <w:qFormat/>
    <w:rsid w:val="00A00239"/>
    <w:pPr>
      <w:widowControl/>
      <w:suppressAutoHyphens w:val="0"/>
      <w:overflowPunct/>
      <w:autoSpaceDE/>
      <w:spacing w:before="240" w:after="60"/>
      <w:ind w:firstLine="567"/>
      <w:outlineLvl w:val="5"/>
    </w:pPr>
    <w:rPr>
      <w:b/>
      <w:bCs/>
      <w:sz w:val="22"/>
      <w:szCs w:val="22"/>
    </w:rPr>
  </w:style>
  <w:style w:type="paragraph" w:styleId="7">
    <w:name w:val="heading 7"/>
    <w:aliases w:val="Заголовок x.x"/>
    <w:basedOn w:val="a4"/>
    <w:next w:val="a4"/>
    <w:link w:val="70"/>
    <w:uiPriority w:val="9"/>
    <w:qFormat/>
    <w:rsid w:val="00A00239"/>
    <w:pPr>
      <w:widowControl/>
      <w:suppressAutoHyphens w:val="0"/>
      <w:overflowPunct/>
      <w:autoSpaceDE/>
      <w:spacing w:before="240" w:after="60"/>
      <w:ind w:firstLine="567"/>
      <w:outlineLvl w:val="6"/>
    </w:pPr>
    <w:rPr>
      <w:sz w:val="24"/>
      <w:szCs w:val="24"/>
    </w:rPr>
  </w:style>
  <w:style w:type="paragraph" w:styleId="8">
    <w:name w:val="heading 8"/>
    <w:basedOn w:val="a4"/>
    <w:next w:val="a4"/>
    <w:link w:val="80"/>
    <w:uiPriority w:val="9"/>
    <w:qFormat/>
    <w:rsid w:val="00A00239"/>
    <w:pPr>
      <w:widowControl/>
      <w:suppressAutoHyphens w:val="0"/>
      <w:overflowPunct/>
      <w:autoSpaceDE/>
      <w:spacing w:before="240" w:after="60"/>
      <w:ind w:firstLine="567"/>
      <w:outlineLvl w:val="7"/>
    </w:pPr>
    <w:rPr>
      <w:i/>
      <w:iCs/>
      <w:sz w:val="24"/>
      <w:szCs w:val="24"/>
    </w:rPr>
  </w:style>
  <w:style w:type="paragraph" w:styleId="9">
    <w:name w:val="heading 9"/>
    <w:basedOn w:val="a4"/>
    <w:next w:val="a4"/>
    <w:link w:val="90"/>
    <w:uiPriority w:val="9"/>
    <w:qFormat/>
    <w:rsid w:val="00A00239"/>
    <w:pPr>
      <w:widowControl/>
      <w:suppressAutoHyphens w:val="0"/>
      <w:overflowPunct/>
      <w:autoSpaceDE/>
      <w:spacing w:before="240" w:after="60"/>
      <w:ind w:firstLine="567"/>
      <w:outlineLvl w:val="8"/>
    </w:pPr>
    <w:rPr>
      <w:rFonts w:ascii="Arial" w:hAnsi="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qFormat/>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Standard">
    <w:name w:val="Standard"/>
    <w:rsid w:val="00A06CD6"/>
    <w:pPr>
      <w:suppressAutoHyphens/>
      <w:autoSpaceDN w:val="0"/>
      <w:spacing w:after="0" w:line="240" w:lineRule="auto"/>
      <w:textAlignment w:val="baseline"/>
    </w:pPr>
    <w:rPr>
      <w:rFonts w:ascii="Times New Roman" w:eastAsia="Times New Roman" w:hAnsi="Times New Roman" w:cs="Times New Roman"/>
      <w:kern w:val="3"/>
      <w:sz w:val="28"/>
      <w:szCs w:val="24"/>
      <w:lang w:eastAsia="ru-RU"/>
    </w:rPr>
  </w:style>
  <w:style w:type="character" w:customStyle="1" w:styleId="13">
    <w:name w:val="Заголовок 1 Знак"/>
    <w:aliases w:val="Заголовок 1 Знак Знак Знак Знак,Глава Знак"/>
    <w:basedOn w:val="a5"/>
    <w:link w:val="1"/>
    <w:uiPriority w:val="9"/>
    <w:rsid w:val="00A06CD6"/>
    <w:rPr>
      <w:rFonts w:ascii="Cambria" w:eastAsia="Times New Roman" w:hAnsi="Cambria" w:cs="Times New Roman"/>
      <w:b/>
      <w:bCs/>
      <w:kern w:val="1"/>
      <w:sz w:val="32"/>
      <w:szCs w:val="32"/>
      <w:shd w:val="clear" w:color="auto" w:fill="FFFFFF"/>
      <w:lang w:eastAsia="ar-SA"/>
    </w:rPr>
  </w:style>
  <w:style w:type="character" w:customStyle="1" w:styleId="hl">
    <w:name w:val="hl"/>
    <w:basedOn w:val="a5"/>
    <w:rsid w:val="00A06CD6"/>
  </w:style>
  <w:style w:type="character" w:customStyle="1" w:styleId="20">
    <w:name w:val="Заголовок 2 Знак"/>
    <w:aliases w:val="Знак2 Знак Знак,Знак2 Знак2,Знак2 Знак Знак Знак Знак,Знак2 Знак1 Знак,Заголовок 2 Знак1 Знак,Заголовок 2 Знак Знак Знак,ГЛАВА Знак, Знак2 Знак, Знак2 Знак Знак Знак Знак, Знак2 Знак1 Знак"/>
    <w:basedOn w:val="a5"/>
    <w:link w:val="2"/>
    <w:rsid w:val="00A06CD6"/>
    <w:rPr>
      <w:rFonts w:asciiTheme="majorHAnsi" w:eastAsiaTheme="majorEastAsia" w:hAnsiTheme="majorHAnsi" w:cstheme="majorBidi"/>
      <w:color w:val="2E74B5" w:themeColor="accent1" w:themeShade="BF"/>
      <w:sz w:val="26"/>
      <w:szCs w:val="26"/>
      <w:lang w:eastAsia="ar-SA"/>
    </w:rPr>
  </w:style>
  <w:style w:type="character" w:customStyle="1" w:styleId="30">
    <w:name w:val="Заголовок 3 Знак"/>
    <w:aliases w:val="ВВЕДЕНИЕ Знак,Знак3 Знак Знак, Знак3 Знак, Знак3 Знак Знак Знак Знак,Знак3 Знак1,Знак3 Знак Знак Знак Знак,ПодЗаголовок Знак"/>
    <w:basedOn w:val="a5"/>
    <w:link w:val="3"/>
    <w:rsid w:val="00A06CD6"/>
    <w:rPr>
      <w:rFonts w:asciiTheme="majorHAnsi" w:eastAsiaTheme="majorEastAsia" w:hAnsiTheme="majorHAnsi" w:cstheme="majorBidi"/>
      <w:color w:val="1F4D78" w:themeColor="accent1" w:themeShade="7F"/>
      <w:sz w:val="24"/>
      <w:szCs w:val="24"/>
      <w:lang w:eastAsia="ar-SA"/>
    </w:rPr>
  </w:style>
  <w:style w:type="character" w:customStyle="1" w:styleId="40">
    <w:name w:val="Заголовок 4 Знак"/>
    <w:basedOn w:val="a5"/>
    <w:link w:val="4"/>
    <w:uiPriority w:val="9"/>
    <w:rsid w:val="00925F0C"/>
    <w:rPr>
      <w:rFonts w:ascii="Calibri" w:eastAsia="Times New Roman" w:hAnsi="Calibri" w:cs="Times New Roman"/>
      <w:b/>
      <w:bCs/>
      <w:sz w:val="28"/>
      <w:szCs w:val="28"/>
      <w:lang w:eastAsia="ar-SA"/>
    </w:rPr>
  </w:style>
  <w:style w:type="character" w:customStyle="1" w:styleId="50">
    <w:name w:val="Заголовок 5 Знак"/>
    <w:basedOn w:val="a5"/>
    <w:link w:val="5"/>
    <w:rsid w:val="00925F0C"/>
    <w:rPr>
      <w:rFonts w:ascii="Calibri" w:eastAsia="Times New Roman" w:hAnsi="Calibri" w:cs="Times New Roman"/>
      <w:b/>
      <w:bCs/>
      <w:i/>
      <w:iCs/>
      <w:sz w:val="26"/>
      <w:szCs w:val="26"/>
      <w:lang w:eastAsia="ar-SA"/>
    </w:rPr>
  </w:style>
  <w:style w:type="numbering" w:customStyle="1" w:styleId="14">
    <w:name w:val="Нет списка1"/>
    <w:next w:val="a7"/>
    <w:uiPriority w:val="99"/>
    <w:semiHidden/>
    <w:unhideWhenUsed/>
    <w:rsid w:val="00925F0C"/>
  </w:style>
  <w:style w:type="character" w:customStyle="1" w:styleId="Absatz-Standardschriftart">
    <w:name w:val="Absatz-Standardschriftart"/>
    <w:rsid w:val="00925F0C"/>
  </w:style>
  <w:style w:type="character" w:customStyle="1" w:styleId="WW8Num5z0">
    <w:name w:val="WW8Num5z0"/>
    <w:rsid w:val="00925F0C"/>
    <w:rPr>
      <w:rFonts w:ascii="Symbol" w:hAnsi="Symbol"/>
    </w:rPr>
  </w:style>
  <w:style w:type="character" w:customStyle="1" w:styleId="WW8Num6z0">
    <w:name w:val="WW8Num6z0"/>
    <w:rsid w:val="00925F0C"/>
    <w:rPr>
      <w:rFonts w:cs="Times New Roman"/>
    </w:rPr>
  </w:style>
  <w:style w:type="character" w:customStyle="1" w:styleId="WW8Num7z0">
    <w:name w:val="WW8Num7z0"/>
    <w:rsid w:val="00925F0C"/>
    <w:rPr>
      <w:rFonts w:cs="Times New Roman"/>
    </w:rPr>
  </w:style>
  <w:style w:type="character" w:customStyle="1" w:styleId="WW8Num8z0">
    <w:name w:val="WW8Num8z0"/>
    <w:rsid w:val="00925F0C"/>
    <w:rPr>
      <w:rFonts w:cs="Times New Roman"/>
    </w:rPr>
  </w:style>
  <w:style w:type="character" w:customStyle="1" w:styleId="WW8Num9z0">
    <w:name w:val="WW8Num9z0"/>
    <w:rsid w:val="00925F0C"/>
    <w:rPr>
      <w:rFonts w:cs="Times New Roman"/>
    </w:rPr>
  </w:style>
  <w:style w:type="character" w:customStyle="1" w:styleId="WW8Num10z0">
    <w:name w:val="WW8Num10z0"/>
    <w:rsid w:val="00925F0C"/>
    <w:rPr>
      <w:rFonts w:cs="Times New Roman"/>
    </w:rPr>
  </w:style>
  <w:style w:type="character" w:customStyle="1" w:styleId="WW8Num11z0">
    <w:name w:val="WW8Num11z0"/>
    <w:rsid w:val="00925F0C"/>
    <w:rPr>
      <w:rFonts w:ascii="Wingdings" w:hAnsi="Wingdings"/>
    </w:rPr>
  </w:style>
  <w:style w:type="character" w:customStyle="1" w:styleId="WW8Num11z1">
    <w:name w:val="WW8Num11z1"/>
    <w:rsid w:val="00925F0C"/>
    <w:rPr>
      <w:rFonts w:ascii="Courier New" w:hAnsi="Courier New"/>
    </w:rPr>
  </w:style>
  <w:style w:type="character" w:customStyle="1" w:styleId="WW8Num11z3">
    <w:name w:val="WW8Num11z3"/>
    <w:rsid w:val="00925F0C"/>
    <w:rPr>
      <w:rFonts w:ascii="Symbol" w:hAnsi="Symbol"/>
    </w:rPr>
  </w:style>
  <w:style w:type="character" w:customStyle="1" w:styleId="WW8Num12z0">
    <w:name w:val="WW8Num12z0"/>
    <w:rsid w:val="00925F0C"/>
    <w:rPr>
      <w:rFonts w:cs="Times New Roman"/>
    </w:rPr>
  </w:style>
  <w:style w:type="character" w:customStyle="1" w:styleId="WW8Num13z0">
    <w:name w:val="WW8Num13z0"/>
    <w:rsid w:val="00925F0C"/>
    <w:rPr>
      <w:rFonts w:cs="Times New Roman"/>
    </w:rPr>
  </w:style>
  <w:style w:type="character" w:customStyle="1" w:styleId="WW8Num14z0">
    <w:name w:val="WW8Num14z0"/>
    <w:rsid w:val="00925F0C"/>
    <w:rPr>
      <w:rFonts w:ascii="Symbol" w:hAnsi="Symbol"/>
    </w:rPr>
  </w:style>
  <w:style w:type="character" w:customStyle="1" w:styleId="WW8Num15z0">
    <w:name w:val="WW8Num15z0"/>
    <w:rsid w:val="00925F0C"/>
    <w:rPr>
      <w:rFonts w:cs="Times New Roman"/>
      <w:sz w:val="24"/>
      <w:szCs w:val="24"/>
    </w:rPr>
  </w:style>
  <w:style w:type="character" w:customStyle="1" w:styleId="WW8Num15z1">
    <w:name w:val="WW8Num15z1"/>
    <w:rsid w:val="00925F0C"/>
    <w:rPr>
      <w:rFonts w:cs="Times New Roman"/>
    </w:rPr>
  </w:style>
  <w:style w:type="character" w:customStyle="1" w:styleId="WW8Num16z0">
    <w:name w:val="WW8Num16z0"/>
    <w:rsid w:val="00925F0C"/>
    <w:rPr>
      <w:rFonts w:cs="Times New Roman"/>
    </w:rPr>
  </w:style>
  <w:style w:type="character" w:customStyle="1" w:styleId="WW8Num17z0">
    <w:name w:val="WW8Num17z0"/>
    <w:rsid w:val="00925F0C"/>
    <w:rPr>
      <w:rFonts w:cs="Times New Roman"/>
    </w:rPr>
  </w:style>
  <w:style w:type="character" w:customStyle="1" w:styleId="WW8Num18z0">
    <w:name w:val="WW8Num18z0"/>
    <w:rsid w:val="00925F0C"/>
    <w:rPr>
      <w:rFonts w:cs="Times New Roman"/>
    </w:rPr>
  </w:style>
  <w:style w:type="character" w:customStyle="1" w:styleId="WW8Num19z0">
    <w:name w:val="WW8Num19z0"/>
    <w:rsid w:val="00925F0C"/>
    <w:rPr>
      <w:rFonts w:cs="Times New Roman"/>
    </w:rPr>
  </w:style>
  <w:style w:type="character" w:customStyle="1" w:styleId="WW8Num20z0">
    <w:name w:val="WW8Num20z0"/>
    <w:rsid w:val="00925F0C"/>
    <w:rPr>
      <w:rFonts w:ascii="Symbol" w:hAnsi="Symbol"/>
    </w:rPr>
  </w:style>
  <w:style w:type="character" w:customStyle="1" w:styleId="WW8Num21z0">
    <w:name w:val="WW8Num21z0"/>
    <w:rsid w:val="00925F0C"/>
    <w:rPr>
      <w:rFonts w:cs="Times New Roman"/>
    </w:rPr>
  </w:style>
  <w:style w:type="character" w:customStyle="1" w:styleId="WW8Num22z0">
    <w:name w:val="WW8Num22z0"/>
    <w:rsid w:val="00925F0C"/>
    <w:rPr>
      <w:rFonts w:cs="Times New Roman"/>
    </w:rPr>
  </w:style>
  <w:style w:type="character" w:customStyle="1" w:styleId="WW8Num23z0">
    <w:name w:val="WW8Num23z0"/>
    <w:rsid w:val="00925F0C"/>
    <w:rPr>
      <w:rFonts w:cs="Times New Roman"/>
    </w:rPr>
  </w:style>
  <w:style w:type="character" w:customStyle="1" w:styleId="WW8Num24z0">
    <w:name w:val="WW8Num24z0"/>
    <w:rsid w:val="00925F0C"/>
    <w:rPr>
      <w:rFonts w:cs="Times New Roman"/>
    </w:rPr>
  </w:style>
  <w:style w:type="character" w:customStyle="1" w:styleId="WW8Num25z0">
    <w:name w:val="WW8Num25z0"/>
    <w:rsid w:val="00925F0C"/>
    <w:rPr>
      <w:rFonts w:cs="Times New Roman"/>
    </w:rPr>
  </w:style>
  <w:style w:type="character" w:customStyle="1" w:styleId="WW8Num26z0">
    <w:name w:val="WW8Num26z0"/>
    <w:rsid w:val="00925F0C"/>
    <w:rPr>
      <w:rFonts w:ascii="Symbol" w:hAnsi="Symbol"/>
    </w:rPr>
  </w:style>
  <w:style w:type="character" w:customStyle="1" w:styleId="WW8Num27z0">
    <w:name w:val="WW8Num27z0"/>
    <w:rsid w:val="00925F0C"/>
    <w:rPr>
      <w:rFonts w:cs="Times New Roman"/>
    </w:rPr>
  </w:style>
  <w:style w:type="character" w:customStyle="1" w:styleId="WW8Num28z0">
    <w:name w:val="WW8Num28z0"/>
    <w:rsid w:val="00925F0C"/>
    <w:rPr>
      <w:rFonts w:cs="Times New Roman"/>
    </w:rPr>
  </w:style>
  <w:style w:type="character" w:customStyle="1" w:styleId="WW8Num29z0">
    <w:name w:val="WW8Num29z0"/>
    <w:rsid w:val="00925F0C"/>
    <w:rPr>
      <w:rFonts w:cs="Times New Roman"/>
    </w:rPr>
  </w:style>
  <w:style w:type="character" w:customStyle="1" w:styleId="WW8Num30z0">
    <w:name w:val="WW8Num30z0"/>
    <w:rsid w:val="00925F0C"/>
    <w:rPr>
      <w:rFonts w:cs="Times New Roman"/>
    </w:rPr>
  </w:style>
  <w:style w:type="character" w:customStyle="1" w:styleId="WW8Num31z0">
    <w:name w:val="WW8Num31z0"/>
    <w:rsid w:val="00925F0C"/>
    <w:rPr>
      <w:rFonts w:cs="Times New Roman"/>
    </w:rPr>
  </w:style>
  <w:style w:type="character" w:customStyle="1" w:styleId="WW8Num32z0">
    <w:name w:val="WW8Num32z0"/>
    <w:rsid w:val="00925F0C"/>
    <w:rPr>
      <w:rFonts w:cs="Times New Roman"/>
    </w:rPr>
  </w:style>
  <w:style w:type="character" w:customStyle="1" w:styleId="WW8Num33z0">
    <w:name w:val="WW8Num33z0"/>
    <w:rsid w:val="00925F0C"/>
    <w:rPr>
      <w:rFonts w:cs="Times New Roman"/>
    </w:rPr>
  </w:style>
  <w:style w:type="character" w:customStyle="1" w:styleId="WW8Num34z0">
    <w:name w:val="WW8Num34z0"/>
    <w:rsid w:val="00925F0C"/>
    <w:rPr>
      <w:rFonts w:ascii="Symbol" w:hAnsi="Symbol"/>
    </w:rPr>
  </w:style>
  <w:style w:type="character" w:customStyle="1" w:styleId="WW8Num35z0">
    <w:name w:val="WW8Num35z0"/>
    <w:rsid w:val="00925F0C"/>
    <w:rPr>
      <w:rFonts w:ascii="Symbol" w:hAnsi="Symbol"/>
    </w:rPr>
  </w:style>
  <w:style w:type="character" w:customStyle="1" w:styleId="WW8Num36z0">
    <w:name w:val="WW8Num36z0"/>
    <w:rsid w:val="00925F0C"/>
    <w:rPr>
      <w:rFonts w:ascii="Symbol" w:hAnsi="Symbol"/>
    </w:rPr>
  </w:style>
  <w:style w:type="character" w:customStyle="1" w:styleId="WW8Num37z0">
    <w:name w:val="WW8Num37z0"/>
    <w:rsid w:val="00925F0C"/>
    <w:rPr>
      <w:rFonts w:cs="Times New Roman"/>
    </w:rPr>
  </w:style>
  <w:style w:type="character" w:customStyle="1" w:styleId="WW8Num39z0">
    <w:name w:val="WW8Num39z0"/>
    <w:rsid w:val="00925F0C"/>
    <w:rPr>
      <w:rFonts w:cs="Times New Roman"/>
    </w:rPr>
  </w:style>
  <w:style w:type="character" w:customStyle="1" w:styleId="WW8Num40z0">
    <w:name w:val="WW8Num40z0"/>
    <w:rsid w:val="00925F0C"/>
    <w:rPr>
      <w:rFonts w:cs="Times New Roman"/>
    </w:rPr>
  </w:style>
  <w:style w:type="character" w:customStyle="1" w:styleId="WW8Num41z0">
    <w:name w:val="WW8Num41z0"/>
    <w:rsid w:val="00925F0C"/>
    <w:rPr>
      <w:rFonts w:cs="Times New Roman"/>
    </w:rPr>
  </w:style>
  <w:style w:type="character" w:customStyle="1" w:styleId="WW8Num42z0">
    <w:name w:val="WW8Num42z0"/>
    <w:rsid w:val="00925F0C"/>
    <w:rPr>
      <w:rFonts w:cs="Times New Roman"/>
    </w:rPr>
  </w:style>
  <w:style w:type="character" w:customStyle="1" w:styleId="31">
    <w:name w:val="Основной шрифт абзаца3"/>
    <w:rsid w:val="00925F0C"/>
  </w:style>
  <w:style w:type="character" w:customStyle="1" w:styleId="a8">
    <w:name w:val="Название Знак"/>
    <w:uiPriority w:val="10"/>
    <w:rsid w:val="00925F0C"/>
    <w:rPr>
      <w:rFonts w:ascii="Times New Roman" w:hAnsi="Times New Roman" w:cs="Times New Roman"/>
      <w:sz w:val="28"/>
      <w:szCs w:val="28"/>
    </w:rPr>
  </w:style>
  <w:style w:type="character" w:customStyle="1" w:styleId="a9">
    <w:name w:val="Нижний колонтитул Знак"/>
    <w:aliases w:val=" Знак Знак, Знак6 Знак, Знак Знак1,Знак Знак,Знак6 Знак"/>
    <w:uiPriority w:val="99"/>
    <w:rsid w:val="00925F0C"/>
    <w:rPr>
      <w:rFonts w:ascii="Times New Roman" w:eastAsia="SimSun" w:hAnsi="Times New Roman" w:cs="Times New Roman"/>
      <w:sz w:val="24"/>
      <w:szCs w:val="24"/>
    </w:rPr>
  </w:style>
  <w:style w:type="character" w:styleId="aa">
    <w:name w:val="page number"/>
    <w:rsid w:val="00925F0C"/>
    <w:rPr>
      <w:rFonts w:cs="Times New Roman"/>
    </w:rPr>
  </w:style>
  <w:style w:type="character" w:customStyle="1" w:styleId="ab">
    <w:name w:val="Основной текст Знак"/>
    <w:aliases w:val=" Знак1 Знак Знак Знак Знак Знак, Знак1 Знак Знак Знак Знак1"/>
    <w:rsid w:val="00925F0C"/>
    <w:rPr>
      <w:rFonts w:ascii="Times New Roman" w:hAnsi="Times New Roman" w:cs="Times New Roman"/>
      <w:b/>
      <w:bCs/>
      <w:sz w:val="24"/>
      <w:szCs w:val="24"/>
    </w:rPr>
  </w:style>
  <w:style w:type="character" w:customStyle="1" w:styleId="ac">
    <w:name w:val="Основной текст с отступом Знак"/>
    <w:rsid w:val="00925F0C"/>
    <w:rPr>
      <w:rFonts w:ascii="Times New Roman" w:hAnsi="Times New Roman" w:cs="Times New Roman"/>
      <w:sz w:val="24"/>
      <w:szCs w:val="24"/>
    </w:rPr>
  </w:style>
  <w:style w:type="character" w:customStyle="1" w:styleId="21">
    <w:name w:val="Основной текст с отступом 2 Знак"/>
    <w:link w:val="22"/>
    <w:rsid w:val="00925F0C"/>
    <w:rPr>
      <w:rFonts w:ascii="Times New Roman" w:hAnsi="Times New Roman" w:cs="Times New Roman"/>
      <w:sz w:val="24"/>
      <w:szCs w:val="24"/>
    </w:rPr>
  </w:style>
  <w:style w:type="character" w:customStyle="1" w:styleId="23">
    <w:name w:val="Основной текст 2 Знак"/>
    <w:aliases w:val=" Знак1 Знак"/>
    <w:link w:val="24"/>
    <w:rsid w:val="00925F0C"/>
    <w:rPr>
      <w:rFonts w:ascii="Times New Roman" w:hAnsi="Times New Roman" w:cs="Times New Roman"/>
      <w:color w:val="FF0000"/>
    </w:rPr>
  </w:style>
  <w:style w:type="character" w:customStyle="1" w:styleId="32">
    <w:name w:val="Основной текст с отступом 3 Знак"/>
    <w:link w:val="33"/>
    <w:rsid w:val="00925F0C"/>
    <w:rPr>
      <w:rFonts w:ascii="Times New Roman" w:hAnsi="Times New Roman" w:cs="Times New Roman"/>
    </w:rPr>
  </w:style>
  <w:style w:type="character" w:customStyle="1" w:styleId="15">
    <w:name w:val="Заголовок 1 Знак Знак"/>
    <w:rsid w:val="00925F0C"/>
    <w:rPr>
      <w:rFonts w:cs="Times New Roman"/>
      <w:b/>
      <w:bCs/>
      <w:sz w:val="28"/>
      <w:szCs w:val="28"/>
      <w:lang w:val="ru-RU" w:eastAsia="ar-SA" w:bidi="ar-SA"/>
    </w:rPr>
  </w:style>
  <w:style w:type="character" w:customStyle="1" w:styleId="ad">
    <w:name w:val="Верхний колонтитул Знак"/>
    <w:aliases w:val=" Знак4 Знак"/>
    <w:uiPriority w:val="99"/>
    <w:rsid w:val="00925F0C"/>
    <w:rPr>
      <w:rFonts w:ascii="Times New Roman" w:hAnsi="Times New Roman" w:cs="Times New Roman"/>
      <w:sz w:val="24"/>
      <w:szCs w:val="24"/>
    </w:rPr>
  </w:style>
  <w:style w:type="character" w:styleId="ae">
    <w:name w:val="Emphasis"/>
    <w:uiPriority w:val="20"/>
    <w:qFormat/>
    <w:rsid w:val="00925F0C"/>
    <w:rPr>
      <w:rFonts w:cs="Times New Roman"/>
      <w:i/>
      <w:iCs/>
    </w:rPr>
  </w:style>
  <w:style w:type="character" w:customStyle="1" w:styleId="af">
    <w:name w:val="Текст сноски Знак"/>
    <w:rsid w:val="00925F0C"/>
    <w:rPr>
      <w:rFonts w:ascii="Times New Roman" w:hAnsi="Times New Roman" w:cs="Times New Roman"/>
      <w:sz w:val="20"/>
      <w:szCs w:val="20"/>
    </w:rPr>
  </w:style>
  <w:style w:type="character" w:customStyle="1" w:styleId="af0">
    <w:name w:val="Текст Знак"/>
    <w:link w:val="af1"/>
    <w:rsid w:val="00925F0C"/>
    <w:rPr>
      <w:rFonts w:ascii="Courier New" w:hAnsi="Courier New" w:cs="Courier New"/>
      <w:sz w:val="20"/>
      <w:szCs w:val="20"/>
    </w:rPr>
  </w:style>
  <w:style w:type="character" w:customStyle="1" w:styleId="af2">
    <w:name w:val="Текст выноски Знак"/>
    <w:aliases w:val=" Знак5 Знак"/>
    <w:rsid w:val="00925F0C"/>
    <w:rPr>
      <w:rFonts w:ascii="Tahoma" w:eastAsia="SimSun" w:hAnsi="Tahoma" w:cs="Tahoma"/>
      <w:sz w:val="16"/>
      <w:szCs w:val="16"/>
    </w:rPr>
  </w:style>
  <w:style w:type="character" w:customStyle="1" w:styleId="af3">
    <w:name w:val="Без интервала Знак"/>
    <w:uiPriority w:val="1"/>
    <w:rsid w:val="00925F0C"/>
    <w:rPr>
      <w:rFonts w:ascii="Times New Roman" w:hAnsi="Times New Roman" w:cs="Times New Roman"/>
      <w:sz w:val="24"/>
      <w:lang w:val="ru-RU" w:eastAsia="ar-SA" w:bidi="ar-SA"/>
    </w:rPr>
  </w:style>
  <w:style w:type="character" w:customStyle="1" w:styleId="af4">
    <w:name w:val="Стиль полужирный"/>
    <w:rsid w:val="00925F0C"/>
    <w:rPr>
      <w:rFonts w:cs="Times New Roman"/>
      <w:b/>
      <w:bCs/>
    </w:rPr>
  </w:style>
  <w:style w:type="character" w:customStyle="1" w:styleId="34">
    <w:name w:val="Стиль Заголовок 3 + Черный Знак"/>
    <w:rsid w:val="00925F0C"/>
    <w:rPr>
      <w:rFonts w:ascii="Times New Roman" w:eastAsia="SimSun" w:hAnsi="Times New Roman" w:cs="Arial"/>
      <w:b/>
      <w:bCs/>
      <w:caps/>
      <w:color w:val="000000"/>
      <w:sz w:val="24"/>
      <w:szCs w:val="24"/>
      <w:u w:val="single"/>
    </w:rPr>
  </w:style>
  <w:style w:type="character" w:styleId="af5">
    <w:name w:val="Hyperlink"/>
    <w:uiPriority w:val="99"/>
    <w:rsid w:val="00925F0C"/>
    <w:rPr>
      <w:rFonts w:cs="Times New Roman"/>
      <w:color w:val="0000FF"/>
      <w:u w:val="single"/>
    </w:rPr>
  </w:style>
  <w:style w:type="character" w:customStyle="1" w:styleId="16">
    <w:name w:val="Знак примечания1"/>
    <w:rsid w:val="00925F0C"/>
    <w:rPr>
      <w:rFonts w:cs="Times New Roman"/>
      <w:sz w:val="16"/>
      <w:szCs w:val="16"/>
    </w:rPr>
  </w:style>
  <w:style w:type="character" w:customStyle="1" w:styleId="af6">
    <w:name w:val="Текст примечания Знак"/>
    <w:rsid w:val="00925F0C"/>
    <w:rPr>
      <w:rFonts w:ascii="Times New Roman" w:eastAsia="SimSun" w:hAnsi="Times New Roman" w:cs="Times New Roman"/>
    </w:rPr>
  </w:style>
  <w:style w:type="character" w:customStyle="1" w:styleId="af7">
    <w:name w:val="Тема примечания Знак"/>
    <w:rsid w:val="00925F0C"/>
    <w:rPr>
      <w:rFonts w:ascii="Times New Roman" w:eastAsia="SimSun" w:hAnsi="Times New Roman" w:cs="Times New Roman"/>
      <w:b/>
      <w:bCs/>
    </w:rPr>
  </w:style>
  <w:style w:type="character" w:customStyle="1" w:styleId="af8">
    <w:name w:val="Подзаголовок Знак"/>
    <w:rsid w:val="00925F0C"/>
    <w:rPr>
      <w:rFonts w:ascii="Cambria" w:hAnsi="Cambria" w:cs="Times New Roman"/>
      <w:sz w:val="24"/>
      <w:szCs w:val="24"/>
    </w:rPr>
  </w:style>
  <w:style w:type="character" w:customStyle="1" w:styleId="af9">
    <w:name w:val="Цветовое выделение"/>
    <w:rsid w:val="00925F0C"/>
    <w:rPr>
      <w:b/>
      <w:color w:val="000080"/>
    </w:rPr>
  </w:style>
  <w:style w:type="character" w:customStyle="1" w:styleId="afa">
    <w:name w:val="Гипертекстовая ссылка"/>
    <w:uiPriority w:val="99"/>
    <w:rsid w:val="00925F0C"/>
    <w:rPr>
      <w:rFonts w:cs="Times New Roman"/>
      <w:b/>
      <w:bCs/>
      <w:color w:val="008000"/>
    </w:rPr>
  </w:style>
  <w:style w:type="character" w:styleId="afb">
    <w:name w:val="Strong"/>
    <w:aliases w:val="ОГЛАВЛЕНИЕ"/>
    <w:qFormat/>
    <w:rsid w:val="00925F0C"/>
    <w:rPr>
      <w:b/>
    </w:rPr>
  </w:style>
  <w:style w:type="character" w:customStyle="1" w:styleId="25">
    <w:name w:val="Основной шрифт абзаца2"/>
    <w:rsid w:val="00925F0C"/>
  </w:style>
  <w:style w:type="character" w:customStyle="1" w:styleId="WW-Absatz-Standardschriftart">
    <w:name w:val="WW-Absatz-Standardschriftart"/>
    <w:rsid w:val="00925F0C"/>
  </w:style>
  <w:style w:type="character" w:customStyle="1" w:styleId="17">
    <w:name w:val="Основной шрифт абзаца1"/>
    <w:rsid w:val="00925F0C"/>
  </w:style>
  <w:style w:type="character" w:customStyle="1" w:styleId="18">
    <w:name w:val="Текст выноски Знак1"/>
    <w:rsid w:val="00925F0C"/>
    <w:rPr>
      <w:rFonts w:ascii="Tahoma" w:hAnsi="Tahoma" w:cs="Tahoma"/>
      <w:sz w:val="16"/>
      <w:szCs w:val="16"/>
    </w:rPr>
  </w:style>
  <w:style w:type="character" w:customStyle="1" w:styleId="19">
    <w:name w:val="Верхний колонтитул Знак1"/>
    <w:rsid w:val="00925F0C"/>
    <w:rPr>
      <w:rFonts w:ascii="Calibri" w:hAnsi="Calibri" w:cs="Calibri"/>
      <w:sz w:val="22"/>
      <w:szCs w:val="22"/>
    </w:rPr>
  </w:style>
  <w:style w:type="character" w:customStyle="1" w:styleId="1a">
    <w:name w:val="Нижний колонтитул Знак1"/>
    <w:rsid w:val="00925F0C"/>
    <w:rPr>
      <w:rFonts w:ascii="Calibri" w:hAnsi="Calibri" w:cs="Calibri"/>
      <w:sz w:val="22"/>
      <w:szCs w:val="22"/>
    </w:rPr>
  </w:style>
  <w:style w:type="character" w:customStyle="1" w:styleId="blk">
    <w:name w:val="blk"/>
    <w:basedOn w:val="31"/>
    <w:rsid w:val="00925F0C"/>
  </w:style>
  <w:style w:type="character" w:styleId="afc">
    <w:name w:val="FollowedHyperlink"/>
    <w:uiPriority w:val="99"/>
    <w:rsid w:val="00925F0C"/>
    <w:rPr>
      <w:color w:val="800080"/>
      <w:u w:val="single"/>
    </w:rPr>
  </w:style>
  <w:style w:type="character" w:customStyle="1" w:styleId="nobr">
    <w:name w:val="nobr"/>
    <w:basedOn w:val="31"/>
    <w:rsid w:val="00925F0C"/>
  </w:style>
  <w:style w:type="paragraph" w:styleId="afd">
    <w:name w:val="Title"/>
    <w:basedOn w:val="a4"/>
    <w:next w:val="afe"/>
    <w:link w:val="26"/>
    <w:uiPriority w:val="10"/>
    <w:qFormat/>
    <w:rsid w:val="00925F0C"/>
    <w:pPr>
      <w:keepNext/>
      <w:widowControl/>
      <w:overflowPunct/>
      <w:autoSpaceDE/>
      <w:spacing w:before="240" w:after="120" w:line="276" w:lineRule="auto"/>
    </w:pPr>
    <w:rPr>
      <w:rFonts w:ascii="Arial" w:eastAsia="SimSun" w:hAnsi="Arial" w:cs="Arial"/>
      <w:sz w:val="28"/>
      <w:szCs w:val="28"/>
    </w:rPr>
  </w:style>
  <w:style w:type="character" w:customStyle="1" w:styleId="26">
    <w:name w:val="Название Знак2"/>
    <w:basedOn w:val="a5"/>
    <w:link w:val="afd"/>
    <w:rsid w:val="00925F0C"/>
    <w:rPr>
      <w:rFonts w:ascii="Arial" w:eastAsia="SimSun" w:hAnsi="Arial" w:cs="Arial"/>
      <w:sz w:val="28"/>
      <w:szCs w:val="28"/>
      <w:lang w:eastAsia="ar-SA"/>
    </w:rPr>
  </w:style>
  <w:style w:type="paragraph" w:styleId="afe">
    <w:name w:val="Body Text"/>
    <w:aliases w:val=" Знак1 Знак Знак Знак Знак, Знак1 Знак Знак Знак"/>
    <w:basedOn w:val="a4"/>
    <w:link w:val="1b"/>
    <w:rsid w:val="00925F0C"/>
    <w:pPr>
      <w:widowControl/>
      <w:suppressAutoHyphens w:val="0"/>
      <w:overflowPunct/>
      <w:autoSpaceDE/>
      <w:jc w:val="center"/>
    </w:pPr>
    <w:rPr>
      <w:b/>
      <w:bCs/>
      <w:sz w:val="24"/>
      <w:szCs w:val="24"/>
    </w:rPr>
  </w:style>
  <w:style w:type="character" w:customStyle="1" w:styleId="1b">
    <w:name w:val="Основной текст Знак1"/>
    <w:aliases w:val=" Знак1 Знак Знак Знак Знак Знак1, Знак1 Знак Знак Знак Знак2"/>
    <w:basedOn w:val="a5"/>
    <w:link w:val="afe"/>
    <w:rsid w:val="00925F0C"/>
    <w:rPr>
      <w:rFonts w:ascii="Times New Roman" w:eastAsia="Times New Roman" w:hAnsi="Times New Roman" w:cs="Times New Roman"/>
      <w:b/>
      <w:bCs/>
      <w:sz w:val="24"/>
      <w:szCs w:val="24"/>
      <w:lang w:eastAsia="ar-SA"/>
    </w:rPr>
  </w:style>
  <w:style w:type="paragraph" w:styleId="aff">
    <w:name w:val="List"/>
    <w:basedOn w:val="afe"/>
    <w:link w:val="aff0"/>
    <w:rsid w:val="00925F0C"/>
    <w:pPr>
      <w:suppressAutoHyphens/>
      <w:spacing w:after="120" w:line="276" w:lineRule="auto"/>
      <w:jc w:val="left"/>
    </w:pPr>
    <w:rPr>
      <w:rFonts w:ascii="Arial" w:hAnsi="Arial" w:cs="Arial"/>
      <w:b w:val="0"/>
      <w:bCs w:val="0"/>
      <w:sz w:val="22"/>
      <w:szCs w:val="22"/>
    </w:rPr>
  </w:style>
  <w:style w:type="paragraph" w:customStyle="1" w:styleId="35">
    <w:name w:val="Название3"/>
    <w:basedOn w:val="a4"/>
    <w:rsid w:val="00925F0C"/>
    <w:pPr>
      <w:suppressLineNumbers/>
      <w:spacing w:before="120" w:after="120"/>
    </w:pPr>
    <w:rPr>
      <w:rFonts w:ascii="Arial" w:hAnsi="Arial" w:cs="Arial"/>
      <w:i/>
      <w:iCs/>
      <w:szCs w:val="24"/>
    </w:rPr>
  </w:style>
  <w:style w:type="paragraph" w:customStyle="1" w:styleId="36">
    <w:name w:val="Указатель3"/>
    <w:basedOn w:val="a4"/>
    <w:rsid w:val="00925F0C"/>
    <w:pPr>
      <w:suppressLineNumbers/>
    </w:pPr>
    <w:rPr>
      <w:rFonts w:ascii="Arial" w:hAnsi="Arial" w:cs="Arial"/>
    </w:rPr>
  </w:style>
  <w:style w:type="paragraph" w:customStyle="1" w:styleId="ConsNormal">
    <w:name w:val="ConsNormal"/>
    <w:rsid w:val="00925F0C"/>
    <w:pPr>
      <w:widowControl w:val="0"/>
      <w:suppressAutoHyphens/>
      <w:autoSpaceDE w:val="0"/>
      <w:spacing w:after="0" w:line="240" w:lineRule="auto"/>
      <w:ind w:right="19772" w:firstLine="720"/>
    </w:pPr>
    <w:rPr>
      <w:rFonts w:ascii="Arial" w:eastAsia="SimSun" w:hAnsi="Arial" w:cs="Arial"/>
      <w:sz w:val="20"/>
      <w:szCs w:val="20"/>
      <w:lang w:eastAsia="ar-SA"/>
    </w:rPr>
  </w:style>
  <w:style w:type="paragraph" w:customStyle="1" w:styleId="ConsNonformat">
    <w:name w:val="ConsNonformat"/>
    <w:rsid w:val="00925F0C"/>
    <w:pPr>
      <w:widowControl w:val="0"/>
      <w:suppressAutoHyphens/>
      <w:autoSpaceDE w:val="0"/>
      <w:spacing w:after="0" w:line="240" w:lineRule="auto"/>
      <w:ind w:right="19772"/>
    </w:pPr>
    <w:rPr>
      <w:rFonts w:ascii="Courier New" w:eastAsia="SimSun" w:hAnsi="Courier New" w:cs="Courier New"/>
      <w:sz w:val="20"/>
      <w:szCs w:val="20"/>
      <w:lang w:eastAsia="ar-SA"/>
    </w:rPr>
  </w:style>
  <w:style w:type="paragraph" w:customStyle="1" w:styleId="ConsTitle">
    <w:name w:val="ConsTitle"/>
    <w:rsid w:val="00925F0C"/>
    <w:pPr>
      <w:widowControl w:val="0"/>
      <w:suppressAutoHyphens/>
      <w:autoSpaceDE w:val="0"/>
      <w:spacing w:after="0" w:line="240" w:lineRule="auto"/>
      <w:ind w:right="19772"/>
    </w:pPr>
    <w:rPr>
      <w:rFonts w:ascii="Arial" w:eastAsia="SimSun" w:hAnsi="Arial" w:cs="Arial"/>
      <w:b/>
      <w:bCs/>
      <w:sz w:val="16"/>
      <w:szCs w:val="16"/>
      <w:lang w:eastAsia="ar-SA"/>
    </w:rPr>
  </w:style>
  <w:style w:type="paragraph" w:customStyle="1" w:styleId="ConsCell">
    <w:name w:val="ConsCell"/>
    <w:rsid w:val="00925F0C"/>
    <w:pPr>
      <w:widowControl w:val="0"/>
      <w:suppressAutoHyphens/>
      <w:autoSpaceDE w:val="0"/>
      <w:spacing w:after="0" w:line="240" w:lineRule="auto"/>
      <w:ind w:right="19772"/>
    </w:pPr>
    <w:rPr>
      <w:rFonts w:ascii="Arial" w:eastAsia="SimSun" w:hAnsi="Arial" w:cs="Arial"/>
      <w:sz w:val="20"/>
      <w:szCs w:val="20"/>
      <w:lang w:eastAsia="ar-SA"/>
    </w:rPr>
  </w:style>
  <w:style w:type="paragraph" w:customStyle="1" w:styleId="ConsDocList">
    <w:name w:val="ConsDocList"/>
    <w:rsid w:val="00925F0C"/>
    <w:pPr>
      <w:widowControl w:val="0"/>
      <w:suppressAutoHyphens/>
      <w:autoSpaceDE w:val="0"/>
      <w:spacing w:after="0" w:line="240" w:lineRule="auto"/>
      <w:ind w:right="19772"/>
    </w:pPr>
    <w:rPr>
      <w:rFonts w:ascii="Courier New" w:eastAsia="SimSun" w:hAnsi="Courier New" w:cs="Courier New"/>
      <w:sz w:val="20"/>
      <w:szCs w:val="20"/>
      <w:lang w:eastAsia="ar-SA"/>
    </w:rPr>
  </w:style>
  <w:style w:type="paragraph" w:styleId="aff1">
    <w:name w:val="Normal (Web)"/>
    <w:basedOn w:val="a4"/>
    <w:uiPriority w:val="99"/>
    <w:rsid w:val="00925F0C"/>
    <w:pPr>
      <w:widowControl/>
      <w:suppressAutoHyphens w:val="0"/>
      <w:overflowPunct/>
      <w:autoSpaceDE/>
      <w:spacing w:before="75" w:after="75"/>
      <w:ind w:left="75" w:right="75" w:firstLine="225"/>
      <w:jc w:val="both"/>
    </w:pPr>
    <w:rPr>
      <w:rFonts w:ascii="Verdana" w:hAnsi="Verdana" w:cs="Verdana"/>
      <w:color w:val="000000"/>
      <w:sz w:val="18"/>
      <w:szCs w:val="18"/>
    </w:rPr>
  </w:style>
  <w:style w:type="paragraph" w:customStyle="1" w:styleId="aff2">
    <w:basedOn w:val="a4"/>
    <w:next w:val="aff3"/>
    <w:link w:val="1c"/>
    <w:qFormat/>
    <w:rsid w:val="00406419"/>
    <w:pPr>
      <w:widowControl/>
      <w:suppressAutoHyphens w:val="0"/>
      <w:overflowPunct/>
      <w:autoSpaceDE/>
      <w:jc w:val="center"/>
    </w:pPr>
    <w:rPr>
      <w:sz w:val="28"/>
      <w:szCs w:val="28"/>
    </w:rPr>
  </w:style>
  <w:style w:type="paragraph" w:styleId="aff3">
    <w:name w:val="Subtitle"/>
    <w:basedOn w:val="a4"/>
    <w:next w:val="a4"/>
    <w:link w:val="1d"/>
    <w:qFormat/>
    <w:rsid w:val="00925F0C"/>
    <w:pPr>
      <w:widowControl/>
      <w:suppressAutoHyphens w:val="0"/>
      <w:overflowPunct/>
      <w:autoSpaceDE/>
      <w:spacing w:after="60"/>
      <w:jc w:val="center"/>
    </w:pPr>
    <w:rPr>
      <w:rFonts w:ascii="Cambria" w:hAnsi="Cambria"/>
      <w:sz w:val="24"/>
      <w:szCs w:val="24"/>
    </w:rPr>
  </w:style>
  <w:style w:type="character" w:customStyle="1" w:styleId="1d">
    <w:name w:val="Подзаголовок Знак1"/>
    <w:basedOn w:val="a5"/>
    <w:link w:val="aff3"/>
    <w:rsid w:val="00925F0C"/>
    <w:rPr>
      <w:rFonts w:ascii="Cambria" w:eastAsia="Times New Roman" w:hAnsi="Cambria" w:cs="Times New Roman"/>
      <w:sz w:val="24"/>
      <w:szCs w:val="24"/>
      <w:lang w:eastAsia="ar-SA"/>
    </w:rPr>
  </w:style>
  <w:style w:type="paragraph" w:customStyle="1" w:styleId="--">
    <w:name w:val="- СТРАНИЦА -"/>
    <w:rsid w:val="00925F0C"/>
    <w:pPr>
      <w:suppressAutoHyphens/>
      <w:spacing w:after="0" w:line="240" w:lineRule="auto"/>
    </w:pPr>
    <w:rPr>
      <w:rFonts w:ascii="Times New Roman" w:eastAsia="Arial" w:hAnsi="Times New Roman" w:cs="Times New Roman"/>
      <w:sz w:val="20"/>
      <w:szCs w:val="20"/>
      <w:lang w:eastAsia="ar-SA"/>
    </w:rPr>
  </w:style>
  <w:style w:type="paragraph" w:styleId="aff4">
    <w:name w:val="footer"/>
    <w:aliases w:val=" Знак, Знак6,Знак,Знак6"/>
    <w:basedOn w:val="a4"/>
    <w:link w:val="27"/>
    <w:uiPriority w:val="99"/>
    <w:rsid w:val="00925F0C"/>
    <w:pPr>
      <w:widowControl/>
      <w:tabs>
        <w:tab w:val="center" w:pos="4677"/>
        <w:tab w:val="right" w:pos="9355"/>
      </w:tabs>
      <w:suppressAutoHyphens w:val="0"/>
      <w:overflowPunct/>
      <w:autoSpaceDE/>
    </w:pPr>
    <w:rPr>
      <w:rFonts w:eastAsia="SimSun"/>
      <w:sz w:val="24"/>
      <w:szCs w:val="24"/>
    </w:rPr>
  </w:style>
  <w:style w:type="character" w:customStyle="1" w:styleId="27">
    <w:name w:val="Нижний колонтитул Знак2"/>
    <w:aliases w:val=" Знак Знак2, Знак6 Знак1,Знак Знак1,Знак6 Знак1"/>
    <w:basedOn w:val="a5"/>
    <w:link w:val="aff4"/>
    <w:rsid w:val="00925F0C"/>
    <w:rPr>
      <w:rFonts w:ascii="Times New Roman" w:eastAsia="SimSun" w:hAnsi="Times New Roman" w:cs="Times New Roman"/>
      <w:sz w:val="24"/>
      <w:szCs w:val="24"/>
      <w:lang w:eastAsia="ar-SA"/>
    </w:rPr>
  </w:style>
  <w:style w:type="paragraph" w:customStyle="1" w:styleId="aff5">
    <w:name w:val="Îáû÷íûé"/>
    <w:rsid w:val="00925F0C"/>
    <w:pPr>
      <w:suppressAutoHyphens/>
      <w:spacing w:after="0" w:line="240" w:lineRule="auto"/>
    </w:pPr>
    <w:rPr>
      <w:rFonts w:ascii="Times New Roman" w:eastAsia="Arial" w:hAnsi="Times New Roman" w:cs="Times New Roman"/>
      <w:sz w:val="20"/>
      <w:szCs w:val="20"/>
      <w:lang w:val="en-US" w:eastAsia="ar-SA"/>
    </w:rPr>
  </w:style>
  <w:style w:type="paragraph" w:customStyle="1" w:styleId="1e">
    <w:name w:val="Цитата1"/>
    <w:basedOn w:val="a4"/>
    <w:rsid w:val="00925F0C"/>
    <w:pPr>
      <w:widowControl/>
      <w:tabs>
        <w:tab w:val="left" w:pos="10440"/>
      </w:tabs>
      <w:suppressAutoHyphens w:val="0"/>
      <w:overflowPunct/>
      <w:autoSpaceDE/>
      <w:spacing w:before="120"/>
      <w:ind w:left="360" w:right="333"/>
      <w:jc w:val="both"/>
    </w:pPr>
    <w:rPr>
      <w:b/>
      <w:bCs/>
      <w:sz w:val="24"/>
      <w:szCs w:val="24"/>
    </w:rPr>
  </w:style>
  <w:style w:type="paragraph" w:styleId="aff6">
    <w:name w:val="Body Text Indent"/>
    <w:basedOn w:val="a4"/>
    <w:link w:val="1f"/>
    <w:rsid w:val="00925F0C"/>
    <w:pPr>
      <w:tabs>
        <w:tab w:val="left" w:pos="3600"/>
      </w:tabs>
      <w:ind w:left="3600" w:hanging="2700"/>
    </w:pPr>
    <w:rPr>
      <w:sz w:val="24"/>
      <w:szCs w:val="24"/>
    </w:rPr>
  </w:style>
  <w:style w:type="character" w:customStyle="1" w:styleId="1f">
    <w:name w:val="Основной текст с отступом Знак1"/>
    <w:basedOn w:val="a5"/>
    <w:link w:val="aff6"/>
    <w:rsid w:val="00925F0C"/>
    <w:rPr>
      <w:rFonts w:ascii="Times New Roman" w:eastAsia="Times New Roman" w:hAnsi="Times New Roman" w:cs="Times New Roman"/>
      <w:sz w:val="24"/>
      <w:szCs w:val="24"/>
      <w:lang w:eastAsia="ar-SA"/>
    </w:rPr>
  </w:style>
  <w:style w:type="paragraph" w:customStyle="1" w:styleId="210">
    <w:name w:val="Основной текст с отступом 21"/>
    <w:basedOn w:val="a4"/>
    <w:rsid w:val="00925F0C"/>
    <w:pPr>
      <w:widowControl/>
      <w:suppressAutoHyphens w:val="0"/>
      <w:overflowPunct/>
      <w:autoSpaceDE/>
      <w:spacing w:after="120" w:line="480" w:lineRule="auto"/>
      <w:ind w:left="283"/>
    </w:pPr>
    <w:rPr>
      <w:sz w:val="24"/>
      <w:szCs w:val="24"/>
    </w:rPr>
  </w:style>
  <w:style w:type="paragraph" w:customStyle="1" w:styleId="211">
    <w:name w:val="Основной текст 21"/>
    <w:basedOn w:val="a4"/>
    <w:rsid w:val="00925F0C"/>
    <w:pPr>
      <w:suppressAutoHyphens w:val="0"/>
      <w:overflowPunct/>
      <w:ind w:left="540" w:firstLine="720"/>
      <w:jc w:val="both"/>
    </w:pPr>
    <w:rPr>
      <w:color w:val="FF0000"/>
    </w:rPr>
  </w:style>
  <w:style w:type="paragraph" w:customStyle="1" w:styleId="310">
    <w:name w:val="Основной текст с отступом 31"/>
    <w:basedOn w:val="a4"/>
    <w:rsid w:val="00925F0C"/>
    <w:pPr>
      <w:widowControl/>
      <w:suppressAutoHyphens w:val="0"/>
      <w:overflowPunct/>
      <w:autoSpaceDE/>
      <w:ind w:left="540" w:firstLine="720"/>
      <w:jc w:val="both"/>
    </w:pPr>
  </w:style>
  <w:style w:type="paragraph" w:styleId="aff7">
    <w:name w:val="header"/>
    <w:aliases w:val=" Знак4"/>
    <w:basedOn w:val="a4"/>
    <w:link w:val="28"/>
    <w:uiPriority w:val="99"/>
    <w:rsid w:val="00925F0C"/>
    <w:pPr>
      <w:widowControl/>
      <w:tabs>
        <w:tab w:val="center" w:pos="4677"/>
        <w:tab w:val="right" w:pos="9355"/>
      </w:tabs>
      <w:suppressAutoHyphens w:val="0"/>
      <w:overflowPunct/>
      <w:autoSpaceDE/>
    </w:pPr>
    <w:rPr>
      <w:sz w:val="24"/>
      <w:szCs w:val="24"/>
    </w:rPr>
  </w:style>
  <w:style w:type="character" w:customStyle="1" w:styleId="28">
    <w:name w:val="Верхний колонтитул Знак2"/>
    <w:aliases w:val=" Знак4 Знак1"/>
    <w:basedOn w:val="a5"/>
    <w:link w:val="aff7"/>
    <w:rsid w:val="00925F0C"/>
    <w:rPr>
      <w:rFonts w:ascii="Times New Roman" w:eastAsia="Times New Roman" w:hAnsi="Times New Roman" w:cs="Times New Roman"/>
      <w:sz w:val="24"/>
      <w:szCs w:val="24"/>
      <w:lang w:eastAsia="ar-SA"/>
    </w:rPr>
  </w:style>
  <w:style w:type="paragraph" w:customStyle="1" w:styleId="ConsPlusNormal">
    <w:name w:val="ConsPlusNormal"/>
    <w:rsid w:val="00925F0C"/>
    <w:pPr>
      <w:suppressAutoHyphens/>
      <w:autoSpaceDE w:val="0"/>
      <w:spacing w:after="0" w:line="240" w:lineRule="auto"/>
      <w:ind w:firstLine="720"/>
    </w:pPr>
    <w:rPr>
      <w:rFonts w:ascii="Arial" w:eastAsia="Arial" w:hAnsi="Arial" w:cs="Arial"/>
      <w:sz w:val="20"/>
      <w:szCs w:val="20"/>
      <w:lang w:eastAsia="ar-SA"/>
    </w:rPr>
  </w:style>
  <w:style w:type="paragraph" w:customStyle="1" w:styleId="ConsPlusNonformat">
    <w:name w:val="ConsPlusNonformat"/>
    <w:rsid w:val="00925F0C"/>
    <w:pPr>
      <w:suppressAutoHyphens/>
      <w:autoSpaceDE w:val="0"/>
      <w:spacing w:after="0" w:line="240" w:lineRule="auto"/>
    </w:pPr>
    <w:rPr>
      <w:rFonts w:ascii="Courier New" w:eastAsia="Arial" w:hAnsi="Courier New" w:cs="Courier New"/>
      <w:sz w:val="20"/>
      <w:szCs w:val="20"/>
      <w:lang w:eastAsia="ar-SA"/>
    </w:rPr>
  </w:style>
  <w:style w:type="paragraph" w:customStyle="1" w:styleId="ConsPlusTitle">
    <w:name w:val="ConsPlusTitle"/>
    <w:rsid w:val="00925F0C"/>
    <w:pPr>
      <w:suppressAutoHyphens/>
      <w:autoSpaceDE w:val="0"/>
      <w:spacing w:after="0" w:line="240" w:lineRule="auto"/>
    </w:pPr>
    <w:rPr>
      <w:rFonts w:ascii="Arial" w:eastAsia="Arial" w:hAnsi="Arial" w:cs="Arial"/>
      <w:b/>
      <w:bCs/>
      <w:sz w:val="20"/>
      <w:szCs w:val="20"/>
      <w:lang w:eastAsia="ar-SA"/>
    </w:rPr>
  </w:style>
  <w:style w:type="paragraph" w:customStyle="1" w:styleId="1f0">
    <w:name w:val="текст 1"/>
    <w:basedOn w:val="a4"/>
    <w:next w:val="a4"/>
    <w:rsid w:val="00925F0C"/>
    <w:pPr>
      <w:widowControl/>
      <w:suppressAutoHyphens w:val="0"/>
      <w:overflowPunct/>
      <w:autoSpaceDE/>
      <w:ind w:firstLine="540"/>
      <w:jc w:val="both"/>
    </w:pPr>
    <w:rPr>
      <w:szCs w:val="24"/>
    </w:rPr>
  </w:style>
  <w:style w:type="paragraph" w:customStyle="1" w:styleId="S">
    <w:name w:val="S_Титульный"/>
    <w:basedOn w:val="a4"/>
    <w:rsid w:val="00925F0C"/>
    <w:pPr>
      <w:widowControl/>
      <w:suppressAutoHyphens w:val="0"/>
      <w:overflowPunct/>
      <w:autoSpaceDE/>
      <w:spacing w:line="360" w:lineRule="auto"/>
      <w:ind w:left="3060"/>
      <w:jc w:val="right"/>
    </w:pPr>
    <w:rPr>
      <w:b/>
      <w:caps/>
      <w:sz w:val="24"/>
      <w:szCs w:val="24"/>
    </w:rPr>
  </w:style>
  <w:style w:type="paragraph" w:customStyle="1" w:styleId="aff8">
    <w:name w:val="Таблица"/>
    <w:basedOn w:val="a4"/>
    <w:rsid w:val="00925F0C"/>
    <w:pPr>
      <w:widowControl/>
      <w:suppressAutoHyphens w:val="0"/>
      <w:overflowPunct/>
      <w:autoSpaceDE/>
      <w:jc w:val="both"/>
    </w:pPr>
    <w:rPr>
      <w:sz w:val="24"/>
      <w:szCs w:val="24"/>
    </w:rPr>
  </w:style>
  <w:style w:type="paragraph" w:styleId="aff9">
    <w:name w:val="footnote text"/>
    <w:basedOn w:val="a4"/>
    <w:link w:val="1f1"/>
    <w:rsid w:val="00925F0C"/>
    <w:pPr>
      <w:widowControl/>
      <w:suppressAutoHyphens w:val="0"/>
      <w:overflowPunct/>
      <w:autoSpaceDE/>
    </w:pPr>
  </w:style>
  <w:style w:type="character" w:customStyle="1" w:styleId="1f1">
    <w:name w:val="Текст сноски Знак1"/>
    <w:basedOn w:val="a5"/>
    <w:link w:val="aff9"/>
    <w:rsid w:val="00925F0C"/>
    <w:rPr>
      <w:rFonts w:ascii="Times New Roman" w:eastAsia="Times New Roman" w:hAnsi="Times New Roman" w:cs="Times New Roman"/>
      <w:sz w:val="20"/>
      <w:szCs w:val="20"/>
      <w:lang w:eastAsia="ar-SA"/>
    </w:rPr>
  </w:style>
  <w:style w:type="paragraph" w:customStyle="1" w:styleId="1f2">
    <w:name w:val="Текст1"/>
    <w:basedOn w:val="a4"/>
    <w:rsid w:val="00925F0C"/>
    <w:pPr>
      <w:widowControl/>
      <w:suppressAutoHyphens w:val="0"/>
      <w:overflowPunct/>
      <w:autoSpaceDE/>
    </w:pPr>
    <w:rPr>
      <w:rFonts w:ascii="Courier New" w:hAnsi="Courier New"/>
    </w:rPr>
  </w:style>
  <w:style w:type="paragraph" w:styleId="affa">
    <w:name w:val="Balloon Text"/>
    <w:aliases w:val=" Знак5"/>
    <w:basedOn w:val="a4"/>
    <w:link w:val="29"/>
    <w:rsid w:val="00925F0C"/>
    <w:pPr>
      <w:widowControl/>
      <w:suppressAutoHyphens w:val="0"/>
      <w:overflowPunct/>
      <w:autoSpaceDE/>
    </w:pPr>
    <w:rPr>
      <w:rFonts w:ascii="Tahoma" w:eastAsia="SimSun" w:hAnsi="Tahoma"/>
      <w:sz w:val="16"/>
      <w:szCs w:val="16"/>
    </w:rPr>
  </w:style>
  <w:style w:type="character" w:customStyle="1" w:styleId="29">
    <w:name w:val="Текст выноски Знак2"/>
    <w:aliases w:val=" Знак5 Знак1"/>
    <w:basedOn w:val="a5"/>
    <w:link w:val="affa"/>
    <w:rsid w:val="00925F0C"/>
    <w:rPr>
      <w:rFonts w:ascii="Tahoma" w:eastAsia="SimSun" w:hAnsi="Tahoma" w:cs="Times New Roman"/>
      <w:sz w:val="16"/>
      <w:szCs w:val="16"/>
      <w:lang w:eastAsia="ar-SA"/>
    </w:rPr>
  </w:style>
  <w:style w:type="paragraph" w:styleId="affb">
    <w:name w:val="No Spacing"/>
    <w:uiPriority w:val="1"/>
    <w:qFormat/>
    <w:rsid w:val="00925F0C"/>
    <w:pPr>
      <w:suppressAutoHyphens/>
      <w:spacing w:after="0" w:line="240" w:lineRule="auto"/>
    </w:pPr>
    <w:rPr>
      <w:rFonts w:ascii="Times New Roman" w:eastAsia="Arial" w:hAnsi="Times New Roman" w:cs="Times New Roman"/>
      <w:sz w:val="24"/>
      <w:szCs w:val="20"/>
      <w:lang w:eastAsia="ar-SA"/>
    </w:rPr>
  </w:style>
  <w:style w:type="paragraph" w:styleId="affc">
    <w:name w:val="List Paragraph"/>
    <w:aliases w:val="обычный,Введение,3_Абзац списка,СПИСКИ,Заголовок мой1,СписокСТПр,Абзац списка основной,Bullet List,FooterText,numbered,Paragraphe de liste1,lp1,Заголовок_3,List Paragraph2,ПАРАГРАФ,Нумерация,список 1,List Paragraph,Варианты ответов"/>
    <w:basedOn w:val="a4"/>
    <w:link w:val="affd"/>
    <w:uiPriority w:val="34"/>
    <w:qFormat/>
    <w:rsid w:val="00925F0C"/>
    <w:pPr>
      <w:widowControl/>
      <w:suppressAutoHyphens w:val="0"/>
      <w:overflowPunct/>
      <w:autoSpaceDE/>
      <w:spacing w:after="200" w:line="276" w:lineRule="auto"/>
      <w:ind w:left="708"/>
    </w:pPr>
    <w:rPr>
      <w:rFonts w:ascii="Calibri" w:hAnsi="Calibri"/>
      <w:sz w:val="22"/>
      <w:szCs w:val="22"/>
    </w:rPr>
  </w:style>
  <w:style w:type="paragraph" w:customStyle="1" w:styleId="37">
    <w:name w:val="Стиль Заголовок 3 + Черный"/>
    <w:basedOn w:val="3"/>
    <w:rsid w:val="00925F0C"/>
    <w:pPr>
      <w:keepLines w:val="0"/>
      <w:widowControl/>
      <w:suppressAutoHyphens w:val="0"/>
      <w:overflowPunct/>
      <w:autoSpaceDE/>
      <w:spacing w:before="120"/>
      <w:ind w:firstLine="567"/>
      <w:jc w:val="center"/>
    </w:pPr>
    <w:rPr>
      <w:rFonts w:ascii="Times New Roman" w:eastAsia="SimSun" w:hAnsi="Times New Roman" w:cs="Times New Roman"/>
      <w:b/>
      <w:bCs/>
      <w:caps/>
      <w:color w:val="000000"/>
      <w:u w:val="single"/>
    </w:rPr>
  </w:style>
  <w:style w:type="paragraph" w:styleId="1f3">
    <w:name w:val="toc 1"/>
    <w:basedOn w:val="a4"/>
    <w:next w:val="a4"/>
    <w:uiPriority w:val="39"/>
    <w:qFormat/>
    <w:rsid w:val="00925F0C"/>
    <w:pPr>
      <w:widowControl/>
      <w:suppressAutoHyphens w:val="0"/>
      <w:overflowPunct/>
      <w:autoSpaceDE/>
      <w:spacing w:before="120" w:after="120"/>
    </w:pPr>
    <w:rPr>
      <w:rFonts w:eastAsia="SimSun"/>
      <w:b/>
      <w:bCs/>
      <w:caps/>
    </w:rPr>
  </w:style>
  <w:style w:type="paragraph" w:styleId="2a">
    <w:name w:val="toc 2"/>
    <w:basedOn w:val="a4"/>
    <w:next w:val="a4"/>
    <w:uiPriority w:val="39"/>
    <w:qFormat/>
    <w:rsid w:val="00925F0C"/>
    <w:pPr>
      <w:widowControl/>
      <w:suppressAutoHyphens w:val="0"/>
      <w:overflowPunct/>
      <w:autoSpaceDE/>
      <w:ind w:left="240"/>
    </w:pPr>
    <w:rPr>
      <w:rFonts w:eastAsia="SimSun"/>
      <w:smallCaps/>
    </w:rPr>
  </w:style>
  <w:style w:type="paragraph" w:styleId="38">
    <w:name w:val="toc 3"/>
    <w:basedOn w:val="a4"/>
    <w:next w:val="a4"/>
    <w:uiPriority w:val="39"/>
    <w:qFormat/>
    <w:rsid w:val="00925F0C"/>
    <w:pPr>
      <w:widowControl/>
      <w:suppressAutoHyphens w:val="0"/>
      <w:overflowPunct/>
      <w:autoSpaceDE/>
      <w:ind w:left="480"/>
    </w:pPr>
    <w:rPr>
      <w:rFonts w:eastAsia="SimSun"/>
      <w:i/>
      <w:iCs/>
    </w:rPr>
  </w:style>
  <w:style w:type="paragraph" w:styleId="41">
    <w:name w:val="toc 4"/>
    <w:basedOn w:val="a4"/>
    <w:next w:val="a4"/>
    <w:uiPriority w:val="39"/>
    <w:rsid w:val="00925F0C"/>
    <w:pPr>
      <w:widowControl/>
      <w:suppressAutoHyphens w:val="0"/>
      <w:overflowPunct/>
      <w:autoSpaceDE/>
      <w:ind w:left="720"/>
    </w:pPr>
    <w:rPr>
      <w:rFonts w:eastAsia="SimSun"/>
      <w:sz w:val="18"/>
      <w:szCs w:val="18"/>
    </w:rPr>
  </w:style>
  <w:style w:type="paragraph" w:styleId="51">
    <w:name w:val="toc 5"/>
    <w:basedOn w:val="a4"/>
    <w:next w:val="a4"/>
    <w:uiPriority w:val="39"/>
    <w:rsid w:val="00925F0C"/>
    <w:pPr>
      <w:widowControl/>
      <w:suppressAutoHyphens w:val="0"/>
      <w:overflowPunct/>
      <w:autoSpaceDE/>
      <w:ind w:left="960"/>
    </w:pPr>
    <w:rPr>
      <w:rFonts w:eastAsia="SimSun"/>
      <w:sz w:val="18"/>
      <w:szCs w:val="18"/>
    </w:rPr>
  </w:style>
  <w:style w:type="paragraph" w:styleId="61">
    <w:name w:val="toc 6"/>
    <w:basedOn w:val="a4"/>
    <w:next w:val="a4"/>
    <w:uiPriority w:val="39"/>
    <w:rsid w:val="00925F0C"/>
    <w:pPr>
      <w:widowControl/>
      <w:suppressAutoHyphens w:val="0"/>
      <w:overflowPunct/>
      <w:autoSpaceDE/>
      <w:ind w:left="1200"/>
    </w:pPr>
    <w:rPr>
      <w:rFonts w:eastAsia="SimSun"/>
      <w:sz w:val="18"/>
      <w:szCs w:val="18"/>
    </w:rPr>
  </w:style>
  <w:style w:type="paragraph" w:styleId="71">
    <w:name w:val="toc 7"/>
    <w:basedOn w:val="a4"/>
    <w:next w:val="a4"/>
    <w:uiPriority w:val="39"/>
    <w:rsid w:val="00925F0C"/>
    <w:pPr>
      <w:widowControl/>
      <w:suppressAutoHyphens w:val="0"/>
      <w:overflowPunct/>
      <w:autoSpaceDE/>
      <w:ind w:left="1440"/>
    </w:pPr>
    <w:rPr>
      <w:rFonts w:eastAsia="SimSun"/>
      <w:sz w:val="18"/>
      <w:szCs w:val="18"/>
    </w:rPr>
  </w:style>
  <w:style w:type="paragraph" w:styleId="81">
    <w:name w:val="toc 8"/>
    <w:basedOn w:val="a4"/>
    <w:next w:val="a4"/>
    <w:uiPriority w:val="39"/>
    <w:rsid w:val="00925F0C"/>
    <w:pPr>
      <w:widowControl/>
      <w:suppressAutoHyphens w:val="0"/>
      <w:overflowPunct/>
      <w:autoSpaceDE/>
      <w:ind w:left="1680"/>
    </w:pPr>
    <w:rPr>
      <w:rFonts w:eastAsia="SimSun"/>
      <w:sz w:val="18"/>
      <w:szCs w:val="18"/>
    </w:rPr>
  </w:style>
  <w:style w:type="paragraph" w:styleId="91">
    <w:name w:val="toc 9"/>
    <w:basedOn w:val="a4"/>
    <w:next w:val="a4"/>
    <w:uiPriority w:val="39"/>
    <w:rsid w:val="00925F0C"/>
    <w:pPr>
      <w:widowControl/>
      <w:suppressAutoHyphens w:val="0"/>
      <w:overflowPunct/>
      <w:autoSpaceDE/>
      <w:ind w:left="1920"/>
    </w:pPr>
    <w:rPr>
      <w:rFonts w:eastAsia="SimSun"/>
      <w:sz w:val="18"/>
      <w:szCs w:val="18"/>
    </w:rPr>
  </w:style>
  <w:style w:type="paragraph" w:customStyle="1" w:styleId="39">
    <w:name w:val="Стиль Заголовок 3 + подчеркивание"/>
    <w:basedOn w:val="3"/>
    <w:rsid w:val="00925F0C"/>
    <w:pPr>
      <w:keepLines w:val="0"/>
      <w:widowControl/>
      <w:suppressAutoHyphens w:val="0"/>
      <w:overflowPunct/>
      <w:autoSpaceDE/>
      <w:spacing w:before="120"/>
      <w:ind w:firstLine="567"/>
      <w:jc w:val="center"/>
    </w:pPr>
    <w:rPr>
      <w:rFonts w:ascii="Times New Roman" w:eastAsia="SimSun" w:hAnsi="Times New Roman" w:cs="Times New Roman"/>
      <w:b/>
      <w:bCs/>
      <w:color w:val="auto"/>
      <w:u w:val="single"/>
    </w:rPr>
  </w:style>
  <w:style w:type="paragraph" w:customStyle="1" w:styleId="1f4">
    <w:name w:val="Текст примечания1"/>
    <w:basedOn w:val="a4"/>
    <w:rsid w:val="00925F0C"/>
    <w:pPr>
      <w:widowControl/>
      <w:suppressAutoHyphens w:val="0"/>
      <w:overflowPunct/>
      <w:autoSpaceDE/>
    </w:pPr>
    <w:rPr>
      <w:rFonts w:eastAsia="SimSun"/>
    </w:rPr>
  </w:style>
  <w:style w:type="paragraph" w:styleId="affe">
    <w:name w:val="annotation text"/>
    <w:basedOn w:val="a4"/>
    <w:link w:val="1f5"/>
    <w:semiHidden/>
    <w:unhideWhenUsed/>
    <w:rsid w:val="00925F0C"/>
  </w:style>
  <w:style w:type="character" w:customStyle="1" w:styleId="1f5">
    <w:name w:val="Текст примечания Знак1"/>
    <w:basedOn w:val="a5"/>
    <w:link w:val="affe"/>
    <w:uiPriority w:val="99"/>
    <w:semiHidden/>
    <w:rsid w:val="00925F0C"/>
    <w:rPr>
      <w:rFonts w:ascii="Times New Roman" w:eastAsia="Times New Roman" w:hAnsi="Times New Roman" w:cs="Times New Roman"/>
      <w:sz w:val="20"/>
      <w:szCs w:val="20"/>
      <w:lang w:eastAsia="ar-SA"/>
    </w:rPr>
  </w:style>
  <w:style w:type="paragraph" w:styleId="afff">
    <w:name w:val="annotation subject"/>
    <w:basedOn w:val="1f4"/>
    <w:next w:val="1f4"/>
    <w:link w:val="1f6"/>
    <w:rsid w:val="00925F0C"/>
    <w:rPr>
      <w:b/>
      <w:bCs/>
    </w:rPr>
  </w:style>
  <w:style w:type="character" w:customStyle="1" w:styleId="1f6">
    <w:name w:val="Тема примечания Знак1"/>
    <w:basedOn w:val="1f5"/>
    <w:link w:val="afff"/>
    <w:rsid w:val="00925F0C"/>
    <w:rPr>
      <w:rFonts w:ascii="Times New Roman" w:eastAsia="SimSun" w:hAnsi="Times New Roman" w:cs="Times New Roman"/>
      <w:b/>
      <w:bCs/>
      <w:sz w:val="20"/>
      <w:szCs w:val="20"/>
      <w:lang w:eastAsia="ar-SA"/>
    </w:rPr>
  </w:style>
  <w:style w:type="paragraph" w:customStyle="1" w:styleId="afff0">
    <w:name w:val="Нормальный (таблица)"/>
    <w:basedOn w:val="a4"/>
    <w:next w:val="a4"/>
    <w:uiPriority w:val="99"/>
    <w:rsid w:val="00925F0C"/>
    <w:pPr>
      <w:widowControl/>
      <w:suppressAutoHyphens w:val="0"/>
      <w:overflowPunct/>
      <w:jc w:val="both"/>
    </w:pPr>
    <w:rPr>
      <w:rFonts w:ascii="Arial" w:hAnsi="Arial" w:cs="Arial"/>
      <w:sz w:val="24"/>
      <w:szCs w:val="24"/>
    </w:rPr>
  </w:style>
  <w:style w:type="paragraph" w:customStyle="1" w:styleId="afff1">
    <w:name w:val="Прижатый влево"/>
    <w:basedOn w:val="a4"/>
    <w:next w:val="a4"/>
    <w:uiPriority w:val="99"/>
    <w:rsid w:val="00925F0C"/>
    <w:pPr>
      <w:widowControl/>
      <w:suppressAutoHyphens w:val="0"/>
      <w:overflowPunct/>
    </w:pPr>
    <w:rPr>
      <w:rFonts w:ascii="Arial" w:hAnsi="Arial" w:cs="Arial"/>
      <w:sz w:val="24"/>
      <w:szCs w:val="24"/>
    </w:rPr>
  </w:style>
  <w:style w:type="paragraph" w:customStyle="1" w:styleId="afff2">
    <w:name w:val="Заголовок статьи"/>
    <w:basedOn w:val="a4"/>
    <w:next w:val="a4"/>
    <w:rsid w:val="00925F0C"/>
    <w:pPr>
      <w:widowControl/>
      <w:suppressAutoHyphens w:val="0"/>
      <w:overflowPunct/>
      <w:ind w:left="1612" w:hanging="892"/>
      <w:jc w:val="both"/>
    </w:pPr>
    <w:rPr>
      <w:rFonts w:ascii="Arial" w:hAnsi="Arial" w:cs="Arial"/>
      <w:sz w:val="24"/>
      <w:szCs w:val="24"/>
    </w:rPr>
  </w:style>
  <w:style w:type="paragraph" w:customStyle="1" w:styleId="1f7">
    <w:name w:val="Название объекта1"/>
    <w:basedOn w:val="a4"/>
    <w:next w:val="a4"/>
    <w:rsid w:val="00925F0C"/>
    <w:pPr>
      <w:widowControl/>
      <w:suppressAutoHyphens w:val="0"/>
      <w:overflowPunct/>
      <w:autoSpaceDE/>
    </w:pPr>
    <w:rPr>
      <w:rFonts w:eastAsia="SimSun"/>
      <w:b/>
      <w:bCs/>
    </w:rPr>
  </w:style>
  <w:style w:type="paragraph" w:customStyle="1" w:styleId="0">
    <w:name w:val="Заголовок 0"/>
    <w:rsid w:val="00925F0C"/>
    <w:pPr>
      <w:suppressAutoHyphens/>
      <w:spacing w:after="0" w:line="240" w:lineRule="auto"/>
      <w:jc w:val="center"/>
    </w:pPr>
    <w:rPr>
      <w:rFonts w:ascii="Arial" w:eastAsia="Arial" w:hAnsi="Arial" w:cs="Times New Roman"/>
      <w:sz w:val="28"/>
      <w:szCs w:val="20"/>
      <w:lang w:eastAsia="ar-SA"/>
    </w:rPr>
  </w:style>
  <w:style w:type="paragraph" w:customStyle="1" w:styleId="2b">
    <w:name w:val="Название2"/>
    <w:basedOn w:val="a4"/>
    <w:rsid w:val="00925F0C"/>
    <w:pPr>
      <w:widowControl/>
      <w:suppressLineNumbers/>
      <w:overflowPunct/>
      <w:autoSpaceDE/>
      <w:spacing w:before="120" w:after="120" w:line="276" w:lineRule="auto"/>
    </w:pPr>
    <w:rPr>
      <w:rFonts w:ascii="Arial" w:hAnsi="Arial" w:cs="Arial"/>
      <w:i/>
      <w:iCs/>
      <w:szCs w:val="24"/>
    </w:rPr>
  </w:style>
  <w:style w:type="paragraph" w:customStyle="1" w:styleId="2c">
    <w:name w:val="Указатель2"/>
    <w:basedOn w:val="a4"/>
    <w:rsid w:val="00925F0C"/>
    <w:pPr>
      <w:widowControl/>
      <w:suppressLineNumbers/>
      <w:overflowPunct/>
      <w:autoSpaceDE/>
      <w:spacing w:after="200" w:line="276" w:lineRule="auto"/>
    </w:pPr>
    <w:rPr>
      <w:rFonts w:ascii="Arial" w:hAnsi="Arial" w:cs="Arial"/>
      <w:sz w:val="22"/>
      <w:szCs w:val="22"/>
    </w:rPr>
  </w:style>
  <w:style w:type="paragraph" w:customStyle="1" w:styleId="1f8">
    <w:name w:val="Название1"/>
    <w:basedOn w:val="a4"/>
    <w:rsid w:val="00925F0C"/>
    <w:pPr>
      <w:widowControl/>
      <w:suppressLineNumbers/>
      <w:overflowPunct/>
      <w:autoSpaceDE/>
      <w:spacing w:before="120" w:after="120" w:line="276" w:lineRule="auto"/>
    </w:pPr>
    <w:rPr>
      <w:rFonts w:ascii="Arial" w:hAnsi="Arial" w:cs="Arial"/>
      <w:i/>
      <w:iCs/>
      <w:szCs w:val="24"/>
    </w:rPr>
  </w:style>
  <w:style w:type="paragraph" w:customStyle="1" w:styleId="1f9">
    <w:name w:val="Указатель1"/>
    <w:basedOn w:val="a4"/>
    <w:rsid w:val="00925F0C"/>
    <w:pPr>
      <w:widowControl/>
      <w:suppressLineNumbers/>
      <w:overflowPunct/>
      <w:autoSpaceDE/>
      <w:spacing w:after="200" w:line="276" w:lineRule="auto"/>
    </w:pPr>
    <w:rPr>
      <w:rFonts w:ascii="Arial" w:hAnsi="Arial" w:cs="Arial"/>
      <w:sz w:val="22"/>
      <w:szCs w:val="22"/>
    </w:rPr>
  </w:style>
  <w:style w:type="paragraph" w:customStyle="1" w:styleId="afff3">
    <w:name w:val="Содержимое таблицы"/>
    <w:basedOn w:val="a4"/>
    <w:rsid w:val="00925F0C"/>
    <w:pPr>
      <w:widowControl/>
      <w:suppressLineNumbers/>
      <w:overflowPunct/>
      <w:autoSpaceDE/>
      <w:spacing w:after="200" w:line="276" w:lineRule="auto"/>
    </w:pPr>
    <w:rPr>
      <w:rFonts w:ascii="Calibri" w:hAnsi="Calibri" w:cs="Calibri"/>
      <w:sz w:val="22"/>
      <w:szCs w:val="22"/>
    </w:rPr>
  </w:style>
  <w:style w:type="paragraph" w:customStyle="1" w:styleId="afff4">
    <w:name w:val="Заголовок таблицы"/>
    <w:basedOn w:val="afff3"/>
    <w:rsid w:val="00925F0C"/>
    <w:pPr>
      <w:jc w:val="center"/>
    </w:pPr>
    <w:rPr>
      <w:b/>
      <w:bCs/>
    </w:rPr>
  </w:style>
  <w:style w:type="paragraph" w:customStyle="1" w:styleId="s1">
    <w:name w:val="s_1"/>
    <w:basedOn w:val="a4"/>
    <w:rsid w:val="00925F0C"/>
    <w:pPr>
      <w:widowControl/>
      <w:suppressAutoHyphens w:val="0"/>
      <w:overflowPunct/>
      <w:autoSpaceDE/>
      <w:spacing w:before="280" w:after="280"/>
    </w:pPr>
    <w:rPr>
      <w:sz w:val="24"/>
      <w:szCs w:val="24"/>
    </w:rPr>
  </w:style>
  <w:style w:type="paragraph" w:customStyle="1" w:styleId="s22">
    <w:name w:val="s_22"/>
    <w:basedOn w:val="a4"/>
    <w:rsid w:val="00925F0C"/>
    <w:pPr>
      <w:widowControl/>
      <w:suppressAutoHyphens w:val="0"/>
      <w:overflowPunct/>
      <w:autoSpaceDE/>
      <w:spacing w:before="280" w:after="280"/>
    </w:pPr>
    <w:rPr>
      <w:sz w:val="24"/>
      <w:szCs w:val="24"/>
    </w:rPr>
  </w:style>
  <w:style w:type="paragraph" w:customStyle="1" w:styleId="formattext">
    <w:name w:val="formattext"/>
    <w:basedOn w:val="a4"/>
    <w:rsid w:val="00925F0C"/>
    <w:pPr>
      <w:widowControl/>
      <w:suppressAutoHyphens w:val="0"/>
      <w:overflowPunct/>
      <w:autoSpaceDE/>
      <w:spacing w:before="100" w:beforeAutospacing="1" w:after="100" w:afterAutospacing="1"/>
    </w:pPr>
    <w:rPr>
      <w:sz w:val="24"/>
      <w:szCs w:val="24"/>
      <w:lang w:eastAsia="ru-RU"/>
    </w:rPr>
  </w:style>
  <w:style w:type="table" w:styleId="afff5">
    <w:name w:val="Table Grid"/>
    <w:basedOn w:val="a6"/>
    <w:uiPriority w:val="59"/>
    <w:rsid w:val="00925F0C"/>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c">
    <w:name w:val="Название Знак1"/>
    <w:link w:val="aff2"/>
    <w:locked/>
    <w:rsid w:val="00925F0C"/>
    <w:rPr>
      <w:rFonts w:ascii="Times New Roman" w:eastAsia="Times New Roman" w:hAnsi="Times New Roman" w:cs="Times New Roman"/>
      <w:sz w:val="28"/>
      <w:szCs w:val="28"/>
      <w:lang w:eastAsia="ar-SA"/>
    </w:rPr>
  </w:style>
  <w:style w:type="paragraph" w:customStyle="1" w:styleId="s3">
    <w:name w:val="s_3"/>
    <w:basedOn w:val="a4"/>
    <w:rsid w:val="00925F0C"/>
    <w:pPr>
      <w:widowControl/>
      <w:suppressAutoHyphens w:val="0"/>
      <w:overflowPunct/>
      <w:autoSpaceDE/>
      <w:spacing w:before="100" w:beforeAutospacing="1" w:after="100" w:afterAutospacing="1"/>
    </w:pPr>
    <w:rPr>
      <w:sz w:val="24"/>
      <w:szCs w:val="24"/>
      <w:lang w:eastAsia="ru-RU"/>
    </w:rPr>
  </w:style>
  <w:style w:type="paragraph" w:customStyle="1" w:styleId="s15">
    <w:name w:val="s_15"/>
    <w:basedOn w:val="a4"/>
    <w:rsid w:val="00925F0C"/>
    <w:pPr>
      <w:widowControl/>
      <w:suppressAutoHyphens w:val="0"/>
      <w:overflowPunct/>
      <w:autoSpaceDE/>
      <w:spacing w:before="100" w:beforeAutospacing="1" w:after="100" w:afterAutospacing="1"/>
    </w:pPr>
    <w:rPr>
      <w:sz w:val="24"/>
      <w:szCs w:val="24"/>
      <w:lang w:eastAsia="ru-RU"/>
    </w:rPr>
  </w:style>
  <w:style w:type="character" w:customStyle="1" w:styleId="s10">
    <w:name w:val="s_10"/>
    <w:basedOn w:val="a5"/>
    <w:rsid w:val="00925F0C"/>
  </w:style>
  <w:style w:type="paragraph" w:customStyle="1" w:styleId="s9">
    <w:name w:val="s_9"/>
    <w:basedOn w:val="a4"/>
    <w:rsid w:val="00925F0C"/>
    <w:pPr>
      <w:widowControl/>
      <w:suppressAutoHyphens w:val="0"/>
      <w:overflowPunct/>
      <w:autoSpaceDE/>
      <w:spacing w:before="100" w:beforeAutospacing="1" w:after="100" w:afterAutospacing="1"/>
    </w:pPr>
    <w:rPr>
      <w:sz w:val="24"/>
      <w:szCs w:val="24"/>
      <w:lang w:eastAsia="ru-RU"/>
    </w:rPr>
  </w:style>
  <w:style w:type="paragraph" w:customStyle="1" w:styleId="paragraph">
    <w:name w:val="paragraph"/>
    <w:basedOn w:val="a4"/>
    <w:rsid w:val="00925F0C"/>
    <w:pPr>
      <w:widowControl/>
      <w:suppressAutoHyphens w:val="0"/>
      <w:overflowPunct/>
      <w:autoSpaceDE/>
      <w:spacing w:before="100" w:beforeAutospacing="1" w:after="100" w:afterAutospacing="1"/>
    </w:pPr>
    <w:rPr>
      <w:sz w:val="24"/>
      <w:szCs w:val="24"/>
      <w:lang w:eastAsia="ru-RU"/>
    </w:rPr>
  </w:style>
  <w:style w:type="paragraph" w:customStyle="1" w:styleId="s16">
    <w:name w:val="s_16"/>
    <w:basedOn w:val="a4"/>
    <w:rsid w:val="00925F0C"/>
    <w:pPr>
      <w:widowControl/>
      <w:suppressAutoHyphens w:val="0"/>
      <w:overflowPunct/>
      <w:autoSpaceDE/>
      <w:spacing w:before="100" w:beforeAutospacing="1" w:after="100" w:afterAutospacing="1"/>
    </w:pPr>
    <w:rPr>
      <w:sz w:val="24"/>
      <w:szCs w:val="24"/>
      <w:lang w:eastAsia="ru-RU"/>
    </w:rPr>
  </w:style>
  <w:style w:type="paragraph" w:customStyle="1" w:styleId="headertext">
    <w:name w:val="headertext"/>
    <w:basedOn w:val="a4"/>
    <w:rsid w:val="00925F0C"/>
    <w:pPr>
      <w:widowControl/>
      <w:suppressAutoHyphens w:val="0"/>
      <w:overflowPunct/>
      <w:autoSpaceDE/>
      <w:spacing w:before="100" w:beforeAutospacing="1" w:after="100" w:afterAutospacing="1"/>
    </w:pPr>
    <w:rPr>
      <w:sz w:val="24"/>
      <w:szCs w:val="24"/>
      <w:lang w:eastAsia="ru-RU"/>
    </w:rPr>
  </w:style>
  <w:style w:type="paragraph" w:customStyle="1" w:styleId="52">
    <w:name w:val="5_текст"/>
    <w:basedOn w:val="afe"/>
    <w:link w:val="53"/>
    <w:qFormat/>
    <w:rsid w:val="00925F0C"/>
    <w:pPr>
      <w:suppressAutoHyphens/>
      <w:ind w:firstLine="720"/>
      <w:jc w:val="both"/>
    </w:pPr>
    <w:rPr>
      <w:rFonts w:eastAsia="Calibri"/>
      <w:b w:val="0"/>
      <w:bCs w:val="0"/>
      <w:lang w:eastAsia="en-US"/>
    </w:rPr>
  </w:style>
  <w:style w:type="character" w:customStyle="1" w:styleId="53">
    <w:name w:val="5_текст Знак"/>
    <w:link w:val="52"/>
    <w:rsid w:val="00925F0C"/>
    <w:rPr>
      <w:rFonts w:ascii="Times New Roman" w:eastAsia="Calibri" w:hAnsi="Times New Roman" w:cs="Times New Roman"/>
      <w:sz w:val="24"/>
      <w:szCs w:val="24"/>
    </w:rPr>
  </w:style>
  <w:style w:type="numbering" w:customStyle="1" w:styleId="2d">
    <w:name w:val="Нет списка2"/>
    <w:next w:val="a7"/>
    <w:uiPriority w:val="99"/>
    <w:semiHidden/>
    <w:unhideWhenUsed/>
    <w:rsid w:val="00406419"/>
  </w:style>
  <w:style w:type="table" w:customStyle="1" w:styleId="1fa">
    <w:name w:val="Сетка таблицы1"/>
    <w:basedOn w:val="a6"/>
    <w:next w:val="afff5"/>
    <w:uiPriority w:val="59"/>
    <w:rsid w:val="00406419"/>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ff6">
    <w:name w:val="annotation reference"/>
    <w:basedOn w:val="a5"/>
    <w:semiHidden/>
    <w:unhideWhenUsed/>
    <w:rsid w:val="00AE0C92"/>
    <w:rPr>
      <w:sz w:val="16"/>
      <w:szCs w:val="16"/>
    </w:rPr>
  </w:style>
  <w:style w:type="paragraph" w:customStyle="1" w:styleId="indent1">
    <w:name w:val="indent_1"/>
    <w:basedOn w:val="a4"/>
    <w:rsid w:val="009C0B62"/>
    <w:pPr>
      <w:widowControl/>
      <w:suppressAutoHyphens w:val="0"/>
      <w:overflowPunct/>
      <w:autoSpaceDE/>
      <w:spacing w:before="100" w:beforeAutospacing="1" w:after="100" w:afterAutospacing="1"/>
    </w:pPr>
    <w:rPr>
      <w:sz w:val="24"/>
      <w:szCs w:val="24"/>
      <w:lang w:eastAsia="ru-RU"/>
    </w:rPr>
  </w:style>
  <w:style w:type="character" w:customStyle="1" w:styleId="60">
    <w:name w:val="Заголовок 6 Знак"/>
    <w:basedOn w:val="a5"/>
    <w:link w:val="6"/>
    <w:uiPriority w:val="9"/>
    <w:rsid w:val="00A00239"/>
    <w:rPr>
      <w:rFonts w:ascii="Times New Roman" w:eastAsia="Times New Roman" w:hAnsi="Times New Roman" w:cs="Times New Roman"/>
      <w:b/>
      <w:bCs/>
    </w:rPr>
  </w:style>
  <w:style w:type="character" w:customStyle="1" w:styleId="70">
    <w:name w:val="Заголовок 7 Знак"/>
    <w:aliases w:val="Заголовок x.x Знак"/>
    <w:basedOn w:val="a5"/>
    <w:link w:val="7"/>
    <w:uiPriority w:val="9"/>
    <w:rsid w:val="00A00239"/>
    <w:rPr>
      <w:rFonts w:ascii="Times New Roman" w:eastAsia="Times New Roman" w:hAnsi="Times New Roman" w:cs="Times New Roman"/>
      <w:sz w:val="24"/>
      <w:szCs w:val="24"/>
    </w:rPr>
  </w:style>
  <w:style w:type="character" w:customStyle="1" w:styleId="80">
    <w:name w:val="Заголовок 8 Знак"/>
    <w:basedOn w:val="a5"/>
    <w:link w:val="8"/>
    <w:uiPriority w:val="9"/>
    <w:rsid w:val="00A00239"/>
    <w:rPr>
      <w:rFonts w:ascii="Times New Roman" w:eastAsia="Times New Roman" w:hAnsi="Times New Roman" w:cs="Times New Roman"/>
      <w:i/>
      <w:iCs/>
      <w:sz w:val="24"/>
      <w:szCs w:val="24"/>
    </w:rPr>
  </w:style>
  <w:style w:type="character" w:customStyle="1" w:styleId="90">
    <w:name w:val="Заголовок 9 Знак"/>
    <w:basedOn w:val="a5"/>
    <w:link w:val="9"/>
    <w:uiPriority w:val="9"/>
    <w:rsid w:val="00A00239"/>
    <w:rPr>
      <w:rFonts w:ascii="Arial" w:eastAsia="Times New Roman" w:hAnsi="Arial" w:cs="Times New Roman"/>
    </w:rPr>
  </w:style>
  <w:style w:type="numbering" w:customStyle="1" w:styleId="3a">
    <w:name w:val="Нет списка3"/>
    <w:next w:val="a7"/>
    <w:uiPriority w:val="99"/>
    <w:semiHidden/>
    <w:unhideWhenUsed/>
    <w:rsid w:val="00A00239"/>
  </w:style>
  <w:style w:type="paragraph" w:customStyle="1" w:styleId="afff7">
    <w:name w:val="Обычный текст"/>
    <w:basedOn w:val="a4"/>
    <w:link w:val="afff8"/>
    <w:qFormat/>
    <w:rsid w:val="00A00239"/>
    <w:pPr>
      <w:widowControl/>
      <w:suppressAutoHyphens w:val="0"/>
      <w:overflowPunct/>
      <w:autoSpaceDE/>
      <w:ind w:firstLine="709"/>
      <w:jc w:val="both"/>
    </w:pPr>
    <w:rPr>
      <w:sz w:val="24"/>
      <w:szCs w:val="24"/>
      <w:lang w:val="en-US" w:bidi="en-US"/>
    </w:rPr>
  </w:style>
  <w:style w:type="paragraph" w:customStyle="1" w:styleId="Iauiue">
    <w:name w:val="Iau?iue"/>
    <w:uiPriority w:val="99"/>
    <w:rsid w:val="00A00239"/>
    <w:pPr>
      <w:widowControl w:val="0"/>
      <w:suppressAutoHyphens/>
      <w:spacing w:after="0" w:line="240" w:lineRule="auto"/>
    </w:pPr>
    <w:rPr>
      <w:rFonts w:ascii="Times New Roman" w:eastAsia="Arial" w:hAnsi="Times New Roman" w:cs="Times New Roman"/>
      <w:sz w:val="20"/>
      <w:szCs w:val="20"/>
      <w:lang w:eastAsia="ar-SA"/>
    </w:rPr>
  </w:style>
  <w:style w:type="character" w:customStyle="1" w:styleId="54">
    <w:name w:val="Основной текст (5)"/>
    <w:rsid w:val="00A00239"/>
    <w:rPr>
      <w:b/>
      <w:bCs/>
      <w:i/>
      <w:iCs/>
      <w:sz w:val="23"/>
      <w:szCs w:val="23"/>
      <w:u w:val="single"/>
      <w:shd w:val="clear" w:color="auto" w:fill="FFFFFF"/>
      <w:lang w:bidi="ar-SA"/>
    </w:rPr>
  </w:style>
  <w:style w:type="table" w:customStyle="1" w:styleId="2e">
    <w:name w:val="Сетка таблицы2"/>
    <w:basedOn w:val="a6"/>
    <w:next w:val="afff5"/>
    <w:rsid w:val="00A00239"/>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3">
    <w:name w:val="Body Text Indent 3"/>
    <w:basedOn w:val="a4"/>
    <w:link w:val="32"/>
    <w:unhideWhenUsed/>
    <w:rsid w:val="00A00239"/>
    <w:pPr>
      <w:widowControl/>
      <w:suppressAutoHyphens w:val="0"/>
      <w:overflowPunct/>
      <w:autoSpaceDE/>
      <w:spacing w:after="120" w:line="276" w:lineRule="auto"/>
      <w:ind w:left="283"/>
    </w:pPr>
    <w:rPr>
      <w:rFonts w:eastAsiaTheme="minorHAnsi"/>
      <w:sz w:val="22"/>
      <w:szCs w:val="22"/>
      <w:lang w:eastAsia="en-US"/>
    </w:rPr>
  </w:style>
  <w:style w:type="character" w:customStyle="1" w:styleId="311">
    <w:name w:val="Основной текст с отступом 3 Знак1"/>
    <w:basedOn w:val="a5"/>
    <w:uiPriority w:val="99"/>
    <w:semiHidden/>
    <w:rsid w:val="00A00239"/>
    <w:rPr>
      <w:rFonts w:ascii="Times New Roman" w:eastAsia="Times New Roman" w:hAnsi="Times New Roman" w:cs="Times New Roman"/>
      <w:sz w:val="16"/>
      <w:szCs w:val="16"/>
      <w:lang w:eastAsia="ar-SA"/>
    </w:rPr>
  </w:style>
  <w:style w:type="paragraph" w:customStyle="1" w:styleId="3b">
    <w:name w:val="Знак Знак3"/>
    <w:basedOn w:val="a4"/>
    <w:rsid w:val="00A00239"/>
    <w:pPr>
      <w:widowControl/>
      <w:suppressAutoHyphens w:val="0"/>
      <w:overflowPunct/>
      <w:autoSpaceDE/>
      <w:spacing w:after="160" w:line="240" w:lineRule="exact"/>
    </w:pPr>
    <w:rPr>
      <w:rFonts w:ascii="Verdana" w:hAnsi="Verdana"/>
      <w:lang w:val="en-US" w:eastAsia="en-US"/>
    </w:rPr>
  </w:style>
  <w:style w:type="paragraph" w:customStyle="1" w:styleId="312">
    <w:name w:val="Стиль Заголовок 3 + 12 пт"/>
    <w:basedOn w:val="3"/>
    <w:rsid w:val="00A00239"/>
    <w:pPr>
      <w:keepLines w:val="0"/>
      <w:widowControl/>
      <w:numPr>
        <w:ilvl w:val="2"/>
      </w:numPr>
      <w:tabs>
        <w:tab w:val="num" w:pos="0"/>
        <w:tab w:val="left" w:pos="2340"/>
      </w:tabs>
      <w:suppressAutoHyphens w:val="0"/>
      <w:overflowPunct/>
      <w:autoSpaceDE/>
      <w:spacing w:before="240" w:after="120"/>
    </w:pPr>
    <w:rPr>
      <w:rFonts w:ascii="Times New Roman" w:eastAsia="Times New Roman" w:hAnsi="Times New Roman" w:cs="Times New Roman"/>
      <w:b/>
      <w:bCs/>
      <w:color w:val="auto"/>
      <w:szCs w:val="26"/>
    </w:rPr>
  </w:style>
  <w:style w:type="paragraph" w:customStyle="1" w:styleId="TimesNewRoman12">
    <w:name w:val="Стиль ОСНОВНОЙ !!! + Times New Roman 12 пт"/>
    <w:basedOn w:val="a4"/>
    <w:link w:val="TimesNewRoman120"/>
    <w:rsid w:val="00A00239"/>
    <w:pPr>
      <w:widowControl/>
      <w:suppressAutoHyphens w:val="0"/>
      <w:overflowPunct/>
      <w:autoSpaceDE/>
      <w:spacing w:before="120"/>
      <w:ind w:firstLine="851"/>
      <w:jc w:val="both"/>
    </w:pPr>
    <w:rPr>
      <w:sz w:val="24"/>
      <w:szCs w:val="24"/>
    </w:rPr>
  </w:style>
  <w:style w:type="character" w:customStyle="1" w:styleId="TimesNewRoman120">
    <w:name w:val="Стиль ОСНОВНОЙ !!! + Times New Roman 12 пт Знак"/>
    <w:link w:val="TimesNewRoman12"/>
    <w:rsid w:val="00A00239"/>
    <w:rPr>
      <w:rFonts w:ascii="Times New Roman" w:eastAsia="Times New Roman" w:hAnsi="Times New Roman" w:cs="Times New Roman"/>
      <w:sz w:val="24"/>
      <w:szCs w:val="24"/>
    </w:rPr>
  </w:style>
  <w:style w:type="paragraph" w:customStyle="1" w:styleId="afff9">
    <w:name w:val="ОСНОВНОЙ !!!"/>
    <w:basedOn w:val="afe"/>
    <w:link w:val="1fb"/>
    <w:rsid w:val="00A00239"/>
    <w:pPr>
      <w:spacing w:before="120"/>
      <w:ind w:firstLine="900"/>
      <w:jc w:val="both"/>
    </w:pPr>
    <w:rPr>
      <w:rFonts w:ascii="Arial" w:hAnsi="Arial"/>
      <w:b w:val="0"/>
      <w:bCs w:val="0"/>
    </w:rPr>
  </w:style>
  <w:style w:type="character" w:customStyle="1" w:styleId="1fb">
    <w:name w:val="ОСНОВНОЙ !!! Знак1"/>
    <w:link w:val="afff9"/>
    <w:rsid w:val="00A00239"/>
    <w:rPr>
      <w:rFonts w:ascii="Arial" w:eastAsia="Times New Roman" w:hAnsi="Arial" w:cs="Times New Roman"/>
      <w:sz w:val="24"/>
      <w:szCs w:val="24"/>
    </w:rPr>
  </w:style>
  <w:style w:type="paragraph" w:customStyle="1" w:styleId="1590">
    <w:name w:val="Стиль ОСНОВНОЙ !!! + Слева:  159 см Первая строка:  0 см"/>
    <w:basedOn w:val="afff9"/>
    <w:rsid w:val="00A00239"/>
    <w:pPr>
      <w:ind w:left="900" w:firstLine="0"/>
    </w:pPr>
    <w:rPr>
      <w:szCs w:val="20"/>
    </w:rPr>
  </w:style>
  <w:style w:type="character" w:customStyle="1" w:styleId="affd">
    <w:name w:val="Абзац списка Знак"/>
    <w:aliases w:val="обычный Знак,Введение Знак,3_Абзац списка Знак,СПИСКИ Знак,Заголовок мой1 Знак,СписокСТПр Знак,Абзац списка основной Знак,Bullet List Знак,FooterText Знак,numbered Знак,Paragraphe de liste1 Знак,lp1 Знак,Заголовок_3 Знак,ПАРАГРАФ Знак"/>
    <w:link w:val="affc"/>
    <w:uiPriority w:val="34"/>
    <w:qFormat/>
    <w:locked/>
    <w:rsid w:val="00A00239"/>
    <w:rPr>
      <w:rFonts w:ascii="Calibri" w:eastAsia="Times New Roman" w:hAnsi="Calibri" w:cs="Times New Roman"/>
      <w:lang w:eastAsia="ar-SA"/>
    </w:rPr>
  </w:style>
  <w:style w:type="paragraph" w:styleId="afffa">
    <w:name w:val="Block Text"/>
    <w:basedOn w:val="a4"/>
    <w:rsid w:val="00A00239"/>
    <w:pPr>
      <w:widowControl/>
      <w:tabs>
        <w:tab w:val="left" w:pos="10440"/>
      </w:tabs>
      <w:suppressAutoHyphens w:val="0"/>
      <w:overflowPunct/>
      <w:autoSpaceDE/>
      <w:spacing w:before="120"/>
      <w:ind w:left="360" w:right="333" w:firstLine="851"/>
      <w:jc w:val="both"/>
    </w:pPr>
    <w:rPr>
      <w:b/>
      <w:bCs/>
      <w:color w:val="000000"/>
      <w:sz w:val="28"/>
      <w:szCs w:val="28"/>
      <w:lang w:eastAsia="ru-RU"/>
    </w:rPr>
  </w:style>
  <w:style w:type="paragraph" w:customStyle="1" w:styleId="Default">
    <w:name w:val="Default"/>
    <w:rsid w:val="00A00239"/>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customStyle="1" w:styleId="afffb">
    <w:name w:val="Абзац"/>
    <w:basedOn w:val="a4"/>
    <w:link w:val="afffc"/>
    <w:qFormat/>
    <w:rsid w:val="00A00239"/>
    <w:pPr>
      <w:widowControl/>
      <w:suppressAutoHyphens w:val="0"/>
      <w:overflowPunct/>
      <w:autoSpaceDE/>
      <w:spacing w:before="120" w:after="60"/>
      <w:ind w:firstLine="567"/>
      <w:jc w:val="both"/>
    </w:pPr>
    <w:rPr>
      <w:sz w:val="24"/>
      <w:szCs w:val="24"/>
    </w:rPr>
  </w:style>
  <w:style w:type="character" w:customStyle="1" w:styleId="afffc">
    <w:name w:val="Абзац Знак"/>
    <w:link w:val="afffb"/>
    <w:rsid w:val="00A00239"/>
    <w:rPr>
      <w:rFonts w:ascii="Times New Roman" w:eastAsia="Times New Roman" w:hAnsi="Times New Roman" w:cs="Times New Roman"/>
      <w:sz w:val="24"/>
      <w:szCs w:val="24"/>
    </w:rPr>
  </w:style>
  <w:style w:type="character" w:customStyle="1" w:styleId="aff0">
    <w:name w:val="Список Знак"/>
    <w:link w:val="aff"/>
    <w:rsid w:val="00A00239"/>
    <w:rPr>
      <w:rFonts w:ascii="Arial" w:eastAsia="Times New Roman" w:hAnsi="Arial" w:cs="Arial"/>
      <w:lang w:eastAsia="ar-SA"/>
    </w:rPr>
  </w:style>
  <w:style w:type="paragraph" w:customStyle="1" w:styleId="afffd">
    <w:name w:val="ООО  «Институт Территориального Планирования"/>
    <w:basedOn w:val="a4"/>
    <w:link w:val="afffe"/>
    <w:qFormat/>
    <w:rsid w:val="00A00239"/>
    <w:pPr>
      <w:widowControl/>
      <w:suppressAutoHyphens w:val="0"/>
      <w:overflowPunct/>
      <w:autoSpaceDE/>
      <w:spacing w:line="360" w:lineRule="auto"/>
      <w:ind w:left="709"/>
      <w:jc w:val="right"/>
    </w:pPr>
    <w:rPr>
      <w:sz w:val="24"/>
      <w:szCs w:val="24"/>
    </w:rPr>
  </w:style>
  <w:style w:type="character" w:customStyle="1" w:styleId="afffe">
    <w:name w:val="ООО  «Институт Территориального Планирования Знак"/>
    <w:link w:val="afffd"/>
    <w:rsid w:val="00A00239"/>
    <w:rPr>
      <w:rFonts w:ascii="Times New Roman" w:eastAsia="Times New Roman" w:hAnsi="Times New Roman" w:cs="Times New Roman"/>
      <w:sz w:val="24"/>
      <w:szCs w:val="24"/>
    </w:rPr>
  </w:style>
  <w:style w:type="paragraph" w:styleId="afff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f"/>
    <w:qFormat/>
    <w:rsid w:val="00A00239"/>
    <w:pPr>
      <w:widowControl/>
      <w:suppressAutoHyphens w:val="0"/>
      <w:overflowPunct/>
      <w:autoSpaceDE/>
      <w:spacing w:before="120" w:after="120"/>
      <w:jc w:val="center"/>
    </w:pPr>
    <w:rPr>
      <w:b/>
      <w:bCs/>
      <w:sz w:val="22"/>
    </w:rPr>
  </w:style>
  <w:style w:type="character" w:customStyle="1" w:styleId="2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f"/>
    <w:locked/>
    <w:rsid w:val="00A00239"/>
    <w:rPr>
      <w:rFonts w:ascii="Times New Roman" w:eastAsia="Times New Roman" w:hAnsi="Times New Roman" w:cs="Times New Roman"/>
      <w:b/>
      <w:bCs/>
      <w:szCs w:val="20"/>
    </w:rPr>
  </w:style>
  <w:style w:type="paragraph" w:customStyle="1" w:styleId="affff0">
    <w:name w:val="Табличный"/>
    <w:basedOn w:val="a4"/>
    <w:rsid w:val="00A00239"/>
    <w:pPr>
      <w:keepNext/>
      <w:suppressAutoHyphens w:val="0"/>
      <w:overflowPunct/>
      <w:autoSpaceDE/>
      <w:spacing w:before="60" w:after="60"/>
      <w:jc w:val="center"/>
    </w:pPr>
    <w:rPr>
      <w:b/>
      <w:sz w:val="22"/>
      <w:lang w:eastAsia="ru-RU"/>
    </w:rPr>
  </w:style>
  <w:style w:type="paragraph" w:customStyle="1" w:styleId="a">
    <w:name w:val="Список нумерованный"/>
    <w:basedOn w:val="a4"/>
    <w:rsid w:val="00A00239"/>
    <w:pPr>
      <w:widowControl/>
      <w:numPr>
        <w:numId w:val="8"/>
      </w:numPr>
      <w:suppressAutoHyphens w:val="0"/>
      <w:overflowPunct/>
      <w:autoSpaceDE/>
      <w:spacing w:before="120"/>
      <w:jc w:val="both"/>
    </w:pPr>
    <w:rPr>
      <w:sz w:val="24"/>
      <w:szCs w:val="24"/>
      <w:lang w:eastAsia="ru-RU"/>
    </w:rPr>
  </w:style>
  <w:style w:type="paragraph" w:customStyle="1" w:styleId="affff1">
    <w:name w:val="Содержание"/>
    <w:basedOn w:val="a4"/>
    <w:rsid w:val="00A00239"/>
    <w:pPr>
      <w:suppressAutoHyphens w:val="0"/>
      <w:overflowPunct/>
      <w:autoSpaceDE/>
      <w:spacing w:before="240" w:after="240"/>
      <w:jc w:val="center"/>
    </w:pPr>
    <w:rPr>
      <w:b/>
      <w:caps/>
      <w:sz w:val="24"/>
      <w:lang w:eastAsia="ru-RU"/>
    </w:rPr>
  </w:style>
  <w:style w:type="paragraph" w:customStyle="1" w:styleId="affff2">
    <w:name w:val="Название таблицы"/>
    <w:basedOn w:val="affff"/>
    <w:rsid w:val="00A00239"/>
    <w:pPr>
      <w:keepNext/>
      <w:spacing w:after="0"/>
      <w:jc w:val="left"/>
    </w:pPr>
    <w:rPr>
      <w:szCs w:val="22"/>
    </w:rPr>
  </w:style>
  <w:style w:type="paragraph" w:customStyle="1" w:styleId="affff3">
    <w:name w:val="Табличный_заголовки"/>
    <w:basedOn w:val="a4"/>
    <w:rsid w:val="00A00239"/>
    <w:pPr>
      <w:keepNext/>
      <w:keepLines/>
      <w:widowControl/>
      <w:suppressAutoHyphens w:val="0"/>
      <w:overflowPunct/>
      <w:autoSpaceDE/>
      <w:jc w:val="center"/>
    </w:pPr>
    <w:rPr>
      <w:b/>
      <w:lang w:eastAsia="ru-RU"/>
    </w:rPr>
  </w:style>
  <w:style w:type="paragraph" w:customStyle="1" w:styleId="affff4">
    <w:name w:val="Табличный_центр"/>
    <w:basedOn w:val="a4"/>
    <w:rsid w:val="00A00239"/>
    <w:pPr>
      <w:widowControl/>
      <w:suppressAutoHyphens w:val="0"/>
      <w:overflowPunct/>
      <w:autoSpaceDE/>
      <w:jc w:val="center"/>
    </w:pPr>
    <w:rPr>
      <w:sz w:val="22"/>
      <w:szCs w:val="22"/>
      <w:lang w:eastAsia="ru-RU"/>
    </w:rPr>
  </w:style>
  <w:style w:type="paragraph" w:customStyle="1" w:styleId="12">
    <w:name w:val="Список 1)"/>
    <w:basedOn w:val="a4"/>
    <w:rsid w:val="00A00239"/>
    <w:pPr>
      <w:widowControl/>
      <w:numPr>
        <w:numId w:val="6"/>
      </w:numPr>
      <w:suppressAutoHyphens w:val="0"/>
      <w:overflowPunct/>
      <w:autoSpaceDE/>
      <w:spacing w:after="60"/>
      <w:jc w:val="both"/>
    </w:pPr>
    <w:rPr>
      <w:sz w:val="24"/>
      <w:szCs w:val="24"/>
      <w:lang w:eastAsia="ru-RU"/>
    </w:rPr>
  </w:style>
  <w:style w:type="paragraph" w:customStyle="1" w:styleId="a1">
    <w:name w:val="Табличный_нумерованный"/>
    <w:basedOn w:val="a4"/>
    <w:link w:val="affff5"/>
    <w:rsid w:val="00A00239"/>
    <w:pPr>
      <w:widowControl/>
      <w:numPr>
        <w:numId w:val="5"/>
      </w:numPr>
      <w:suppressAutoHyphens w:val="0"/>
      <w:overflowPunct/>
      <w:autoSpaceDE/>
    </w:pPr>
    <w:rPr>
      <w:sz w:val="22"/>
      <w:szCs w:val="22"/>
    </w:rPr>
  </w:style>
  <w:style w:type="character" w:customStyle="1" w:styleId="affff5">
    <w:name w:val="Табличный_нумерованный Знак"/>
    <w:link w:val="a1"/>
    <w:rsid w:val="00A00239"/>
    <w:rPr>
      <w:rFonts w:ascii="Times New Roman" w:eastAsia="Times New Roman" w:hAnsi="Times New Roman" w:cs="Times New Roman"/>
    </w:rPr>
  </w:style>
  <w:style w:type="paragraph" w:styleId="affff6">
    <w:name w:val="toa heading"/>
    <w:basedOn w:val="a4"/>
    <w:next w:val="a4"/>
    <w:semiHidden/>
    <w:rsid w:val="00A00239"/>
    <w:pPr>
      <w:widowControl/>
      <w:suppressAutoHyphens w:val="0"/>
      <w:overflowPunct/>
      <w:autoSpaceDE/>
      <w:spacing w:before="40" w:after="20"/>
      <w:jc w:val="center"/>
    </w:pPr>
    <w:rPr>
      <w:b/>
      <w:sz w:val="22"/>
      <w:lang w:eastAsia="ru-RU"/>
    </w:rPr>
  </w:style>
  <w:style w:type="paragraph" w:customStyle="1" w:styleId="a2">
    <w:name w:val="Требования"/>
    <w:basedOn w:val="a4"/>
    <w:rsid w:val="00A00239"/>
    <w:pPr>
      <w:widowControl/>
      <w:numPr>
        <w:ilvl w:val="1"/>
        <w:numId w:val="7"/>
      </w:numPr>
      <w:suppressAutoHyphens w:val="0"/>
      <w:overflowPunct/>
      <w:autoSpaceDE/>
      <w:spacing w:before="120" w:after="60"/>
      <w:ind w:left="0" w:firstLine="567"/>
      <w:jc w:val="both"/>
      <w:outlineLvl w:val="1"/>
    </w:pPr>
    <w:rPr>
      <w:bCs/>
      <w:i/>
      <w:iCs/>
      <w:sz w:val="24"/>
      <w:szCs w:val="24"/>
      <w:lang w:eastAsia="ru-RU"/>
    </w:rPr>
  </w:style>
  <w:style w:type="paragraph" w:customStyle="1" w:styleId="a0">
    <w:name w:val="Список а)"/>
    <w:basedOn w:val="aff"/>
    <w:rsid w:val="00A00239"/>
    <w:pPr>
      <w:numPr>
        <w:numId w:val="4"/>
      </w:numPr>
      <w:suppressAutoHyphens w:val="0"/>
      <w:spacing w:after="60" w:line="240" w:lineRule="auto"/>
      <w:jc w:val="both"/>
    </w:pPr>
    <w:rPr>
      <w:rFonts w:ascii="Times New Roman" w:hAnsi="Times New Roman" w:cs="Times New Roman"/>
      <w:snapToGrid w:val="0"/>
      <w:sz w:val="24"/>
      <w:szCs w:val="24"/>
    </w:rPr>
  </w:style>
  <w:style w:type="paragraph" w:styleId="affff7">
    <w:name w:val="Document Map"/>
    <w:basedOn w:val="a4"/>
    <w:link w:val="affff8"/>
    <w:semiHidden/>
    <w:rsid w:val="00A00239"/>
    <w:pPr>
      <w:shd w:val="clear" w:color="auto" w:fill="000080"/>
      <w:overflowPunct/>
      <w:autoSpaceDE/>
      <w:jc w:val="both"/>
    </w:pPr>
    <w:rPr>
      <w:rFonts w:ascii="Tahoma" w:hAnsi="Tahoma"/>
      <w:sz w:val="24"/>
    </w:rPr>
  </w:style>
  <w:style w:type="character" w:customStyle="1" w:styleId="affff8">
    <w:name w:val="Схема документа Знак"/>
    <w:basedOn w:val="a5"/>
    <w:link w:val="affff7"/>
    <w:semiHidden/>
    <w:rsid w:val="00A00239"/>
    <w:rPr>
      <w:rFonts w:ascii="Tahoma" w:eastAsia="Times New Roman" w:hAnsi="Tahoma" w:cs="Times New Roman"/>
      <w:sz w:val="24"/>
      <w:szCs w:val="20"/>
      <w:shd w:val="clear" w:color="auto" w:fill="000080"/>
    </w:rPr>
  </w:style>
  <w:style w:type="paragraph" w:customStyle="1" w:styleId="affff9">
    <w:name w:val="Табличный_слева"/>
    <w:basedOn w:val="a4"/>
    <w:rsid w:val="00A00239"/>
    <w:pPr>
      <w:widowControl/>
      <w:suppressAutoHyphens w:val="0"/>
      <w:overflowPunct/>
      <w:autoSpaceDE/>
    </w:pPr>
    <w:rPr>
      <w:sz w:val="22"/>
      <w:szCs w:val="22"/>
      <w:lang w:eastAsia="ru-RU"/>
    </w:rPr>
  </w:style>
  <w:style w:type="paragraph" w:customStyle="1" w:styleId="1fc">
    <w:name w:val="Обычный 1"/>
    <w:basedOn w:val="a4"/>
    <w:next w:val="a4"/>
    <w:semiHidden/>
    <w:rsid w:val="00A00239"/>
    <w:pPr>
      <w:widowControl/>
      <w:tabs>
        <w:tab w:val="num" w:pos="360"/>
      </w:tabs>
      <w:suppressAutoHyphens w:val="0"/>
      <w:overflowPunct/>
      <w:autoSpaceDE/>
      <w:spacing w:before="120"/>
      <w:ind w:left="360" w:hanging="360"/>
      <w:jc w:val="both"/>
    </w:pPr>
    <w:rPr>
      <w:sz w:val="24"/>
      <w:lang w:eastAsia="ru-RU"/>
    </w:rPr>
  </w:style>
  <w:style w:type="paragraph" w:customStyle="1" w:styleId="affffa">
    <w:name w:val="Обычный влево"/>
    <w:basedOn w:val="1fc"/>
    <w:rsid w:val="00A00239"/>
    <w:pPr>
      <w:tabs>
        <w:tab w:val="clear" w:pos="360"/>
      </w:tabs>
      <w:spacing w:before="0"/>
      <w:ind w:left="0" w:firstLine="0"/>
      <w:jc w:val="left"/>
    </w:pPr>
  </w:style>
  <w:style w:type="paragraph" w:customStyle="1" w:styleId="affffb">
    <w:name w:val="Табличный_по ширине"/>
    <w:basedOn w:val="affff9"/>
    <w:rsid w:val="00A00239"/>
    <w:pPr>
      <w:jc w:val="both"/>
    </w:pPr>
  </w:style>
  <w:style w:type="paragraph" w:customStyle="1" w:styleId="100">
    <w:name w:val="Табличный_центр_10"/>
    <w:basedOn w:val="a4"/>
    <w:qFormat/>
    <w:rsid w:val="00A00239"/>
    <w:pPr>
      <w:widowControl/>
      <w:suppressAutoHyphens w:val="0"/>
      <w:overflowPunct/>
      <w:autoSpaceDE/>
      <w:jc w:val="center"/>
    </w:pPr>
    <w:rPr>
      <w:szCs w:val="24"/>
      <w:lang w:eastAsia="ru-RU"/>
    </w:rPr>
  </w:style>
  <w:style w:type="paragraph" w:customStyle="1" w:styleId="101">
    <w:name w:val="Табличный_слева_10"/>
    <w:basedOn w:val="a4"/>
    <w:qFormat/>
    <w:rsid w:val="00A00239"/>
    <w:pPr>
      <w:widowControl/>
      <w:suppressAutoHyphens w:val="0"/>
      <w:overflowPunct/>
      <w:autoSpaceDE/>
    </w:pPr>
    <w:rPr>
      <w:szCs w:val="24"/>
      <w:lang w:eastAsia="ru-RU"/>
    </w:rPr>
  </w:style>
  <w:style w:type="paragraph" w:customStyle="1" w:styleId="102">
    <w:name w:val="Табличный_по ширине_10"/>
    <w:basedOn w:val="a4"/>
    <w:qFormat/>
    <w:rsid w:val="00A00239"/>
    <w:pPr>
      <w:widowControl/>
      <w:suppressAutoHyphens w:val="0"/>
      <w:overflowPunct/>
      <w:autoSpaceDE/>
      <w:jc w:val="both"/>
    </w:pPr>
    <w:rPr>
      <w:szCs w:val="24"/>
      <w:lang w:eastAsia="ru-RU"/>
    </w:rPr>
  </w:style>
  <w:style w:type="paragraph" w:customStyle="1" w:styleId="10">
    <w:name w:val="Табличный_нумерованный_10"/>
    <w:basedOn w:val="a4"/>
    <w:qFormat/>
    <w:rsid w:val="00A00239"/>
    <w:pPr>
      <w:widowControl/>
      <w:numPr>
        <w:numId w:val="9"/>
      </w:numPr>
      <w:suppressAutoHyphens w:val="0"/>
      <w:overflowPunct/>
      <w:autoSpaceDE/>
    </w:pPr>
    <w:rPr>
      <w:szCs w:val="24"/>
      <w:lang w:eastAsia="ru-RU"/>
    </w:rPr>
  </w:style>
  <w:style w:type="paragraph" w:customStyle="1" w:styleId="103">
    <w:name w:val="Табличный_заголовки_10"/>
    <w:basedOn w:val="afffb"/>
    <w:qFormat/>
    <w:rsid w:val="00A00239"/>
    <w:pPr>
      <w:jc w:val="center"/>
    </w:pPr>
    <w:rPr>
      <w:b/>
      <w:sz w:val="20"/>
    </w:rPr>
  </w:style>
  <w:style w:type="paragraph" w:styleId="2f0">
    <w:name w:val="Quote"/>
    <w:basedOn w:val="a4"/>
    <w:next w:val="a4"/>
    <w:link w:val="2f1"/>
    <w:uiPriority w:val="29"/>
    <w:qFormat/>
    <w:rsid w:val="00A00239"/>
    <w:pPr>
      <w:widowControl/>
      <w:suppressAutoHyphens w:val="0"/>
      <w:overflowPunct/>
      <w:autoSpaceDE/>
      <w:spacing w:line="360" w:lineRule="auto"/>
      <w:ind w:firstLine="680"/>
      <w:jc w:val="both"/>
    </w:pPr>
    <w:rPr>
      <w:rFonts w:ascii="Cambria" w:hAnsi="Cambria"/>
      <w:i/>
      <w:iCs/>
      <w:color w:val="5A5A5A"/>
      <w:sz w:val="24"/>
      <w:szCs w:val="24"/>
    </w:rPr>
  </w:style>
  <w:style w:type="character" w:customStyle="1" w:styleId="2f1">
    <w:name w:val="Цитата 2 Знак"/>
    <w:basedOn w:val="a5"/>
    <w:link w:val="2f0"/>
    <w:uiPriority w:val="29"/>
    <w:rsid w:val="00A00239"/>
    <w:rPr>
      <w:rFonts w:ascii="Cambria" w:eastAsia="Times New Roman" w:hAnsi="Cambria" w:cs="Times New Roman"/>
      <w:i/>
      <w:iCs/>
      <w:color w:val="5A5A5A"/>
      <w:sz w:val="24"/>
      <w:szCs w:val="24"/>
    </w:rPr>
  </w:style>
  <w:style w:type="paragraph" w:styleId="affffc">
    <w:name w:val="Intense Quote"/>
    <w:basedOn w:val="a4"/>
    <w:next w:val="a4"/>
    <w:link w:val="affffd"/>
    <w:uiPriority w:val="30"/>
    <w:qFormat/>
    <w:rsid w:val="00A00239"/>
    <w:pPr>
      <w:widowControl/>
      <w:pBdr>
        <w:top w:val="single" w:sz="12" w:space="10" w:color="B8CCE4"/>
        <w:left w:val="single" w:sz="36" w:space="4" w:color="4F81BD"/>
        <w:bottom w:val="single" w:sz="24" w:space="10" w:color="9BBB59"/>
        <w:right w:val="single" w:sz="36" w:space="4" w:color="4F81BD"/>
      </w:pBdr>
      <w:shd w:val="clear" w:color="auto" w:fill="4F81BD"/>
      <w:suppressAutoHyphens w:val="0"/>
      <w:overflowPunct/>
      <w:autoSpaceDE/>
      <w:spacing w:before="320" w:after="320" w:line="300" w:lineRule="auto"/>
      <w:ind w:left="1440" w:right="1440" w:firstLine="680"/>
      <w:jc w:val="both"/>
    </w:pPr>
    <w:rPr>
      <w:rFonts w:ascii="Cambria" w:hAnsi="Cambria"/>
      <w:i/>
      <w:iCs/>
      <w:color w:val="F4F4F4"/>
      <w:sz w:val="24"/>
      <w:szCs w:val="24"/>
    </w:rPr>
  </w:style>
  <w:style w:type="character" w:customStyle="1" w:styleId="affffd">
    <w:name w:val="Выделенная цитата Знак"/>
    <w:basedOn w:val="a5"/>
    <w:link w:val="affffc"/>
    <w:uiPriority w:val="30"/>
    <w:rsid w:val="00A00239"/>
    <w:rPr>
      <w:rFonts w:ascii="Cambria" w:eastAsia="Times New Roman" w:hAnsi="Cambria" w:cs="Times New Roman"/>
      <w:i/>
      <w:iCs/>
      <w:color w:val="F4F4F4"/>
      <w:sz w:val="24"/>
      <w:szCs w:val="24"/>
      <w:shd w:val="clear" w:color="auto" w:fill="4F81BD"/>
    </w:rPr>
  </w:style>
  <w:style w:type="character" w:styleId="affffe">
    <w:name w:val="Subtle Emphasis"/>
    <w:uiPriority w:val="19"/>
    <w:qFormat/>
    <w:rsid w:val="00A00239"/>
    <w:rPr>
      <w:i/>
      <w:iCs/>
      <w:color w:val="5A5A5A"/>
    </w:rPr>
  </w:style>
  <w:style w:type="character" w:styleId="afffff">
    <w:name w:val="Intense Emphasis"/>
    <w:uiPriority w:val="21"/>
    <w:qFormat/>
    <w:rsid w:val="00A00239"/>
    <w:rPr>
      <w:b/>
      <w:bCs/>
      <w:i/>
      <w:iCs/>
      <w:color w:val="4F81BD"/>
      <w:sz w:val="22"/>
      <w:szCs w:val="22"/>
    </w:rPr>
  </w:style>
  <w:style w:type="character" w:styleId="afffff0">
    <w:name w:val="Subtle Reference"/>
    <w:uiPriority w:val="31"/>
    <w:qFormat/>
    <w:rsid w:val="00A00239"/>
    <w:rPr>
      <w:color w:val="auto"/>
      <w:u w:val="single" w:color="9BBB59"/>
    </w:rPr>
  </w:style>
  <w:style w:type="character" w:styleId="afffff1">
    <w:name w:val="Intense Reference"/>
    <w:uiPriority w:val="32"/>
    <w:qFormat/>
    <w:rsid w:val="00A00239"/>
    <w:rPr>
      <w:b/>
      <w:bCs/>
      <w:color w:val="76923C"/>
      <w:u w:val="single" w:color="9BBB59"/>
    </w:rPr>
  </w:style>
  <w:style w:type="character" w:styleId="afffff2">
    <w:name w:val="Book Title"/>
    <w:uiPriority w:val="33"/>
    <w:qFormat/>
    <w:rsid w:val="00A00239"/>
    <w:rPr>
      <w:rFonts w:ascii="Cambria" w:eastAsia="Times New Roman" w:hAnsi="Cambria" w:cs="Times New Roman"/>
      <w:b/>
      <w:bCs/>
      <w:i/>
      <w:iCs/>
      <w:color w:val="auto"/>
    </w:rPr>
  </w:style>
  <w:style w:type="paragraph" w:styleId="afffff3">
    <w:name w:val="List Bullet"/>
    <w:basedOn w:val="a4"/>
    <w:uiPriority w:val="99"/>
    <w:unhideWhenUsed/>
    <w:rsid w:val="00A00239"/>
    <w:pPr>
      <w:widowControl/>
      <w:suppressAutoHyphens w:val="0"/>
      <w:overflowPunct/>
      <w:autoSpaceDE/>
      <w:spacing w:line="360" w:lineRule="auto"/>
      <w:ind w:left="1571" w:hanging="360"/>
      <w:contextualSpacing/>
      <w:jc w:val="both"/>
    </w:pPr>
    <w:rPr>
      <w:sz w:val="24"/>
      <w:szCs w:val="24"/>
      <w:lang w:eastAsia="ru-RU"/>
    </w:rPr>
  </w:style>
  <w:style w:type="paragraph" w:styleId="afffff4">
    <w:name w:val="TOC Heading"/>
    <w:basedOn w:val="1"/>
    <w:next w:val="a4"/>
    <w:uiPriority w:val="39"/>
    <w:qFormat/>
    <w:rsid w:val="00A00239"/>
    <w:pPr>
      <w:keepNext w:val="0"/>
      <w:numPr>
        <w:numId w:val="0"/>
      </w:numPr>
      <w:pBdr>
        <w:bottom w:val="single" w:sz="12" w:space="1" w:color="365F91"/>
      </w:pBdr>
      <w:shd w:val="clear" w:color="auto" w:fill="auto"/>
      <w:spacing w:before="600" w:after="80" w:line="360" w:lineRule="auto"/>
      <w:ind w:firstLine="680"/>
      <w:jc w:val="both"/>
      <w:outlineLvl w:val="9"/>
    </w:pPr>
    <w:rPr>
      <w:color w:val="365F91"/>
      <w:kern w:val="0"/>
      <w:sz w:val="24"/>
      <w:szCs w:val="24"/>
    </w:rPr>
  </w:style>
  <w:style w:type="character" w:styleId="afffff5">
    <w:name w:val="footnote reference"/>
    <w:uiPriority w:val="99"/>
    <w:rsid w:val="00A00239"/>
    <w:rPr>
      <w:vertAlign w:val="superscript"/>
    </w:rPr>
  </w:style>
  <w:style w:type="paragraph" w:styleId="24">
    <w:name w:val="Body Text 2"/>
    <w:aliases w:val=" Знак1"/>
    <w:basedOn w:val="a4"/>
    <w:link w:val="23"/>
    <w:rsid w:val="00A00239"/>
    <w:pPr>
      <w:widowControl/>
      <w:suppressAutoHyphens w:val="0"/>
      <w:overflowPunct/>
      <w:autoSpaceDE/>
      <w:spacing w:line="360" w:lineRule="auto"/>
      <w:ind w:firstLine="680"/>
      <w:jc w:val="center"/>
    </w:pPr>
    <w:rPr>
      <w:rFonts w:eastAsiaTheme="minorHAnsi"/>
      <w:color w:val="FF0000"/>
      <w:sz w:val="22"/>
      <w:szCs w:val="22"/>
      <w:lang w:eastAsia="en-US"/>
    </w:rPr>
  </w:style>
  <w:style w:type="character" w:customStyle="1" w:styleId="212">
    <w:name w:val="Основной текст 2 Знак1"/>
    <w:basedOn w:val="a5"/>
    <w:uiPriority w:val="99"/>
    <w:semiHidden/>
    <w:rsid w:val="00A00239"/>
    <w:rPr>
      <w:rFonts w:ascii="Times New Roman" w:eastAsia="Times New Roman" w:hAnsi="Times New Roman" w:cs="Times New Roman"/>
      <w:sz w:val="20"/>
      <w:szCs w:val="20"/>
      <w:lang w:eastAsia="ar-SA"/>
    </w:rPr>
  </w:style>
  <w:style w:type="numbering" w:styleId="111111">
    <w:name w:val="Outline List 2"/>
    <w:basedOn w:val="a7"/>
    <w:rsid w:val="00A00239"/>
    <w:pPr>
      <w:numPr>
        <w:numId w:val="10"/>
      </w:numPr>
    </w:pPr>
  </w:style>
  <w:style w:type="paragraph" w:styleId="22">
    <w:name w:val="Body Text Indent 2"/>
    <w:basedOn w:val="a4"/>
    <w:link w:val="21"/>
    <w:rsid w:val="00A00239"/>
    <w:pPr>
      <w:widowControl/>
      <w:suppressAutoHyphens w:val="0"/>
      <w:overflowPunct/>
      <w:autoSpaceDE/>
      <w:spacing w:after="120" w:line="480" w:lineRule="auto"/>
      <w:ind w:left="283" w:firstLine="680"/>
      <w:jc w:val="both"/>
    </w:pPr>
    <w:rPr>
      <w:rFonts w:eastAsiaTheme="minorHAnsi"/>
      <w:sz w:val="24"/>
      <w:szCs w:val="24"/>
      <w:lang w:eastAsia="en-US"/>
    </w:rPr>
  </w:style>
  <w:style w:type="character" w:customStyle="1" w:styleId="213">
    <w:name w:val="Основной текст с отступом 2 Знак1"/>
    <w:basedOn w:val="a5"/>
    <w:uiPriority w:val="99"/>
    <w:semiHidden/>
    <w:rsid w:val="00A00239"/>
    <w:rPr>
      <w:rFonts w:ascii="Times New Roman" w:eastAsia="Times New Roman" w:hAnsi="Times New Roman" w:cs="Times New Roman"/>
      <w:sz w:val="20"/>
      <w:szCs w:val="20"/>
      <w:lang w:eastAsia="ar-SA"/>
    </w:rPr>
  </w:style>
  <w:style w:type="numbering" w:styleId="1ai">
    <w:name w:val="Outline List 1"/>
    <w:basedOn w:val="a7"/>
    <w:rsid w:val="00A00239"/>
    <w:pPr>
      <w:numPr>
        <w:numId w:val="11"/>
      </w:numPr>
    </w:pPr>
  </w:style>
  <w:style w:type="paragraph" w:styleId="3c">
    <w:name w:val="Body Text 3"/>
    <w:basedOn w:val="a4"/>
    <w:link w:val="3d"/>
    <w:rsid w:val="00A00239"/>
    <w:pPr>
      <w:widowControl/>
      <w:suppressAutoHyphens w:val="0"/>
      <w:overflowPunct/>
      <w:autoSpaceDE/>
      <w:spacing w:after="120" w:line="360" w:lineRule="auto"/>
      <w:ind w:firstLine="680"/>
      <w:jc w:val="both"/>
    </w:pPr>
    <w:rPr>
      <w:sz w:val="16"/>
      <w:szCs w:val="16"/>
    </w:rPr>
  </w:style>
  <w:style w:type="character" w:customStyle="1" w:styleId="3d">
    <w:name w:val="Основной текст 3 Знак"/>
    <w:basedOn w:val="a5"/>
    <w:link w:val="3c"/>
    <w:rsid w:val="00A00239"/>
    <w:rPr>
      <w:rFonts w:ascii="Times New Roman" w:eastAsia="Times New Roman" w:hAnsi="Times New Roman" w:cs="Times New Roman"/>
      <w:sz w:val="16"/>
      <w:szCs w:val="16"/>
    </w:rPr>
  </w:style>
  <w:style w:type="character" w:styleId="afffff6">
    <w:name w:val="line number"/>
    <w:rsid w:val="00A00239"/>
    <w:rPr>
      <w:sz w:val="18"/>
      <w:szCs w:val="18"/>
    </w:rPr>
  </w:style>
  <w:style w:type="paragraph" w:styleId="2f2">
    <w:name w:val="List 2"/>
    <w:basedOn w:val="aff"/>
    <w:rsid w:val="00A00239"/>
    <w:pPr>
      <w:suppressAutoHyphens w:val="0"/>
      <w:spacing w:after="240" w:line="240" w:lineRule="atLeast"/>
      <w:ind w:left="1800" w:hanging="360"/>
      <w:jc w:val="both"/>
    </w:pPr>
    <w:rPr>
      <w:spacing w:val="-5"/>
      <w:sz w:val="20"/>
      <w:szCs w:val="20"/>
      <w:lang w:eastAsia="en-US"/>
    </w:rPr>
  </w:style>
  <w:style w:type="paragraph" w:styleId="3e">
    <w:name w:val="List 3"/>
    <w:basedOn w:val="aff"/>
    <w:rsid w:val="00A00239"/>
    <w:pPr>
      <w:suppressAutoHyphens w:val="0"/>
      <w:spacing w:after="240" w:line="240" w:lineRule="atLeast"/>
      <w:ind w:left="2160" w:hanging="360"/>
      <w:jc w:val="both"/>
    </w:pPr>
    <w:rPr>
      <w:spacing w:val="-5"/>
      <w:sz w:val="20"/>
      <w:szCs w:val="20"/>
      <w:lang w:eastAsia="en-US"/>
    </w:rPr>
  </w:style>
  <w:style w:type="paragraph" w:styleId="42">
    <w:name w:val="List 4"/>
    <w:basedOn w:val="aff"/>
    <w:rsid w:val="00A00239"/>
    <w:pPr>
      <w:suppressAutoHyphens w:val="0"/>
      <w:spacing w:after="240" w:line="240" w:lineRule="atLeast"/>
      <w:ind w:left="2520" w:hanging="360"/>
      <w:jc w:val="both"/>
    </w:pPr>
    <w:rPr>
      <w:spacing w:val="-5"/>
      <w:sz w:val="20"/>
      <w:szCs w:val="20"/>
      <w:lang w:eastAsia="en-US"/>
    </w:rPr>
  </w:style>
  <w:style w:type="paragraph" w:styleId="55">
    <w:name w:val="List 5"/>
    <w:basedOn w:val="aff"/>
    <w:rsid w:val="00A00239"/>
    <w:pPr>
      <w:suppressAutoHyphens w:val="0"/>
      <w:spacing w:after="240" w:line="240" w:lineRule="atLeast"/>
      <w:ind w:left="2880" w:hanging="360"/>
      <w:jc w:val="both"/>
    </w:pPr>
    <w:rPr>
      <w:spacing w:val="-5"/>
      <w:sz w:val="20"/>
      <w:szCs w:val="20"/>
      <w:lang w:eastAsia="en-US"/>
    </w:rPr>
  </w:style>
  <w:style w:type="paragraph" w:styleId="2f3">
    <w:name w:val="List Bullet 2"/>
    <w:basedOn w:val="afffff3"/>
    <w:autoRedefine/>
    <w:rsid w:val="00A00239"/>
    <w:pPr>
      <w:tabs>
        <w:tab w:val="num" w:pos="360"/>
      </w:tabs>
      <w:spacing w:after="240" w:line="240" w:lineRule="atLeast"/>
      <w:ind w:left="1800"/>
      <w:contextualSpacing w:val="0"/>
    </w:pPr>
    <w:rPr>
      <w:rFonts w:ascii="Arial" w:hAnsi="Arial" w:cs="Arial"/>
      <w:spacing w:val="-5"/>
      <w:sz w:val="20"/>
      <w:szCs w:val="20"/>
      <w:lang w:eastAsia="en-US"/>
    </w:rPr>
  </w:style>
  <w:style w:type="paragraph" w:styleId="3f">
    <w:name w:val="List Bullet 3"/>
    <w:basedOn w:val="afffff3"/>
    <w:autoRedefine/>
    <w:rsid w:val="00A00239"/>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ff3"/>
    <w:autoRedefine/>
    <w:rsid w:val="00A00239"/>
    <w:pPr>
      <w:tabs>
        <w:tab w:val="num" w:pos="360"/>
      </w:tabs>
      <w:spacing w:after="240" w:line="240" w:lineRule="atLeast"/>
      <w:ind w:left="2520"/>
      <w:contextualSpacing w:val="0"/>
    </w:pPr>
    <w:rPr>
      <w:rFonts w:ascii="Arial" w:hAnsi="Arial" w:cs="Arial"/>
      <w:spacing w:val="-5"/>
      <w:sz w:val="20"/>
      <w:szCs w:val="20"/>
      <w:lang w:eastAsia="en-US"/>
    </w:rPr>
  </w:style>
  <w:style w:type="paragraph" w:styleId="56">
    <w:name w:val="List Bullet 5"/>
    <w:basedOn w:val="afffff3"/>
    <w:autoRedefine/>
    <w:rsid w:val="00A00239"/>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f7">
    <w:name w:val="List Continue"/>
    <w:basedOn w:val="aff"/>
    <w:rsid w:val="00A00239"/>
    <w:pPr>
      <w:suppressAutoHyphens w:val="0"/>
      <w:spacing w:after="240" w:line="240" w:lineRule="atLeast"/>
      <w:ind w:left="1440"/>
      <w:jc w:val="both"/>
    </w:pPr>
    <w:rPr>
      <w:spacing w:val="-5"/>
      <w:sz w:val="20"/>
      <w:szCs w:val="20"/>
      <w:lang w:eastAsia="en-US"/>
    </w:rPr>
  </w:style>
  <w:style w:type="paragraph" w:styleId="2f4">
    <w:name w:val="List Continue 2"/>
    <w:basedOn w:val="afffff7"/>
    <w:rsid w:val="00A00239"/>
    <w:pPr>
      <w:ind w:left="2160"/>
    </w:pPr>
  </w:style>
  <w:style w:type="paragraph" w:styleId="3f0">
    <w:name w:val="List Continue 3"/>
    <w:basedOn w:val="afffff7"/>
    <w:rsid w:val="00A00239"/>
    <w:pPr>
      <w:ind w:left="2520"/>
    </w:pPr>
  </w:style>
  <w:style w:type="paragraph" w:styleId="44">
    <w:name w:val="List Continue 4"/>
    <w:basedOn w:val="afffff7"/>
    <w:rsid w:val="00A00239"/>
    <w:pPr>
      <w:ind w:left="2880"/>
    </w:pPr>
  </w:style>
  <w:style w:type="paragraph" w:styleId="57">
    <w:name w:val="List Continue 5"/>
    <w:basedOn w:val="afffff7"/>
    <w:rsid w:val="00A00239"/>
    <w:pPr>
      <w:ind w:left="3240"/>
    </w:pPr>
  </w:style>
  <w:style w:type="paragraph" w:styleId="afffff8">
    <w:name w:val="List Number"/>
    <w:basedOn w:val="a4"/>
    <w:rsid w:val="00A00239"/>
    <w:pPr>
      <w:widowControl/>
      <w:suppressAutoHyphens w:val="0"/>
      <w:overflowPunct/>
      <w:autoSpaceDE/>
      <w:spacing w:before="100" w:beforeAutospacing="1" w:after="100" w:afterAutospacing="1" w:line="360" w:lineRule="auto"/>
      <w:ind w:firstLine="709"/>
      <w:jc w:val="both"/>
    </w:pPr>
    <w:rPr>
      <w:sz w:val="28"/>
      <w:szCs w:val="28"/>
      <w:lang w:eastAsia="ru-RU"/>
    </w:rPr>
  </w:style>
  <w:style w:type="paragraph" w:styleId="2f5">
    <w:name w:val="List Number 2"/>
    <w:basedOn w:val="afffff8"/>
    <w:rsid w:val="00A00239"/>
    <w:pPr>
      <w:spacing w:before="0" w:beforeAutospacing="0" w:after="240" w:afterAutospacing="0" w:line="240" w:lineRule="atLeast"/>
      <w:ind w:left="1800" w:hanging="360"/>
    </w:pPr>
    <w:rPr>
      <w:rFonts w:ascii="Arial" w:hAnsi="Arial" w:cs="Arial"/>
      <w:spacing w:val="-5"/>
      <w:sz w:val="20"/>
      <w:szCs w:val="20"/>
      <w:lang w:eastAsia="en-US"/>
    </w:rPr>
  </w:style>
  <w:style w:type="paragraph" w:styleId="3f1">
    <w:name w:val="List Number 3"/>
    <w:basedOn w:val="afffff8"/>
    <w:rsid w:val="00A00239"/>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f8"/>
    <w:rsid w:val="00A00239"/>
    <w:pPr>
      <w:spacing w:before="0" w:beforeAutospacing="0" w:after="240" w:afterAutospacing="0" w:line="240" w:lineRule="atLeast"/>
      <w:ind w:left="2520" w:hanging="360"/>
    </w:pPr>
    <w:rPr>
      <w:rFonts w:ascii="Arial" w:hAnsi="Arial" w:cs="Arial"/>
      <w:spacing w:val="-5"/>
      <w:sz w:val="20"/>
      <w:szCs w:val="20"/>
      <w:lang w:eastAsia="en-US"/>
    </w:rPr>
  </w:style>
  <w:style w:type="paragraph" w:styleId="58">
    <w:name w:val="List Number 5"/>
    <w:basedOn w:val="afffff8"/>
    <w:rsid w:val="00A00239"/>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9">
    <w:name w:val="Message Header"/>
    <w:basedOn w:val="afe"/>
    <w:link w:val="afffffa"/>
    <w:rsid w:val="00A00239"/>
    <w:pPr>
      <w:keepLines/>
      <w:tabs>
        <w:tab w:val="left" w:pos="3600"/>
        <w:tab w:val="left" w:pos="4680"/>
      </w:tabs>
      <w:spacing w:after="120" w:line="280" w:lineRule="exact"/>
      <w:ind w:left="1080" w:right="2160" w:hanging="1080"/>
      <w:jc w:val="both"/>
    </w:pPr>
    <w:rPr>
      <w:rFonts w:ascii="Arial" w:hAnsi="Arial"/>
      <w:b w:val="0"/>
      <w:bCs w:val="0"/>
      <w:sz w:val="22"/>
      <w:szCs w:val="22"/>
      <w:lang w:eastAsia="en-US"/>
    </w:rPr>
  </w:style>
  <w:style w:type="character" w:customStyle="1" w:styleId="afffffa">
    <w:name w:val="Шапка Знак"/>
    <w:basedOn w:val="a5"/>
    <w:link w:val="afffff9"/>
    <w:rsid w:val="00A00239"/>
    <w:rPr>
      <w:rFonts w:ascii="Arial" w:eastAsia="Times New Roman" w:hAnsi="Arial" w:cs="Times New Roman"/>
    </w:rPr>
  </w:style>
  <w:style w:type="paragraph" w:styleId="afffffb">
    <w:name w:val="Normal Indent"/>
    <w:basedOn w:val="a4"/>
    <w:rsid w:val="00A00239"/>
    <w:pPr>
      <w:widowControl/>
      <w:suppressAutoHyphens w:val="0"/>
      <w:overflowPunct/>
      <w:autoSpaceDE/>
      <w:spacing w:line="360" w:lineRule="auto"/>
      <w:ind w:left="1440" w:firstLine="709"/>
      <w:jc w:val="both"/>
    </w:pPr>
    <w:rPr>
      <w:rFonts w:ascii="Arial" w:hAnsi="Arial" w:cs="Arial"/>
      <w:spacing w:val="-5"/>
      <w:lang w:eastAsia="en-US"/>
    </w:rPr>
  </w:style>
  <w:style w:type="paragraph" w:styleId="HTML">
    <w:name w:val="HTML Address"/>
    <w:basedOn w:val="a4"/>
    <w:link w:val="HTML0"/>
    <w:rsid w:val="00A00239"/>
    <w:pPr>
      <w:widowControl/>
      <w:suppressAutoHyphens w:val="0"/>
      <w:overflowPunct/>
      <w:autoSpaceDE/>
      <w:spacing w:line="360" w:lineRule="auto"/>
      <w:ind w:left="1080" w:firstLine="709"/>
      <w:jc w:val="both"/>
    </w:pPr>
    <w:rPr>
      <w:rFonts w:ascii="Arial" w:hAnsi="Arial"/>
      <w:i/>
      <w:iCs/>
      <w:spacing w:val="-5"/>
      <w:lang w:eastAsia="en-US"/>
    </w:rPr>
  </w:style>
  <w:style w:type="character" w:customStyle="1" w:styleId="HTML0">
    <w:name w:val="Адрес HTML Знак"/>
    <w:basedOn w:val="a5"/>
    <w:link w:val="HTML"/>
    <w:rsid w:val="00A00239"/>
    <w:rPr>
      <w:rFonts w:ascii="Arial" w:eastAsia="Times New Roman" w:hAnsi="Arial" w:cs="Times New Roman"/>
      <w:i/>
      <w:iCs/>
      <w:spacing w:val="-5"/>
      <w:sz w:val="20"/>
      <w:szCs w:val="20"/>
    </w:rPr>
  </w:style>
  <w:style w:type="paragraph" w:styleId="afffffc">
    <w:name w:val="envelope address"/>
    <w:basedOn w:val="a4"/>
    <w:rsid w:val="00A00239"/>
    <w:pPr>
      <w:framePr w:w="7920" w:h="1980" w:hRule="exact" w:hSpace="180" w:wrap="auto" w:hAnchor="page" w:xAlign="center" w:yAlign="bottom"/>
      <w:widowControl/>
      <w:suppressAutoHyphens w:val="0"/>
      <w:overflowPunct/>
      <w:autoSpaceDE/>
      <w:spacing w:line="360" w:lineRule="auto"/>
      <w:ind w:left="2880" w:firstLine="709"/>
      <w:jc w:val="both"/>
    </w:pPr>
    <w:rPr>
      <w:rFonts w:ascii="Arial" w:hAnsi="Arial" w:cs="Arial"/>
      <w:spacing w:val="-5"/>
      <w:sz w:val="28"/>
      <w:szCs w:val="28"/>
      <w:lang w:eastAsia="en-US"/>
    </w:rPr>
  </w:style>
  <w:style w:type="character" w:styleId="HTML1">
    <w:name w:val="HTML Acronym"/>
    <w:rsid w:val="00A00239"/>
    <w:rPr>
      <w:lang w:val="ru-RU"/>
    </w:rPr>
  </w:style>
  <w:style w:type="paragraph" w:styleId="afffffd">
    <w:name w:val="Date"/>
    <w:basedOn w:val="a4"/>
    <w:next w:val="a4"/>
    <w:link w:val="afffffe"/>
    <w:rsid w:val="00A00239"/>
    <w:pPr>
      <w:widowControl/>
      <w:suppressAutoHyphens w:val="0"/>
      <w:overflowPunct/>
      <w:autoSpaceDE/>
      <w:spacing w:line="360" w:lineRule="auto"/>
      <w:ind w:left="1080" w:firstLine="709"/>
      <w:jc w:val="both"/>
    </w:pPr>
    <w:rPr>
      <w:rFonts w:ascii="Arial" w:hAnsi="Arial"/>
      <w:spacing w:val="-5"/>
      <w:lang w:eastAsia="en-US"/>
    </w:rPr>
  </w:style>
  <w:style w:type="character" w:customStyle="1" w:styleId="afffffe">
    <w:name w:val="Дата Знак"/>
    <w:basedOn w:val="a5"/>
    <w:link w:val="afffffd"/>
    <w:rsid w:val="00A00239"/>
    <w:rPr>
      <w:rFonts w:ascii="Arial" w:eastAsia="Times New Roman" w:hAnsi="Arial" w:cs="Times New Roman"/>
      <w:spacing w:val="-5"/>
      <w:sz w:val="20"/>
      <w:szCs w:val="20"/>
    </w:rPr>
  </w:style>
  <w:style w:type="paragraph" w:styleId="affffff">
    <w:name w:val="Note Heading"/>
    <w:basedOn w:val="a4"/>
    <w:next w:val="a4"/>
    <w:link w:val="affffff0"/>
    <w:rsid w:val="00A00239"/>
    <w:pPr>
      <w:widowControl/>
      <w:suppressAutoHyphens w:val="0"/>
      <w:overflowPunct/>
      <w:autoSpaceDE/>
      <w:spacing w:line="360" w:lineRule="auto"/>
      <w:ind w:left="1080" w:firstLine="709"/>
      <w:jc w:val="both"/>
    </w:pPr>
    <w:rPr>
      <w:rFonts w:ascii="Arial" w:hAnsi="Arial"/>
      <w:spacing w:val="-5"/>
      <w:lang w:eastAsia="en-US"/>
    </w:rPr>
  </w:style>
  <w:style w:type="character" w:customStyle="1" w:styleId="affffff0">
    <w:name w:val="Заголовок записки Знак"/>
    <w:basedOn w:val="a5"/>
    <w:link w:val="affffff"/>
    <w:rsid w:val="00A00239"/>
    <w:rPr>
      <w:rFonts w:ascii="Arial" w:eastAsia="Times New Roman" w:hAnsi="Arial" w:cs="Times New Roman"/>
      <w:spacing w:val="-5"/>
      <w:sz w:val="20"/>
      <w:szCs w:val="20"/>
    </w:rPr>
  </w:style>
  <w:style w:type="character" w:styleId="HTML2">
    <w:name w:val="HTML Keyboard"/>
    <w:rsid w:val="00A00239"/>
    <w:rPr>
      <w:rFonts w:ascii="Courier New" w:hAnsi="Courier New" w:cs="Courier New"/>
      <w:sz w:val="20"/>
      <w:szCs w:val="20"/>
      <w:lang w:val="ru-RU"/>
    </w:rPr>
  </w:style>
  <w:style w:type="character" w:styleId="HTML3">
    <w:name w:val="HTML Code"/>
    <w:rsid w:val="00A00239"/>
    <w:rPr>
      <w:rFonts w:ascii="Courier New" w:hAnsi="Courier New" w:cs="Courier New"/>
      <w:sz w:val="20"/>
      <w:szCs w:val="20"/>
      <w:lang w:val="ru-RU"/>
    </w:rPr>
  </w:style>
  <w:style w:type="paragraph" w:styleId="affffff1">
    <w:name w:val="Body Text First Indent"/>
    <w:basedOn w:val="afe"/>
    <w:link w:val="affffff2"/>
    <w:rsid w:val="00A00239"/>
    <w:pPr>
      <w:spacing w:after="120" w:line="360" w:lineRule="auto"/>
      <w:ind w:left="1080" w:firstLine="210"/>
      <w:jc w:val="both"/>
    </w:pPr>
    <w:rPr>
      <w:rFonts w:ascii="Arial" w:hAnsi="Arial"/>
      <w:b w:val="0"/>
      <w:bCs w:val="0"/>
      <w:spacing w:val="-5"/>
      <w:lang w:eastAsia="en-US"/>
    </w:rPr>
  </w:style>
  <w:style w:type="character" w:customStyle="1" w:styleId="affffff2">
    <w:name w:val="Красная строка Знак"/>
    <w:basedOn w:val="1b"/>
    <w:link w:val="affffff1"/>
    <w:rsid w:val="00A00239"/>
    <w:rPr>
      <w:rFonts w:ascii="Arial" w:eastAsia="Times New Roman" w:hAnsi="Arial" w:cs="Times New Roman"/>
      <w:b w:val="0"/>
      <w:bCs w:val="0"/>
      <w:spacing w:val="-5"/>
      <w:sz w:val="24"/>
      <w:szCs w:val="24"/>
      <w:lang w:eastAsia="ar-SA"/>
    </w:rPr>
  </w:style>
  <w:style w:type="paragraph" w:styleId="2f6">
    <w:name w:val="Body Text First Indent 2"/>
    <w:basedOn w:val="aff6"/>
    <w:link w:val="2f7"/>
    <w:rsid w:val="00A00239"/>
    <w:pPr>
      <w:widowControl/>
      <w:tabs>
        <w:tab w:val="clear" w:pos="3600"/>
      </w:tabs>
      <w:suppressAutoHyphens w:val="0"/>
      <w:overflowPunct/>
      <w:autoSpaceDE/>
      <w:spacing w:after="120" w:line="360" w:lineRule="auto"/>
      <w:ind w:left="283" w:firstLine="210"/>
    </w:pPr>
    <w:rPr>
      <w:rFonts w:ascii="Arial" w:hAnsi="Arial"/>
      <w:spacing w:val="-5"/>
      <w:lang w:eastAsia="en-US"/>
    </w:rPr>
  </w:style>
  <w:style w:type="character" w:customStyle="1" w:styleId="2f7">
    <w:name w:val="Красная строка 2 Знак"/>
    <w:basedOn w:val="1f"/>
    <w:link w:val="2f6"/>
    <w:rsid w:val="00A00239"/>
    <w:rPr>
      <w:rFonts w:ascii="Arial" w:eastAsia="Times New Roman" w:hAnsi="Arial" w:cs="Times New Roman"/>
      <w:spacing w:val="-5"/>
      <w:sz w:val="24"/>
      <w:szCs w:val="24"/>
      <w:lang w:eastAsia="ar-SA"/>
    </w:rPr>
  </w:style>
  <w:style w:type="character" w:styleId="HTML4">
    <w:name w:val="HTML Sample"/>
    <w:rsid w:val="00A00239"/>
    <w:rPr>
      <w:rFonts w:ascii="Courier New" w:hAnsi="Courier New" w:cs="Courier New"/>
      <w:lang w:val="ru-RU"/>
    </w:rPr>
  </w:style>
  <w:style w:type="paragraph" w:styleId="2f8">
    <w:name w:val="envelope return"/>
    <w:basedOn w:val="a4"/>
    <w:rsid w:val="00A00239"/>
    <w:pPr>
      <w:widowControl/>
      <w:suppressAutoHyphens w:val="0"/>
      <w:overflowPunct/>
      <w:autoSpaceDE/>
      <w:spacing w:line="360" w:lineRule="auto"/>
      <w:ind w:left="1080" w:firstLine="709"/>
      <w:jc w:val="both"/>
    </w:pPr>
    <w:rPr>
      <w:rFonts w:ascii="Arial" w:hAnsi="Arial" w:cs="Arial"/>
      <w:spacing w:val="-5"/>
      <w:lang w:eastAsia="en-US"/>
    </w:rPr>
  </w:style>
  <w:style w:type="character" w:styleId="HTML5">
    <w:name w:val="HTML Definition"/>
    <w:rsid w:val="00A00239"/>
    <w:rPr>
      <w:i/>
      <w:iCs/>
      <w:lang w:val="ru-RU"/>
    </w:rPr>
  </w:style>
  <w:style w:type="character" w:styleId="HTML6">
    <w:name w:val="HTML Variable"/>
    <w:rsid w:val="00A00239"/>
    <w:rPr>
      <w:i/>
      <w:iCs/>
      <w:lang w:val="ru-RU"/>
    </w:rPr>
  </w:style>
  <w:style w:type="character" w:styleId="HTML7">
    <w:name w:val="HTML Typewriter"/>
    <w:rsid w:val="00A00239"/>
    <w:rPr>
      <w:rFonts w:ascii="Courier New" w:hAnsi="Courier New" w:cs="Courier New"/>
      <w:sz w:val="20"/>
      <w:szCs w:val="20"/>
      <w:lang w:val="ru-RU"/>
    </w:rPr>
  </w:style>
  <w:style w:type="paragraph" w:styleId="affffff3">
    <w:name w:val="Signature"/>
    <w:basedOn w:val="a4"/>
    <w:link w:val="affffff4"/>
    <w:rsid w:val="00A00239"/>
    <w:pPr>
      <w:widowControl/>
      <w:suppressAutoHyphens w:val="0"/>
      <w:overflowPunct/>
      <w:autoSpaceDE/>
      <w:spacing w:line="360" w:lineRule="auto"/>
      <w:ind w:left="4252" w:firstLine="709"/>
      <w:jc w:val="both"/>
    </w:pPr>
    <w:rPr>
      <w:rFonts w:ascii="Arial" w:hAnsi="Arial"/>
      <w:spacing w:val="-5"/>
      <w:lang w:eastAsia="en-US"/>
    </w:rPr>
  </w:style>
  <w:style w:type="character" w:customStyle="1" w:styleId="affffff4">
    <w:name w:val="Подпись Знак"/>
    <w:basedOn w:val="a5"/>
    <w:link w:val="affffff3"/>
    <w:rsid w:val="00A00239"/>
    <w:rPr>
      <w:rFonts w:ascii="Arial" w:eastAsia="Times New Roman" w:hAnsi="Arial" w:cs="Times New Roman"/>
      <w:spacing w:val="-5"/>
      <w:sz w:val="20"/>
      <w:szCs w:val="20"/>
    </w:rPr>
  </w:style>
  <w:style w:type="paragraph" w:styleId="affffff5">
    <w:name w:val="Salutation"/>
    <w:basedOn w:val="a4"/>
    <w:next w:val="a4"/>
    <w:link w:val="affffff6"/>
    <w:rsid w:val="00A00239"/>
    <w:pPr>
      <w:widowControl/>
      <w:suppressAutoHyphens w:val="0"/>
      <w:overflowPunct/>
      <w:autoSpaceDE/>
      <w:spacing w:line="360" w:lineRule="auto"/>
      <w:ind w:left="1080" w:firstLine="709"/>
      <w:jc w:val="both"/>
    </w:pPr>
    <w:rPr>
      <w:rFonts w:ascii="Arial" w:hAnsi="Arial"/>
      <w:spacing w:val="-5"/>
      <w:lang w:eastAsia="en-US"/>
    </w:rPr>
  </w:style>
  <w:style w:type="character" w:customStyle="1" w:styleId="affffff6">
    <w:name w:val="Приветствие Знак"/>
    <w:basedOn w:val="a5"/>
    <w:link w:val="affffff5"/>
    <w:rsid w:val="00A00239"/>
    <w:rPr>
      <w:rFonts w:ascii="Arial" w:eastAsia="Times New Roman" w:hAnsi="Arial" w:cs="Times New Roman"/>
      <w:spacing w:val="-5"/>
      <w:sz w:val="20"/>
      <w:szCs w:val="20"/>
    </w:rPr>
  </w:style>
  <w:style w:type="paragraph" w:styleId="affffff7">
    <w:name w:val="Closing"/>
    <w:basedOn w:val="a4"/>
    <w:link w:val="affffff8"/>
    <w:rsid w:val="00A00239"/>
    <w:pPr>
      <w:widowControl/>
      <w:suppressAutoHyphens w:val="0"/>
      <w:overflowPunct/>
      <w:autoSpaceDE/>
      <w:spacing w:line="360" w:lineRule="auto"/>
      <w:ind w:left="4252" w:firstLine="709"/>
      <w:jc w:val="both"/>
    </w:pPr>
    <w:rPr>
      <w:rFonts w:ascii="Arial" w:hAnsi="Arial"/>
      <w:spacing w:val="-5"/>
      <w:lang w:eastAsia="en-US"/>
    </w:rPr>
  </w:style>
  <w:style w:type="character" w:customStyle="1" w:styleId="affffff8">
    <w:name w:val="Прощание Знак"/>
    <w:basedOn w:val="a5"/>
    <w:link w:val="affffff7"/>
    <w:rsid w:val="00A00239"/>
    <w:rPr>
      <w:rFonts w:ascii="Arial" w:eastAsia="Times New Roman" w:hAnsi="Arial" w:cs="Times New Roman"/>
      <w:spacing w:val="-5"/>
      <w:sz w:val="20"/>
      <w:szCs w:val="20"/>
    </w:rPr>
  </w:style>
  <w:style w:type="paragraph" w:styleId="HTML8">
    <w:name w:val="HTML Preformatted"/>
    <w:basedOn w:val="a4"/>
    <w:link w:val="HTML9"/>
    <w:rsid w:val="00A00239"/>
    <w:pPr>
      <w:widowControl/>
      <w:suppressAutoHyphens w:val="0"/>
      <w:overflowPunct/>
      <w:autoSpaceDE/>
      <w:spacing w:line="360" w:lineRule="auto"/>
      <w:ind w:left="1080" w:firstLine="709"/>
      <w:jc w:val="both"/>
    </w:pPr>
    <w:rPr>
      <w:rFonts w:ascii="Courier New" w:hAnsi="Courier New"/>
      <w:spacing w:val="-5"/>
      <w:lang w:eastAsia="en-US"/>
    </w:rPr>
  </w:style>
  <w:style w:type="character" w:customStyle="1" w:styleId="HTML9">
    <w:name w:val="Стандартный HTML Знак"/>
    <w:basedOn w:val="a5"/>
    <w:link w:val="HTML8"/>
    <w:rsid w:val="00A00239"/>
    <w:rPr>
      <w:rFonts w:ascii="Courier New" w:eastAsia="Times New Roman" w:hAnsi="Courier New" w:cs="Times New Roman"/>
      <w:spacing w:val="-5"/>
      <w:sz w:val="20"/>
      <w:szCs w:val="20"/>
    </w:rPr>
  </w:style>
  <w:style w:type="paragraph" w:styleId="af1">
    <w:name w:val="Plain Text"/>
    <w:basedOn w:val="a4"/>
    <w:link w:val="af0"/>
    <w:rsid w:val="00A00239"/>
    <w:pPr>
      <w:widowControl/>
      <w:suppressAutoHyphens w:val="0"/>
      <w:overflowPunct/>
      <w:autoSpaceDE/>
      <w:spacing w:line="360" w:lineRule="auto"/>
      <w:ind w:left="1080" w:firstLine="709"/>
      <w:jc w:val="both"/>
    </w:pPr>
    <w:rPr>
      <w:rFonts w:ascii="Courier New" w:eastAsiaTheme="minorHAnsi" w:hAnsi="Courier New" w:cs="Courier New"/>
      <w:lang w:eastAsia="en-US"/>
    </w:rPr>
  </w:style>
  <w:style w:type="character" w:customStyle="1" w:styleId="1fd">
    <w:name w:val="Текст Знак1"/>
    <w:basedOn w:val="a5"/>
    <w:uiPriority w:val="99"/>
    <w:semiHidden/>
    <w:rsid w:val="00A00239"/>
    <w:rPr>
      <w:rFonts w:ascii="Consolas" w:eastAsia="Times New Roman" w:hAnsi="Consolas" w:cs="Consolas"/>
      <w:sz w:val="21"/>
      <w:szCs w:val="21"/>
      <w:lang w:eastAsia="ar-SA"/>
    </w:rPr>
  </w:style>
  <w:style w:type="character" w:styleId="HTMLa">
    <w:name w:val="HTML Cite"/>
    <w:rsid w:val="00A00239"/>
    <w:rPr>
      <w:i/>
      <w:iCs/>
      <w:lang w:val="ru-RU"/>
    </w:rPr>
  </w:style>
  <w:style w:type="paragraph" w:styleId="affffff9">
    <w:name w:val="E-mail Signature"/>
    <w:basedOn w:val="a4"/>
    <w:link w:val="affffffa"/>
    <w:rsid w:val="00A00239"/>
    <w:pPr>
      <w:widowControl/>
      <w:suppressAutoHyphens w:val="0"/>
      <w:overflowPunct/>
      <w:autoSpaceDE/>
      <w:spacing w:line="360" w:lineRule="auto"/>
      <w:ind w:left="1080" w:firstLine="709"/>
      <w:jc w:val="both"/>
    </w:pPr>
    <w:rPr>
      <w:rFonts w:ascii="Arial" w:hAnsi="Arial"/>
      <w:spacing w:val="-5"/>
      <w:lang w:eastAsia="en-US"/>
    </w:rPr>
  </w:style>
  <w:style w:type="character" w:customStyle="1" w:styleId="affffffa">
    <w:name w:val="Электронная подпись Знак"/>
    <w:basedOn w:val="a5"/>
    <w:link w:val="affffff9"/>
    <w:rsid w:val="00A00239"/>
    <w:rPr>
      <w:rFonts w:ascii="Arial" w:eastAsia="Times New Roman" w:hAnsi="Arial" w:cs="Times New Roman"/>
      <w:spacing w:val="-5"/>
      <w:sz w:val="20"/>
      <w:szCs w:val="20"/>
    </w:rPr>
  </w:style>
  <w:style w:type="table" w:styleId="-1">
    <w:name w:val="Table Web 1"/>
    <w:basedOn w:val="a6"/>
    <w:rsid w:val="00A00239"/>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A00239"/>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A00239"/>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b">
    <w:name w:val="Table Elegant"/>
    <w:basedOn w:val="a6"/>
    <w:rsid w:val="00A00239"/>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e">
    <w:name w:val="Table Subtle 1"/>
    <w:basedOn w:val="a6"/>
    <w:rsid w:val="00A00239"/>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9">
    <w:name w:val="Table Subtle 2"/>
    <w:basedOn w:val="a6"/>
    <w:rsid w:val="00A00239"/>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
    <w:name w:val="Table Classic 1"/>
    <w:basedOn w:val="a6"/>
    <w:rsid w:val="00A00239"/>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a">
    <w:name w:val="Table Classic 2"/>
    <w:basedOn w:val="a6"/>
    <w:rsid w:val="00A00239"/>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2">
    <w:name w:val="Table Classic 3"/>
    <w:basedOn w:val="a6"/>
    <w:rsid w:val="00A00239"/>
    <w:pPr>
      <w:spacing w:after="0" w:line="240" w:lineRule="auto"/>
    </w:pPr>
    <w:rPr>
      <w:rFonts w:ascii="Times New Roman" w:eastAsia="Times New Roman" w:hAnsi="Times New Roman"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6"/>
    <w:rsid w:val="00A00239"/>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0">
    <w:name w:val="Table 3D effects 1"/>
    <w:basedOn w:val="a6"/>
    <w:rsid w:val="00A00239"/>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b">
    <w:name w:val="Table 3D effects 2"/>
    <w:basedOn w:val="a6"/>
    <w:rsid w:val="00A00239"/>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3">
    <w:name w:val="Table 3D effects 3"/>
    <w:basedOn w:val="a6"/>
    <w:rsid w:val="00A00239"/>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1">
    <w:name w:val="Table Simple 1"/>
    <w:basedOn w:val="a6"/>
    <w:rsid w:val="00A00239"/>
    <w:pPr>
      <w:spacing w:after="0" w:line="240" w:lineRule="auto"/>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c">
    <w:name w:val="Table Simple 2"/>
    <w:basedOn w:val="a6"/>
    <w:rsid w:val="00A00239"/>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4">
    <w:name w:val="Table Simple 3"/>
    <w:basedOn w:val="a6"/>
    <w:rsid w:val="00A00239"/>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2">
    <w:name w:val="Table Grid 1"/>
    <w:basedOn w:val="a6"/>
    <w:rsid w:val="00A00239"/>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d">
    <w:name w:val="Table Grid 2"/>
    <w:basedOn w:val="a6"/>
    <w:rsid w:val="00A00239"/>
    <w:pPr>
      <w:spacing w:after="0" w:line="240" w:lineRule="auto"/>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5">
    <w:name w:val="Table Grid 3"/>
    <w:basedOn w:val="a6"/>
    <w:rsid w:val="00A00239"/>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6"/>
    <w:rsid w:val="00A00239"/>
    <w:pPr>
      <w:spacing w:after="0" w:line="240" w:lineRule="auto"/>
    </w:pPr>
    <w:rPr>
      <w:rFonts w:ascii="Times New Roman" w:eastAsia="Times New Roman" w:hAnsi="Times New Roman" w:cs="Times New Roman"/>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9">
    <w:name w:val="Table Grid 5"/>
    <w:basedOn w:val="a6"/>
    <w:rsid w:val="00A00239"/>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6"/>
    <w:rsid w:val="00A00239"/>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6"/>
    <w:rsid w:val="00A00239"/>
    <w:pPr>
      <w:spacing w:after="0" w:line="240" w:lineRule="auto"/>
    </w:pPr>
    <w:rPr>
      <w:rFonts w:ascii="Times New Roman" w:eastAsia="Times New Roman" w:hAnsi="Times New Roman" w:cs="Times New Roman"/>
      <w:b/>
      <w:bCs/>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6"/>
    <w:rsid w:val="00A00239"/>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c">
    <w:name w:val="Table Contemporary"/>
    <w:basedOn w:val="a6"/>
    <w:rsid w:val="00A00239"/>
    <w:pPr>
      <w:spacing w:after="0" w:line="240" w:lineRule="auto"/>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d">
    <w:name w:val="Table Professional"/>
    <w:basedOn w:val="a6"/>
    <w:rsid w:val="00A00239"/>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e">
    <w:name w:val="Outline List 3"/>
    <w:basedOn w:val="a7"/>
    <w:rsid w:val="00A00239"/>
  </w:style>
  <w:style w:type="table" w:styleId="1ff3">
    <w:name w:val="Table Columns 1"/>
    <w:basedOn w:val="a6"/>
    <w:rsid w:val="00A00239"/>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e">
    <w:name w:val="Table Columns 2"/>
    <w:basedOn w:val="a6"/>
    <w:rsid w:val="00A00239"/>
    <w:pPr>
      <w:spacing w:after="0" w:line="240" w:lineRule="auto"/>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6">
    <w:name w:val="Table Columns 3"/>
    <w:basedOn w:val="a6"/>
    <w:rsid w:val="00A00239"/>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rsid w:val="00A00239"/>
    <w:pPr>
      <w:spacing w:after="0" w:line="240" w:lineRule="auto"/>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a">
    <w:name w:val="Table Columns 5"/>
    <w:basedOn w:val="a6"/>
    <w:rsid w:val="00A00239"/>
    <w:pPr>
      <w:spacing w:after="0" w:line="240" w:lineRule="auto"/>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A00239"/>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rsid w:val="00A00239"/>
    <w:pPr>
      <w:spacing w:after="0" w:line="240" w:lineRule="auto"/>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A00239"/>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A00239"/>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A00239"/>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A00239"/>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A00239"/>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A00239"/>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
    <w:name w:val="Table Theme"/>
    <w:basedOn w:val="a6"/>
    <w:rsid w:val="00A0023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4">
    <w:name w:val="Table Colorful 1"/>
    <w:basedOn w:val="a6"/>
    <w:rsid w:val="00A00239"/>
    <w:pPr>
      <w:spacing w:after="0" w:line="240" w:lineRule="auto"/>
    </w:pPr>
    <w:rPr>
      <w:rFonts w:ascii="Times New Roman" w:eastAsia="Times New Roman" w:hAnsi="Times New Roman" w:cs="Times New Roman"/>
      <w:color w:val="FFFFFF"/>
      <w:sz w:val="20"/>
      <w:szCs w:val="20"/>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
    <w:name w:val="Table Colorful 2"/>
    <w:basedOn w:val="a6"/>
    <w:rsid w:val="00A00239"/>
    <w:pPr>
      <w:spacing w:after="0" w:line="240" w:lineRule="auto"/>
    </w:pPr>
    <w:rPr>
      <w:rFonts w:ascii="Times New Roman" w:eastAsia="Times New Roman" w:hAnsi="Times New Roman" w:cs="Times New Roman"/>
      <w:sz w:val="20"/>
      <w:szCs w:val="20"/>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7">
    <w:name w:val="Table Colorful 3"/>
    <w:basedOn w:val="a6"/>
    <w:rsid w:val="00A00239"/>
    <w:pPr>
      <w:spacing w:after="0" w:line="240" w:lineRule="auto"/>
    </w:pPr>
    <w:rPr>
      <w:rFonts w:ascii="Times New Roman" w:eastAsia="Times New Roman" w:hAnsi="Times New Roman" w:cs="Times New Roman"/>
      <w:sz w:val="20"/>
      <w:szCs w:val="20"/>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f0">
    <w:name w:val="endnote text"/>
    <w:basedOn w:val="a4"/>
    <w:link w:val="afffffff1"/>
    <w:rsid w:val="00A00239"/>
    <w:pPr>
      <w:widowControl/>
      <w:suppressAutoHyphens w:val="0"/>
      <w:overflowPunct/>
      <w:autoSpaceDE/>
      <w:spacing w:line="360" w:lineRule="auto"/>
      <w:ind w:firstLine="680"/>
      <w:jc w:val="both"/>
    </w:pPr>
  </w:style>
  <w:style w:type="character" w:customStyle="1" w:styleId="afffffff1">
    <w:name w:val="Текст концевой сноски Знак"/>
    <w:basedOn w:val="a5"/>
    <w:link w:val="afffffff0"/>
    <w:rsid w:val="00A00239"/>
    <w:rPr>
      <w:rFonts w:ascii="Times New Roman" w:eastAsia="Times New Roman" w:hAnsi="Times New Roman" w:cs="Times New Roman"/>
      <w:sz w:val="20"/>
      <w:szCs w:val="20"/>
    </w:rPr>
  </w:style>
  <w:style w:type="character" w:styleId="afffffff2">
    <w:name w:val="endnote reference"/>
    <w:rsid w:val="00A00239"/>
    <w:rPr>
      <w:vertAlign w:val="superscript"/>
    </w:rPr>
  </w:style>
  <w:style w:type="table" w:styleId="2-5">
    <w:name w:val="Medium Shading 2 Accent 5"/>
    <w:basedOn w:val="a6"/>
    <w:uiPriority w:val="64"/>
    <w:rsid w:val="00A00239"/>
    <w:pPr>
      <w:spacing w:after="0" w:line="240" w:lineRule="auto"/>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S0">
    <w:name w:val="S_Обычный"/>
    <w:basedOn w:val="a4"/>
    <w:link w:val="S2"/>
    <w:qFormat/>
    <w:rsid w:val="00A00239"/>
    <w:pPr>
      <w:widowControl/>
      <w:suppressAutoHyphens w:val="0"/>
      <w:overflowPunct/>
      <w:autoSpaceDE/>
      <w:spacing w:before="120" w:after="60"/>
      <w:ind w:firstLine="567"/>
      <w:jc w:val="both"/>
    </w:pPr>
    <w:rPr>
      <w:sz w:val="24"/>
      <w:szCs w:val="24"/>
    </w:rPr>
  </w:style>
  <w:style w:type="character" w:customStyle="1" w:styleId="S2">
    <w:name w:val="S_Обычный Знак"/>
    <w:link w:val="S0"/>
    <w:rsid w:val="00A00239"/>
    <w:rPr>
      <w:rFonts w:ascii="Times New Roman" w:eastAsia="Times New Roman" w:hAnsi="Times New Roman" w:cs="Times New Roman"/>
      <w:sz w:val="24"/>
      <w:szCs w:val="24"/>
      <w:lang w:eastAsia="ar-SA"/>
    </w:rPr>
  </w:style>
  <w:style w:type="paragraph" w:customStyle="1" w:styleId="afffffff3">
    <w:name w:val="ТЕКСТ ГРАД"/>
    <w:basedOn w:val="a4"/>
    <w:link w:val="afffffff4"/>
    <w:qFormat/>
    <w:rsid w:val="00A00239"/>
    <w:pPr>
      <w:widowControl/>
      <w:suppressAutoHyphens w:val="0"/>
      <w:overflowPunct/>
      <w:autoSpaceDE/>
      <w:spacing w:line="360" w:lineRule="auto"/>
      <w:ind w:firstLine="709"/>
      <w:jc w:val="both"/>
    </w:pPr>
    <w:rPr>
      <w:sz w:val="24"/>
      <w:szCs w:val="24"/>
    </w:rPr>
  </w:style>
  <w:style w:type="character" w:customStyle="1" w:styleId="afffffff4">
    <w:name w:val="ТЕКСТ ГРАД Знак"/>
    <w:link w:val="afffffff3"/>
    <w:rsid w:val="00A00239"/>
    <w:rPr>
      <w:rFonts w:ascii="Times New Roman" w:eastAsia="Times New Roman" w:hAnsi="Times New Roman" w:cs="Times New Roman"/>
      <w:sz w:val="24"/>
      <w:szCs w:val="24"/>
    </w:rPr>
  </w:style>
  <w:style w:type="paragraph" w:customStyle="1" w:styleId="S4">
    <w:name w:val="S_Обычный в таблице"/>
    <w:basedOn w:val="a4"/>
    <w:link w:val="S5"/>
    <w:rsid w:val="00A00239"/>
    <w:pPr>
      <w:widowControl/>
      <w:suppressAutoHyphens w:val="0"/>
      <w:overflowPunct/>
      <w:autoSpaceDE/>
      <w:spacing w:line="360" w:lineRule="auto"/>
      <w:jc w:val="center"/>
    </w:pPr>
    <w:rPr>
      <w:sz w:val="24"/>
      <w:szCs w:val="24"/>
    </w:rPr>
  </w:style>
  <w:style w:type="character" w:customStyle="1" w:styleId="S5">
    <w:name w:val="S_Обычный в таблице Знак"/>
    <w:link w:val="S4"/>
    <w:rsid w:val="00A00239"/>
    <w:rPr>
      <w:rFonts w:ascii="Times New Roman" w:eastAsia="Times New Roman" w:hAnsi="Times New Roman" w:cs="Times New Roman"/>
      <w:sz w:val="24"/>
      <w:szCs w:val="24"/>
    </w:rPr>
  </w:style>
  <w:style w:type="table" w:customStyle="1" w:styleId="2-51">
    <w:name w:val="Средняя заливка 2 - Акцент 51"/>
    <w:basedOn w:val="a6"/>
    <w:next w:val="2-5"/>
    <w:uiPriority w:val="64"/>
    <w:rsid w:val="00A00239"/>
    <w:pPr>
      <w:spacing w:after="0" w:line="240" w:lineRule="auto"/>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afffffff5">
    <w:name w:val="Обычный в таблице Знак Знак"/>
    <w:rsid w:val="00A00239"/>
    <w:rPr>
      <w:sz w:val="24"/>
      <w:szCs w:val="24"/>
      <w:lang w:val="ru-RU" w:eastAsia="ar-SA" w:bidi="ar-SA"/>
    </w:rPr>
  </w:style>
  <w:style w:type="character" w:customStyle="1" w:styleId="110">
    <w:name w:val="Маркированный_1 Знак1"/>
    <w:basedOn w:val="a5"/>
    <w:rsid w:val="00A00239"/>
  </w:style>
  <w:style w:type="paragraph" w:customStyle="1" w:styleId="1ff5">
    <w:name w:val="Маркированный список1"/>
    <w:basedOn w:val="a4"/>
    <w:rsid w:val="00A00239"/>
    <w:pPr>
      <w:widowControl/>
      <w:tabs>
        <w:tab w:val="left" w:pos="1026"/>
        <w:tab w:val="num" w:pos="3346"/>
      </w:tabs>
      <w:overflowPunct/>
      <w:autoSpaceDE/>
      <w:spacing w:line="360" w:lineRule="auto"/>
      <w:ind w:firstLine="741"/>
      <w:jc w:val="both"/>
    </w:pPr>
    <w:rPr>
      <w:sz w:val="24"/>
      <w:szCs w:val="24"/>
    </w:rPr>
  </w:style>
  <w:style w:type="paragraph" w:customStyle="1" w:styleId="S11">
    <w:name w:val="S_Заголовок 1"/>
    <w:basedOn w:val="a4"/>
    <w:rsid w:val="00A00239"/>
    <w:pPr>
      <w:widowControl/>
      <w:tabs>
        <w:tab w:val="num" w:pos="360"/>
      </w:tabs>
      <w:overflowPunct/>
      <w:autoSpaceDE/>
      <w:ind w:left="360" w:hanging="360"/>
      <w:jc w:val="center"/>
    </w:pPr>
    <w:rPr>
      <w:b/>
      <w:caps/>
      <w:sz w:val="24"/>
      <w:szCs w:val="24"/>
    </w:rPr>
  </w:style>
  <w:style w:type="paragraph" w:customStyle="1" w:styleId="afffffff6">
    <w:name w:val="Обычный в таблице"/>
    <w:basedOn w:val="a4"/>
    <w:rsid w:val="00A00239"/>
    <w:pPr>
      <w:widowControl/>
      <w:overflowPunct/>
      <w:autoSpaceDE/>
      <w:jc w:val="center"/>
    </w:pPr>
    <w:rPr>
      <w:sz w:val="24"/>
      <w:szCs w:val="24"/>
    </w:rPr>
  </w:style>
  <w:style w:type="paragraph" w:customStyle="1" w:styleId="Heading">
    <w:name w:val="Heading"/>
    <w:rsid w:val="00A00239"/>
    <w:pPr>
      <w:overflowPunct w:val="0"/>
      <w:autoSpaceDE w:val="0"/>
      <w:autoSpaceDN w:val="0"/>
      <w:adjustRightInd w:val="0"/>
      <w:spacing w:after="0" w:line="240" w:lineRule="auto"/>
      <w:textAlignment w:val="baseline"/>
    </w:pPr>
    <w:rPr>
      <w:rFonts w:ascii="Arial" w:eastAsia="Times New Roman" w:hAnsi="Arial" w:cs="Times New Roman"/>
      <w:b/>
      <w:szCs w:val="20"/>
      <w:lang w:eastAsia="ru-RU"/>
    </w:rPr>
  </w:style>
  <w:style w:type="paragraph" w:customStyle="1" w:styleId="font5">
    <w:name w:val="font5"/>
    <w:basedOn w:val="a4"/>
    <w:rsid w:val="00A00239"/>
    <w:pPr>
      <w:widowControl/>
      <w:suppressAutoHyphens w:val="0"/>
      <w:overflowPunct/>
      <w:autoSpaceDE/>
      <w:spacing w:before="100" w:beforeAutospacing="1" w:after="100" w:afterAutospacing="1"/>
    </w:pPr>
    <w:rPr>
      <w:b/>
      <w:bCs/>
      <w:color w:val="000000"/>
      <w:lang w:eastAsia="ru-RU"/>
    </w:rPr>
  </w:style>
  <w:style w:type="paragraph" w:customStyle="1" w:styleId="font6">
    <w:name w:val="font6"/>
    <w:basedOn w:val="a4"/>
    <w:rsid w:val="00A00239"/>
    <w:pPr>
      <w:widowControl/>
      <w:suppressAutoHyphens w:val="0"/>
      <w:overflowPunct/>
      <w:autoSpaceDE/>
      <w:spacing w:before="100" w:beforeAutospacing="1" w:after="100" w:afterAutospacing="1"/>
    </w:pPr>
    <w:rPr>
      <w:b/>
      <w:bCs/>
      <w:color w:val="000000"/>
      <w:lang w:eastAsia="ru-RU"/>
    </w:rPr>
  </w:style>
  <w:style w:type="paragraph" w:customStyle="1" w:styleId="xl63">
    <w:name w:val="xl63"/>
    <w:basedOn w:val="a4"/>
    <w:rsid w:val="00A00239"/>
    <w:pPr>
      <w:widowControl/>
      <w:suppressAutoHyphens w:val="0"/>
      <w:overflowPunct/>
      <w:autoSpaceDE/>
      <w:spacing w:before="100" w:beforeAutospacing="1" w:after="100" w:afterAutospacing="1"/>
      <w:jc w:val="center"/>
      <w:textAlignment w:val="center"/>
    </w:pPr>
    <w:rPr>
      <w:lang w:eastAsia="ru-RU"/>
    </w:rPr>
  </w:style>
  <w:style w:type="paragraph" w:customStyle="1" w:styleId="xl64">
    <w:name w:val="xl64"/>
    <w:basedOn w:val="a4"/>
    <w:rsid w:val="00A00239"/>
    <w:pPr>
      <w:widowControl/>
      <w:pBdr>
        <w:top w:val="single" w:sz="4" w:space="0" w:color="auto"/>
        <w:left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lang w:eastAsia="ru-RU"/>
    </w:rPr>
  </w:style>
  <w:style w:type="paragraph" w:customStyle="1" w:styleId="xl65">
    <w:name w:val="xl65"/>
    <w:basedOn w:val="a4"/>
    <w:rsid w:val="00A00239"/>
    <w:pPr>
      <w:widowControl/>
      <w:pBdr>
        <w:top w:val="single" w:sz="4" w:space="0" w:color="auto"/>
        <w:left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lang w:eastAsia="ru-RU"/>
    </w:rPr>
  </w:style>
  <w:style w:type="paragraph" w:customStyle="1" w:styleId="xl66">
    <w:name w:val="xl66"/>
    <w:basedOn w:val="a4"/>
    <w:rsid w:val="00A00239"/>
    <w:pPr>
      <w:widowControl/>
      <w:pBdr>
        <w:top w:val="single" w:sz="4" w:space="0" w:color="auto"/>
        <w:left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b/>
      <w:bCs/>
      <w:lang w:eastAsia="ru-RU"/>
    </w:rPr>
  </w:style>
  <w:style w:type="paragraph" w:customStyle="1" w:styleId="xl67">
    <w:name w:val="xl67"/>
    <w:basedOn w:val="a4"/>
    <w:rsid w:val="00A00239"/>
    <w:pPr>
      <w:widowControl/>
      <w:pBdr>
        <w:top w:val="single" w:sz="4" w:space="0" w:color="auto"/>
        <w:left w:val="single" w:sz="4" w:space="0" w:color="auto"/>
        <w:bottom w:val="single" w:sz="4" w:space="0" w:color="auto"/>
        <w:right w:val="single" w:sz="4" w:space="0" w:color="auto"/>
      </w:pBdr>
      <w:suppressAutoHyphens w:val="0"/>
      <w:overflowPunct/>
      <w:autoSpaceDE/>
      <w:spacing w:before="100" w:beforeAutospacing="1" w:after="100" w:afterAutospacing="1"/>
      <w:textAlignment w:val="center"/>
    </w:pPr>
    <w:rPr>
      <w:b/>
      <w:bCs/>
      <w:lang w:eastAsia="ru-RU"/>
    </w:rPr>
  </w:style>
  <w:style w:type="paragraph" w:customStyle="1" w:styleId="xl68">
    <w:name w:val="xl68"/>
    <w:basedOn w:val="a4"/>
    <w:rsid w:val="00A00239"/>
    <w:pPr>
      <w:widowControl/>
      <w:pBdr>
        <w:top w:val="single" w:sz="4" w:space="0" w:color="auto"/>
        <w:left w:val="single" w:sz="4" w:space="0" w:color="auto"/>
        <w:bottom w:val="single" w:sz="4" w:space="0" w:color="auto"/>
      </w:pBdr>
      <w:suppressAutoHyphens w:val="0"/>
      <w:overflowPunct/>
      <w:autoSpaceDE/>
      <w:spacing w:before="100" w:beforeAutospacing="1" w:after="100" w:afterAutospacing="1"/>
      <w:jc w:val="center"/>
      <w:textAlignment w:val="center"/>
    </w:pPr>
    <w:rPr>
      <w:lang w:eastAsia="ru-RU"/>
    </w:rPr>
  </w:style>
  <w:style w:type="paragraph" w:customStyle="1" w:styleId="xl69">
    <w:name w:val="xl69"/>
    <w:basedOn w:val="a4"/>
    <w:rsid w:val="00A00239"/>
    <w:pPr>
      <w:widowControl/>
      <w:pBdr>
        <w:top w:val="single" w:sz="4" w:space="0" w:color="auto"/>
        <w:bottom w:val="single" w:sz="4" w:space="0" w:color="auto"/>
      </w:pBdr>
      <w:suppressAutoHyphens w:val="0"/>
      <w:overflowPunct/>
      <w:autoSpaceDE/>
      <w:spacing w:before="100" w:beforeAutospacing="1" w:after="100" w:afterAutospacing="1"/>
      <w:jc w:val="center"/>
      <w:textAlignment w:val="center"/>
    </w:pPr>
    <w:rPr>
      <w:lang w:eastAsia="ru-RU"/>
    </w:rPr>
  </w:style>
  <w:style w:type="paragraph" w:customStyle="1" w:styleId="xl70">
    <w:name w:val="xl70"/>
    <w:basedOn w:val="a4"/>
    <w:rsid w:val="00A00239"/>
    <w:pPr>
      <w:widowControl/>
      <w:pBdr>
        <w:top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lang w:eastAsia="ru-RU"/>
    </w:rPr>
  </w:style>
  <w:style w:type="paragraph" w:customStyle="1" w:styleId="xl71">
    <w:name w:val="xl71"/>
    <w:basedOn w:val="a4"/>
    <w:rsid w:val="00A00239"/>
    <w:pPr>
      <w:widowControl/>
      <w:pBdr>
        <w:top w:val="single" w:sz="4" w:space="0" w:color="auto"/>
        <w:left w:val="single" w:sz="4" w:space="0" w:color="auto"/>
        <w:bottom w:val="single" w:sz="4" w:space="0" w:color="auto"/>
      </w:pBdr>
      <w:suppressAutoHyphens w:val="0"/>
      <w:overflowPunct/>
      <w:autoSpaceDE/>
      <w:spacing w:before="100" w:beforeAutospacing="1" w:after="100" w:afterAutospacing="1"/>
      <w:jc w:val="center"/>
      <w:textAlignment w:val="center"/>
    </w:pPr>
    <w:rPr>
      <w:b/>
      <w:bCs/>
      <w:lang w:eastAsia="ru-RU"/>
    </w:rPr>
  </w:style>
  <w:style w:type="paragraph" w:customStyle="1" w:styleId="xl72">
    <w:name w:val="xl72"/>
    <w:basedOn w:val="a4"/>
    <w:rsid w:val="00A00239"/>
    <w:pPr>
      <w:widowControl/>
      <w:pBdr>
        <w:top w:val="single" w:sz="4" w:space="0" w:color="auto"/>
        <w:bottom w:val="single" w:sz="4" w:space="0" w:color="auto"/>
      </w:pBdr>
      <w:suppressAutoHyphens w:val="0"/>
      <w:overflowPunct/>
      <w:autoSpaceDE/>
      <w:spacing w:before="100" w:beforeAutospacing="1" w:after="100" w:afterAutospacing="1"/>
      <w:jc w:val="center"/>
      <w:textAlignment w:val="center"/>
    </w:pPr>
    <w:rPr>
      <w:b/>
      <w:bCs/>
      <w:lang w:eastAsia="ru-RU"/>
    </w:rPr>
  </w:style>
  <w:style w:type="paragraph" w:customStyle="1" w:styleId="xl73">
    <w:name w:val="xl73"/>
    <w:basedOn w:val="a4"/>
    <w:rsid w:val="00A00239"/>
    <w:pPr>
      <w:widowControl/>
      <w:pBdr>
        <w:top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b/>
      <w:bCs/>
      <w:lang w:eastAsia="ru-RU"/>
    </w:rPr>
  </w:style>
  <w:style w:type="paragraph" w:customStyle="1" w:styleId="xl74">
    <w:name w:val="xl74"/>
    <w:basedOn w:val="a4"/>
    <w:rsid w:val="00A00239"/>
    <w:pPr>
      <w:widowControl/>
      <w:pBdr>
        <w:top w:val="single" w:sz="4" w:space="0" w:color="auto"/>
        <w:left w:val="single" w:sz="4" w:space="0" w:color="auto"/>
        <w:bottom w:val="single" w:sz="4" w:space="0" w:color="auto"/>
      </w:pBdr>
      <w:suppressAutoHyphens w:val="0"/>
      <w:overflowPunct/>
      <w:autoSpaceDE/>
      <w:spacing w:before="100" w:beforeAutospacing="1" w:after="100" w:afterAutospacing="1"/>
      <w:textAlignment w:val="center"/>
    </w:pPr>
    <w:rPr>
      <w:lang w:eastAsia="ru-RU"/>
    </w:rPr>
  </w:style>
  <w:style w:type="paragraph" w:customStyle="1" w:styleId="xl75">
    <w:name w:val="xl75"/>
    <w:basedOn w:val="a4"/>
    <w:rsid w:val="00A00239"/>
    <w:pPr>
      <w:widowControl/>
      <w:pBdr>
        <w:top w:val="single" w:sz="4" w:space="0" w:color="auto"/>
        <w:bottom w:val="single" w:sz="4" w:space="0" w:color="auto"/>
      </w:pBdr>
      <w:suppressAutoHyphens w:val="0"/>
      <w:overflowPunct/>
      <w:autoSpaceDE/>
      <w:spacing w:before="100" w:beforeAutospacing="1" w:after="100" w:afterAutospacing="1"/>
      <w:textAlignment w:val="center"/>
    </w:pPr>
    <w:rPr>
      <w:lang w:eastAsia="ru-RU"/>
    </w:rPr>
  </w:style>
  <w:style w:type="paragraph" w:customStyle="1" w:styleId="xl76">
    <w:name w:val="xl76"/>
    <w:basedOn w:val="a4"/>
    <w:rsid w:val="00A00239"/>
    <w:pPr>
      <w:widowControl/>
      <w:pBdr>
        <w:top w:val="single" w:sz="4" w:space="0" w:color="auto"/>
        <w:bottom w:val="single" w:sz="4" w:space="0" w:color="auto"/>
        <w:right w:val="single" w:sz="4" w:space="0" w:color="auto"/>
      </w:pBdr>
      <w:suppressAutoHyphens w:val="0"/>
      <w:overflowPunct/>
      <w:autoSpaceDE/>
      <w:spacing w:before="100" w:beforeAutospacing="1" w:after="100" w:afterAutospacing="1"/>
      <w:textAlignment w:val="center"/>
    </w:pPr>
    <w:rPr>
      <w:lang w:eastAsia="ru-RU"/>
    </w:rPr>
  </w:style>
  <w:style w:type="paragraph" w:customStyle="1" w:styleId="xl77">
    <w:name w:val="xl77"/>
    <w:basedOn w:val="a4"/>
    <w:rsid w:val="00A00239"/>
    <w:pPr>
      <w:widowControl/>
      <w:pBdr>
        <w:top w:val="single" w:sz="4" w:space="0" w:color="auto"/>
        <w:left w:val="single" w:sz="4" w:space="0" w:color="auto"/>
        <w:bottom w:val="single" w:sz="4" w:space="0" w:color="auto"/>
      </w:pBdr>
      <w:suppressAutoHyphens w:val="0"/>
      <w:overflowPunct/>
      <w:autoSpaceDE/>
      <w:spacing w:before="100" w:beforeAutospacing="1" w:after="100" w:afterAutospacing="1"/>
      <w:jc w:val="center"/>
      <w:textAlignment w:val="center"/>
    </w:pPr>
    <w:rPr>
      <w:sz w:val="16"/>
      <w:szCs w:val="16"/>
      <w:lang w:eastAsia="ru-RU"/>
    </w:rPr>
  </w:style>
  <w:style w:type="paragraph" w:customStyle="1" w:styleId="xl78">
    <w:name w:val="xl78"/>
    <w:basedOn w:val="a4"/>
    <w:rsid w:val="00A00239"/>
    <w:pPr>
      <w:widowControl/>
      <w:pBdr>
        <w:top w:val="single" w:sz="4" w:space="0" w:color="auto"/>
        <w:bottom w:val="single" w:sz="4" w:space="0" w:color="auto"/>
      </w:pBdr>
      <w:suppressAutoHyphens w:val="0"/>
      <w:overflowPunct/>
      <w:autoSpaceDE/>
      <w:spacing w:before="100" w:beforeAutospacing="1" w:after="100" w:afterAutospacing="1"/>
      <w:jc w:val="center"/>
      <w:textAlignment w:val="center"/>
    </w:pPr>
    <w:rPr>
      <w:sz w:val="16"/>
      <w:szCs w:val="16"/>
      <w:lang w:eastAsia="ru-RU"/>
    </w:rPr>
  </w:style>
  <w:style w:type="paragraph" w:customStyle="1" w:styleId="xl79">
    <w:name w:val="xl79"/>
    <w:basedOn w:val="a4"/>
    <w:rsid w:val="00A00239"/>
    <w:pPr>
      <w:widowControl/>
      <w:pBdr>
        <w:top w:val="single" w:sz="4" w:space="0" w:color="auto"/>
        <w:bottom w:val="single" w:sz="4" w:space="0" w:color="auto"/>
        <w:right w:val="single" w:sz="4" w:space="0" w:color="auto"/>
      </w:pBdr>
      <w:suppressAutoHyphens w:val="0"/>
      <w:overflowPunct/>
      <w:autoSpaceDE/>
      <w:spacing w:before="100" w:beforeAutospacing="1" w:after="100" w:afterAutospacing="1"/>
      <w:jc w:val="center"/>
      <w:textAlignment w:val="center"/>
    </w:pPr>
    <w:rPr>
      <w:sz w:val="16"/>
      <w:szCs w:val="16"/>
      <w:lang w:eastAsia="ru-RU"/>
    </w:rPr>
  </w:style>
  <w:style w:type="character" w:customStyle="1" w:styleId="Heading1Char">
    <w:name w:val="Heading 1 Char"/>
    <w:rsid w:val="00A00239"/>
    <w:rPr>
      <w:b/>
      <w:bCs/>
      <w:sz w:val="28"/>
      <w:szCs w:val="28"/>
      <w:lang w:val="ru-RU"/>
    </w:rPr>
  </w:style>
  <w:style w:type="numbering" w:customStyle="1" w:styleId="a3">
    <w:name w:val="Стиль маркированный"/>
    <w:basedOn w:val="a7"/>
    <w:rsid w:val="00A00239"/>
    <w:pPr>
      <w:numPr>
        <w:numId w:val="12"/>
      </w:numPr>
    </w:pPr>
  </w:style>
  <w:style w:type="paragraph" w:customStyle="1" w:styleId="1ff6">
    <w:name w:val="Основной текст с отступом.Мой Заголовок 1"/>
    <w:basedOn w:val="a4"/>
    <w:rsid w:val="00A00239"/>
    <w:pPr>
      <w:tabs>
        <w:tab w:val="left" w:pos="6237"/>
      </w:tabs>
      <w:suppressAutoHyphens w:val="0"/>
      <w:overflowPunct/>
      <w:autoSpaceDN w:val="0"/>
      <w:jc w:val="center"/>
    </w:pPr>
    <w:rPr>
      <w:noProof/>
      <w:sz w:val="28"/>
      <w:szCs w:val="28"/>
      <w:lang w:val="en-US" w:eastAsia="ru-RU"/>
    </w:rPr>
  </w:style>
  <w:style w:type="paragraph" w:customStyle="1" w:styleId="Textbodyindent">
    <w:name w:val="Text body indent"/>
    <w:rsid w:val="00A00239"/>
    <w:pPr>
      <w:suppressAutoHyphens/>
      <w:autoSpaceDN w:val="0"/>
      <w:spacing w:after="0" w:line="240" w:lineRule="auto"/>
      <w:ind w:firstLine="709"/>
      <w:textAlignment w:val="baseline"/>
    </w:pPr>
    <w:rPr>
      <w:rFonts w:ascii="Times New Roman" w:eastAsia="Arial" w:hAnsi="Times New Roman" w:cs="Times New Roman"/>
      <w:kern w:val="3"/>
      <w:sz w:val="24"/>
      <w:szCs w:val="24"/>
      <w:lang w:eastAsia="ja-JP"/>
    </w:rPr>
  </w:style>
  <w:style w:type="numbering" w:customStyle="1" w:styleId="WW8Num2">
    <w:name w:val="WW8Num2"/>
    <w:basedOn w:val="a7"/>
    <w:rsid w:val="00A00239"/>
    <w:pPr>
      <w:numPr>
        <w:numId w:val="13"/>
      </w:numPr>
    </w:pPr>
  </w:style>
  <w:style w:type="paragraph" w:customStyle="1" w:styleId="FR2">
    <w:name w:val="FR2"/>
    <w:rsid w:val="00A00239"/>
    <w:pPr>
      <w:widowControl w:val="0"/>
      <w:suppressAutoHyphens/>
      <w:autoSpaceDE w:val="0"/>
      <w:autoSpaceDN w:val="0"/>
      <w:spacing w:after="0" w:line="240" w:lineRule="auto"/>
      <w:textAlignment w:val="baseline"/>
    </w:pPr>
    <w:rPr>
      <w:rFonts w:ascii="Times New Roman" w:eastAsia="Arial" w:hAnsi="Times New Roman" w:cs="Times New Roman"/>
      <w:kern w:val="3"/>
      <w:sz w:val="20"/>
      <w:szCs w:val="24"/>
      <w:lang w:eastAsia="zh-CN"/>
    </w:rPr>
  </w:style>
  <w:style w:type="character" w:customStyle="1" w:styleId="apple-converted-space">
    <w:name w:val="apple-converted-space"/>
    <w:rsid w:val="00A00239"/>
  </w:style>
  <w:style w:type="character" w:customStyle="1" w:styleId="FontStyle74">
    <w:name w:val="Font Style74"/>
    <w:uiPriority w:val="99"/>
    <w:rsid w:val="00A00239"/>
    <w:rPr>
      <w:rFonts w:ascii="Times New Roman" w:hAnsi="Times New Roman" w:cs="Times New Roman"/>
      <w:sz w:val="20"/>
      <w:szCs w:val="20"/>
    </w:rPr>
  </w:style>
  <w:style w:type="table" w:customStyle="1" w:styleId="2-52">
    <w:name w:val="Средняя заливка 2 - Акцент 52"/>
    <w:basedOn w:val="a6"/>
    <w:next w:val="2-5"/>
    <w:uiPriority w:val="64"/>
    <w:rsid w:val="00A00239"/>
    <w:pPr>
      <w:spacing w:after="0" w:line="240" w:lineRule="auto"/>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2-511">
    <w:name w:val="Средняя заливка 2 - Акцент 511"/>
    <w:basedOn w:val="a6"/>
    <w:next w:val="2-5"/>
    <w:uiPriority w:val="64"/>
    <w:rsid w:val="00A00239"/>
    <w:pPr>
      <w:spacing w:after="0" w:line="240" w:lineRule="auto"/>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49">
    <w:name w:val="Заголовок 4_"/>
    <w:basedOn w:val="3"/>
    <w:qFormat/>
    <w:rsid w:val="00A00239"/>
    <w:pPr>
      <w:keepLines w:val="0"/>
      <w:widowControl/>
      <w:tabs>
        <w:tab w:val="left" w:pos="1276"/>
      </w:tabs>
      <w:suppressAutoHyphens w:val="0"/>
      <w:overflowPunct/>
      <w:autoSpaceDE/>
      <w:spacing w:before="120" w:after="120"/>
      <w:ind w:left="993"/>
    </w:pPr>
    <w:rPr>
      <w:rFonts w:ascii="Times New Roman" w:eastAsia="Times New Roman" w:hAnsi="Times New Roman" w:cs="Times New Roman"/>
      <w:b/>
      <w:bCs/>
      <w:color w:val="auto"/>
      <w:sz w:val="26"/>
      <w:szCs w:val="26"/>
    </w:rPr>
  </w:style>
  <w:style w:type="paragraph" w:customStyle="1" w:styleId="220">
    <w:name w:val="Основной текст с отступом 22"/>
    <w:basedOn w:val="a4"/>
    <w:rsid w:val="00A00239"/>
    <w:pPr>
      <w:suppressAutoHyphens w:val="0"/>
      <w:autoSpaceDN w:val="0"/>
      <w:adjustRightInd w:val="0"/>
      <w:spacing w:before="120" w:after="120"/>
      <w:ind w:firstLine="284"/>
      <w:jc w:val="both"/>
      <w:textAlignment w:val="baseline"/>
    </w:pPr>
    <w:rPr>
      <w:sz w:val="24"/>
      <w:lang w:eastAsia="ru-RU"/>
    </w:rPr>
  </w:style>
  <w:style w:type="paragraph" w:customStyle="1" w:styleId="afffffff7">
    <w:name w:val="ГП_Обычный"/>
    <w:link w:val="afffffff8"/>
    <w:qFormat/>
    <w:rsid w:val="00A00239"/>
    <w:pPr>
      <w:spacing w:after="120" w:line="240" w:lineRule="auto"/>
      <w:ind w:firstLine="709"/>
      <w:contextualSpacing/>
      <w:jc w:val="both"/>
    </w:pPr>
    <w:rPr>
      <w:rFonts w:ascii="PT Sans" w:eastAsia="Times New Roman" w:hAnsi="PT Sans" w:cs="Arial"/>
      <w:sz w:val="24"/>
      <w:szCs w:val="24"/>
      <w:lang w:eastAsia="ru-RU"/>
    </w:rPr>
  </w:style>
  <w:style w:type="character" w:customStyle="1" w:styleId="afffffff8">
    <w:name w:val="ГП_Обычный Знак"/>
    <w:link w:val="afffffff7"/>
    <w:rsid w:val="00A00239"/>
    <w:rPr>
      <w:rFonts w:ascii="PT Sans" w:eastAsia="Times New Roman" w:hAnsi="PT Sans" w:cs="Arial"/>
      <w:sz w:val="24"/>
      <w:szCs w:val="24"/>
      <w:lang w:eastAsia="ru-RU"/>
    </w:rPr>
  </w:style>
  <w:style w:type="paragraph" w:customStyle="1" w:styleId="Geonika">
    <w:name w:val="Geonika Обычный текст"/>
    <w:basedOn w:val="a4"/>
    <w:link w:val="Geonika0"/>
    <w:qFormat/>
    <w:rsid w:val="00A00239"/>
    <w:pPr>
      <w:widowControl/>
      <w:suppressAutoHyphens w:val="0"/>
      <w:overflowPunct/>
      <w:autoSpaceDE/>
      <w:spacing w:before="120" w:after="60"/>
      <w:ind w:firstLine="567"/>
      <w:jc w:val="both"/>
    </w:pPr>
    <w:rPr>
      <w:rFonts w:ascii="Calibri" w:hAnsi="Calibri"/>
      <w:sz w:val="24"/>
      <w:szCs w:val="24"/>
      <w:lang w:bidi="en-US"/>
    </w:rPr>
  </w:style>
  <w:style w:type="character" w:customStyle="1" w:styleId="Geonika0">
    <w:name w:val="Geonika Обычный текст Знак"/>
    <w:link w:val="Geonika"/>
    <w:rsid w:val="00A00239"/>
    <w:rPr>
      <w:rFonts w:ascii="Calibri" w:eastAsia="Times New Roman" w:hAnsi="Calibri" w:cs="Times New Roman"/>
      <w:sz w:val="24"/>
      <w:szCs w:val="24"/>
      <w:lang w:eastAsia="ar-SA" w:bidi="en-US"/>
    </w:rPr>
  </w:style>
  <w:style w:type="paragraph" w:customStyle="1" w:styleId="-S">
    <w:name w:val="- S_Маркированный"/>
    <w:basedOn w:val="a4"/>
    <w:qFormat/>
    <w:rsid w:val="00A00239"/>
    <w:pPr>
      <w:widowControl/>
      <w:numPr>
        <w:numId w:val="14"/>
      </w:numPr>
      <w:tabs>
        <w:tab w:val="left" w:pos="1072"/>
      </w:tabs>
      <w:overflowPunct/>
      <w:autoSpaceDE/>
      <w:spacing w:before="60" w:after="60"/>
      <w:jc w:val="both"/>
    </w:pPr>
    <w:rPr>
      <w:rFonts w:ascii="Calibri" w:hAnsi="Calibri"/>
      <w:sz w:val="24"/>
      <w:szCs w:val="24"/>
    </w:rPr>
  </w:style>
  <w:style w:type="paragraph" w:customStyle="1" w:styleId="rtejustify">
    <w:name w:val="rtejustify"/>
    <w:basedOn w:val="a4"/>
    <w:rsid w:val="00A00239"/>
    <w:pPr>
      <w:widowControl/>
      <w:suppressAutoHyphens w:val="0"/>
      <w:overflowPunct/>
      <w:autoSpaceDE/>
      <w:spacing w:before="100" w:beforeAutospacing="1" w:after="100" w:afterAutospacing="1"/>
    </w:pPr>
    <w:rPr>
      <w:sz w:val="24"/>
      <w:szCs w:val="24"/>
      <w:lang w:eastAsia="ru-RU"/>
    </w:rPr>
  </w:style>
  <w:style w:type="character" w:customStyle="1" w:styleId="FontStyle50">
    <w:name w:val="Font Style50"/>
    <w:uiPriority w:val="99"/>
    <w:rsid w:val="00A00239"/>
    <w:rPr>
      <w:rFonts w:ascii="Times New Roman" w:hAnsi="Times New Roman"/>
      <w:sz w:val="26"/>
    </w:rPr>
  </w:style>
  <w:style w:type="paragraph" w:customStyle="1" w:styleId="S20">
    <w:name w:val="S_Заголовок 2"/>
    <w:basedOn w:val="2"/>
    <w:autoRedefine/>
    <w:qFormat/>
    <w:rsid w:val="00A00239"/>
    <w:pPr>
      <w:keepNext w:val="0"/>
      <w:keepLines w:val="0"/>
      <w:widowControl/>
      <w:tabs>
        <w:tab w:val="num" w:pos="1134"/>
      </w:tabs>
      <w:suppressAutoHyphens w:val="0"/>
      <w:overflowPunct/>
      <w:autoSpaceDE/>
      <w:spacing w:before="180" w:after="60"/>
      <w:ind w:firstLine="567"/>
    </w:pPr>
    <w:rPr>
      <w:rFonts w:ascii="Times New Roman" w:eastAsia="Times New Roman" w:hAnsi="Times New Roman" w:cs="Times New Roman"/>
      <w:b/>
      <w:color w:val="auto"/>
      <w:szCs w:val="24"/>
      <w:lang w:eastAsia="zh-CN"/>
    </w:rPr>
  </w:style>
  <w:style w:type="paragraph" w:customStyle="1" w:styleId="S30">
    <w:name w:val="S_Заголовок 3"/>
    <w:basedOn w:val="3"/>
    <w:rsid w:val="00A00239"/>
    <w:pPr>
      <w:keepNext w:val="0"/>
      <w:keepLines w:val="0"/>
      <w:widowControl/>
      <w:tabs>
        <w:tab w:val="left" w:pos="1134"/>
        <w:tab w:val="num" w:pos="10643"/>
      </w:tabs>
      <w:overflowPunct/>
      <w:autoSpaceDE/>
      <w:spacing w:before="120" w:after="120"/>
      <w:ind w:firstLine="567"/>
    </w:pPr>
    <w:rPr>
      <w:rFonts w:ascii="Times New Roman" w:eastAsia="Times New Roman" w:hAnsi="Times New Roman" w:cs="Times New Roman"/>
      <w:b/>
      <w:color w:val="auto"/>
      <w:sz w:val="26"/>
      <w:lang w:eastAsia="zh-CN"/>
    </w:rPr>
  </w:style>
  <w:style w:type="paragraph" w:customStyle="1" w:styleId="S40">
    <w:name w:val="S_Заголовок 4"/>
    <w:basedOn w:val="4"/>
    <w:rsid w:val="00A00239"/>
    <w:pPr>
      <w:keepNext w:val="0"/>
      <w:numPr>
        <w:ilvl w:val="0"/>
        <w:numId w:val="0"/>
      </w:numPr>
      <w:tabs>
        <w:tab w:val="num" w:pos="1800"/>
      </w:tabs>
      <w:suppressAutoHyphens/>
      <w:spacing w:before="0" w:after="0"/>
      <w:ind w:left="1800" w:hanging="720"/>
    </w:pPr>
    <w:rPr>
      <w:rFonts w:ascii="Times New Roman" w:hAnsi="Times New Roman"/>
      <w:b w:val="0"/>
      <w:bCs w:val="0"/>
      <w:i/>
      <w:sz w:val="24"/>
      <w:szCs w:val="24"/>
      <w:lang w:eastAsia="zh-CN"/>
    </w:rPr>
  </w:style>
  <w:style w:type="paragraph" w:customStyle="1" w:styleId="WW-2">
    <w:name w:val="WW-Основной текст с отступом 2"/>
    <w:basedOn w:val="a4"/>
    <w:rsid w:val="00A00239"/>
    <w:pPr>
      <w:overflowPunct/>
      <w:autoSpaceDE/>
      <w:ind w:firstLine="851"/>
      <w:jc w:val="both"/>
    </w:pPr>
    <w:rPr>
      <w:rFonts w:eastAsia="Calibri"/>
      <w:kern w:val="1"/>
      <w:sz w:val="28"/>
      <w:szCs w:val="24"/>
      <w:lang w:eastAsia="en-US"/>
    </w:rPr>
  </w:style>
  <w:style w:type="paragraph" w:customStyle="1" w:styleId="TableParagraph">
    <w:name w:val="Table Paragraph"/>
    <w:basedOn w:val="a4"/>
    <w:uiPriority w:val="1"/>
    <w:qFormat/>
    <w:rsid w:val="00A00239"/>
    <w:pPr>
      <w:suppressAutoHyphens w:val="0"/>
      <w:overflowPunct/>
      <w:autoSpaceDN w:val="0"/>
    </w:pPr>
    <w:rPr>
      <w:sz w:val="22"/>
      <w:szCs w:val="22"/>
      <w:lang w:val="en-US" w:eastAsia="en-US"/>
    </w:rPr>
  </w:style>
  <w:style w:type="table" w:customStyle="1" w:styleId="TableNormal">
    <w:name w:val="Table Normal"/>
    <w:uiPriority w:val="2"/>
    <w:semiHidden/>
    <w:qFormat/>
    <w:rsid w:val="00A00239"/>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numbering" w:customStyle="1" w:styleId="111">
    <w:name w:val="Нет списка11"/>
    <w:next w:val="a7"/>
    <w:uiPriority w:val="99"/>
    <w:semiHidden/>
    <w:unhideWhenUsed/>
    <w:rsid w:val="00A00239"/>
  </w:style>
  <w:style w:type="numbering" w:customStyle="1" w:styleId="1110">
    <w:name w:val="Нет списка111"/>
    <w:next w:val="a7"/>
    <w:uiPriority w:val="99"/>
    <w:semiHidden/>
    <w:unhideWhenUsed/>
    <w:rsid w:val="00A00239"/>
  </w:style>
  <w:style w:type="table" w:customStyle="1" w:styleId="TableGridReport1">
    <w:name w:val="Table Grid Report1"/>
    <w:basedOn w:val="a6"/>
    <w:next w:val="afff5"/>
    <w:rsid w:val="00A00239"/>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f8">
    <w:name w:val="Знак Знак3"/>
    <w:basedOn w:val="a4"/>
    <w:rsid w:val="00A00239"/>
    <w:pPr>
      <w:widowControl/>
      <w:suppressAutoHyphens w:val="0"/>
      <w:overflowPunct/>
      <w:autoSpaceDE/>
      <w:spacing w:after="160" w:line="240" w:lineRule="exact"/>
    </w:pPr>
    <w:rPr>
      <w:rFonts w:ascii="Verdana" w:hAnsi="Verdana"/>
      <w:lang w:val="en-US" w:eastAsia="en-US"/>
    </w:rPr>
  </w:style>
  <w:style w:type="numbering" w:customStyle="1" w:styleId="1111111">
    <w:name w:val="1 / 1.1 / 1.1.11"/>
    <w:basedOn w:val="a7"/>
    <w:next w:val="111111"/>
    <w:rsid w:val="00A00239"/>
    <w:pPr>
      <w:numPr>
        <w:numId w:val="4"/>
      </w:numPr>
    </w:pPr>
  </w:style>
  <w:style w:type="numbering" w:customStyle="1" w:styleId="1ai1">
    <w:name w:val="1 / a / i1"/>
    <w:basedOn w:val="a7"/>
    <w:next w:val="1ai"/>
    <w:rsid w:val="00A00239"/>
    <w:pPr>
      <w:numPr>
        <w:numId w:val="5"/>
      </w:numPr>
    </w:pPr>
  </w:style>
  <w:style w:type="table" w:customStyle="1" w:styleId="-11">
    <w:name w:val="Веб-таблица 11"/>
    <w:basedOn w:val="a6"/>
    <w:next w:val="-1"/>
    <w:rsid w:val="00A00239"/>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6"/>
    <w:next w:val="-2"/>
    <w:rsid w:val="00A00239"/>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6"/>
    <w:next w:val="-3"/>
    <w:rsid w:val="00A00239"/>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7">
    <w:name w:val="Изысканная таблица1"/>
    <w:basedOn w:val="a6"/>
    <w:next w:val="affffffb"/>
    <w:rsid w:val="00A00239"/>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
    <w:name w:val="Изящная таблица 11"/>
    <w:basedOn w:val="a6"/>
    <w:next w:val="1fe"/>
    <w:rsid w:val="00A00239"/>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6"/>
    <w:next w:val="2f9"/>
    <w:rsid w:val="00A00239"/>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
    <w:name w:val="Классическая таблица 11"/>
    <w:basedOn w:val="a6"/>
    <w:next w:val="1ff"/>
    <w:rsid w:val="00A00239"/>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6"/>
    <w:next w:val="2fa"/>
    <w:rsid w:val="00A00239"/>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3">
    <w:name w:val="Классическая таблица 31"/>
    <w:basedOn w:val="a6"/>
    <w:next w:val="3f2"/>
    <w:rsid w:val="00A00239"/>
    <w:pPr>
      <w:spacing w:after="0" w:line="240" w:lineRule="auto"/>
    </w:pPr>
    <w:rPr>
      <w:rFonts w:ascii="Times New Roman" w:eastAsia="Times New Roman" w:hAnsi="Times New Roman"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6"/>
    <w:next w:val="46"/>
    <w:rsid w:val="00A00239"/>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
    <w:name w:val="Объемная таблица 11"/>
    <w:basedOn w:val="a6"/>
    <w:next w:val="1ff0"/>
    <w:rsid w:val="00A00239"/>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6">
    <w:name w:val="Объемная таблица 21"/>
    <w:basedOn w:val="a6"/>
    <w:next w:val="2fb"/>
    <w:rsid w:val="00A00239"/>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
    <w:name w:val="Объемная таблица 31"/>
    <w:basedOn w:val="a6"/>
    <w:next w:val="3f3"/>
    <w:rsid w:val="00A00239"/>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Простая таблица 11"/>
    <w:basedOn w:val="a6"/>
    <w:next w:val="1ff1"/>
    <w:rsid w:val="00A00239"/>
    <w:pPr>
      <w:spacing w:after="0" w:line="240" w:lineRule="auto"/>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7">
    <w:name w:val="Простая таблица 21"/>
    <w:basedOn w:val="a6"/>
    <w:next w:val="2fc"/>
    <w:rsid w:val="00A00239"/>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5">
    <w:name w:val="Простая таблица 31"/>
    <w:basedOn w:val="a6"/>
    <w:next w:val="3f4"/>
    <w:rsid w:val="00A00239"/>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6">
    <w:name w:val="Сетка таблицы 11"/>
    <w:basedOn w:val="a6"/>
    <w:next w:val="1ff2"/>
    <w:rsid w:val="00A00239"/>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8">
    <w:name w:val="Сетка таблицы 21"/>
    <w:basedOn w:val="a6"/>
    <w:next w:val="2fd"/>
    <w:rsid w:val="00A00239"/>
    <w:pPr>
      <w:spacing w:after="0" w:line="240" w:lineRule="auto"/>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6">
    <w:name w:val="Сетка таблицы 31"/>
    <w:basedOn w:val="a6"/>
    <w:next w:val="3f5"/>
    <w:rsid w:val="00A00239"/>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6"/>
    <w:next w:val="47"/>
    <w:rsid w:val="00A00239"/>
    <w:pPr>
      <w:spacing w:after="0" w:line="240" w:lineRule="auto"/>
    </w:pPr>
    <w:rPr>
      <w:rFonts w:ascii="Times New Roman" w:eastAsia="Times New Roman" w:hAnsi="Times New Roman" w:cs="Times New Roman"/>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6"/>
    <w:next w:val="59"/>
    <w:rsid w:val="00A00239"/>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6"/>
    <w:next w:val="62"/>
    <w:rsid w:val="00A00239"/>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6"/>
    <w:next w:val="72"/>
    <w:rsid w:val="00A00239"/>
    <w:pPr>
      <w:spacing w:after="0" w:line="240" w:lineRule="auto"/>
    </w:pPr>
    <w:rPr>
      <w:rFonts w:ascii="Times New Roman" w:eastAsia="Times New Roman" w:hAnsi="Times New Roman" w:cs="Times New Roman"/>
      <w:b/>
      <w:bCs/>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6"/>
    <w:next w:val="82"/>
    <w:rsid w:val="00A00239"/>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8">
    <w:name w:val="Современная таблица1"/>
    <w:basedOn w:val="a6"/>
    <w:next w:val="affffffc"/>
    <w:rsid w:val="00A00239"/>
    <w:pPr>
      <w:spacing w:after="0" w:line="240" w:lineRule="auto"/>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9">
    <w:name w:val="Стандартная таблица1"/>
    <w:basedOn w:val="a6"/>
    <w:next w:val="affffffd"/>
    <w:rsid w:val="00A00239"/>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ffa">
    <w:name w:val="Статья / Раздел1"/>
    <w:basedOn w:val="a7"/>
    <w:next w:val="affffffe"/>
    <w:rsid w:val="00A00239"/>
  </w:style>
  <w:style w:type="table" w:customStyle="1" w:styleId="117">
    <w:name w:val="Столбцы таблицы 11"/>
    <w:basedOn w:val="a6"/>
    <w:next w:val="1ff3"/>
    <w:rsid w:val="00A00239"/>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Столбцы таблицы 21"/>
    <w:basedOn w:val="a6"/>
    <w:next w:val="2fe"/>
    <w:rsid w:val="00A00239"/>
    <w:pPr>
      <w:spacing w:after="0" w:line="240" w:lineRule="auto"/>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7">
    <w:name w:val="Столбцы таблицы 31"/>
    <w:basedOn w:val="a6"/>
    <w:next w:val="3f6"/>
    <w:rsid w:val="00A00239"/>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6"/>
    <w:next w:val="48"/>
    <w:rsid w:val="00A00239"/>
    <w:pPr>
      <w:spacing w:after="0" w:line="240" w:lineRule="auto"/>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6"/>
    <w:next w:val="5a"/>
    <w:rsid w:val="00A00239"/>
    <w:pPr>
      <w:spacing w:after="0" w:line="240" w:lineRule="auto"/>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6"/>
    <w:next w:val="-10"/>
    <w:rsid w:val="00A00239"/>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6"/>
    <w:next w:val="-20"/>
    <w:rsid w:val="00A00239"/>
    <w:pPr>
      <w:spacing w:after="0" w:line="240" w:lineRule="auto"/>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6"/>
    <w:next w:val="-30"/>
    <w:rsid w:val="00A00239"/>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6"/>
    <w:next w:val="-4"/>
    <w:rsid w:val="00A00239"/>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6"/>
    <w:next w:val="-5"/>
    <w:rsid w:val="00A00239"/>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6"/>
    <w:next w:val="-6"/>
    <w:rsid w:val="00A00239"/>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6"/>
    <w:next w:val="-7"/>
    <w:rsid w:val="00A00239"/>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6"/>
    <w:next w:val="-8"/>
    <w:rsid w:val="00A00239"/>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b">
    <w:name w:val="Тема таблицы1"/>
    <w:basedOn w:val="a6"/>
    <w:next w:val="afffffff"/>
    <w:rsid w:val="00A0023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
    <w:name w:val="Цветная таблица 11"/>
    <w:basedOn w:val="a6"/>
    <w:next w:val="1ff4"/>
    <w:rsid w:val="00A00239"/>
    <w:pPr>
      <w:spacing w:after="0" w:line="240" w:lineRule="auto"/>
    </w:pPr>
    <w:rPr>
      <w:rFonts w:ascii="Times New Roman" w:eastAsia="Times New Roman" w:hAnsi="Times New Roman" w:cs="Times New Roman"/>
      <w:color w:val="FFFFFF"/>
      <w:sz w:val="20"/>
      <w:szCs w:val="20"/>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a">
    <w:name w:val="Цветная таблица 21"/>
    <w:basedOn w:val="a6"/>
    <w:next w:val="2ff"/>
    <w:rsid w:val="00A00239"/>
    <w:pPr>
      <w:spacing w:after="0" w:line="240" w:lineRule="auto"/>
    </w:pPr>
    <w:rPr>
      <w:rFonts w:ascii="Times New Roman" w:eastAsia="Times New Roman" w:hAnsi="Times New Roman" w:cs="Times New Roman"/>
      <w:sz w:val="20"/>
      <w:szCs w:val="20"/>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8">
    <w:name w:val="Цветная таблица 31"/>
    <w:basedOn w:val="a6"/>
    <w:next w:val="3f7"/>
    <w:rsid w:val="00A00239"/>
    <w:pPr>
      <w:spacing w:after="0" w:line="240" w:lineRule="auto"/>
    </w:pPr>
    <w:rPr>
      <w:rFonts w:ascii="Times New Roman" w:eastAsia="Times New Roman" w:hAnsi="Times New Roman" w:cs="Times New Roman"/>
      <w:sz w:val="20"/>
      <w:szCs w:val="20"/>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3">
    <w:name w:val="Средняя заливка 2 - Акцент 53"/>
    <w:basedOn w:val="a6"/>
    <w:next w:val="2-5"/>
    <w:uiPriority w:val="64"/>
    <w:rsid w:val="00A00239"/>
    <w:pPr>
      <w:spacing w:after="0" w:line="240" w:lineRule="auto"/>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2-512">
    <w:name w:val="Средняя заливка 2 - Акцент 512"/>
    <w:basedOn w:val="a6"/>
    <w:next w:val="2-5"/>
    <w:uiPriority w:val="64"/>
    <w:rsid w:val="00A00239"/>
    <w:pPr>
      <w:spacing w:after="0" w:line="240" w:lineRule="auto"/>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1">
    <w:name w:val="Стиль маркированный1"/>
    <w:basedOn w:val="a7"/>
    <w:rsid w:val="00A00239"/>
    <w:pPr>
      <w:numPr>
        <w:numId w:val="6"/>
      </w:numPr>
    </w:pPr>
  </w:style>
  <w:style w:type="numbering" w:customStyle="1" w:styleId="WW8Num21">
    <w:name w:val="WW8Num21"/>
    <w:basedOn w:val="a7"/>
    <w:rsid w:val="00A00239"/>
    <w:pPr>
      <w:numPr>
        <w:numId w:val="7"/>
      </w:numPr>
    </w:pPr>
  </w:style>
  <w:style w:type="table" w:customStyle="1" w:styleId="2-521">
    <w:name w:val="Средняя заливка 2 - Акцент 521"/>
    <w:basedOn w:val="a6"/>
    <w:next w:val="2-5"/>
    <w:uiPriority w:val="64"/>
    <w:rsid w:val="00A00239"/>
    <w:pPr>
      <w:spacing w:after="0" w:line="240" w:lineRule="auto"/>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2-5111">
    <w:name w:val="Средняя заливка 2 - Акцент 5111"/>
    <w:basedOn w:val="a6"/>
    <w:next w:val="2-5"/>
    <w:uiPriority w:val="64"/>
    <w:rsid w:val="00A00239"/>
    <w:pPr>
      <w:spacing w:after="0" w:line="240" w:lineRule="auto"/>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afff8">
    <w:name w:val="Обычный текст Знак"/>
    <w:link w:val="afff7"/>
    <w:rsid w:val="00A00239"/>
    <w:rPr>
      <w:rFonts w:ascii="Times New Roman" w:eastAsia="Times New Roman" w:hAnsi="Times New Roman" w:cs="Times New Roman"/>
      <w:sz w:val="24"/>
      <w:szCs w:val="24"/>
      <w:lang w:val="en-US" w:eastAsia="ar-SA" w:bidi="en-US"/>
    </w:rPr>
  </w:style>
  <w:style w:type="paragraph" w:customStyle="1" w:styleId="1ffc">
    <w:name w:val="Обычный1"/>
    <w:link w:val="Normal"/>
    <w:rsid w:val="00A00239"/>
    <w:pPr>
      <w:widowControl w:val="0"/>
      <w:spacing w:before="120" w:after="0" w:line="240" w:lineRule="auto"/>
      <w:ind w:left="221"/>
      <w:jc w:val="both"/>
    </w:pPr>
    <w:rPr>
      <w:rFonts w:ascii="Times New Roman" w:eastAsia="Times New Roman" w:hAnsi="Times New Roman" w:cs="Times New Roman"/>
      <w:snapToGrid w:val="0"/>
      <w:sz w:val="28"/>
      <w:szCs w:val="20"/>
      <w:lang w:val="en-GB" w:eastAsia="ru-RU"/>
    </w:rPr>
  </w:style>
  <w:style w:type="paragraph" w:customStyle="1" w:styleId="Normal10-02">
    <w:name w:val="Normal + 10 пт полужирный По центру Слева:  -02 см Справ..."/>
    <w:basedOn w:val="a4"/>
    <w:link w:val="Normal10-020"/>
    <w:rsid w:val="00A00239"/>
    <w:pPr>
      <w:widowControl/>
      <w:suppressAutoHyphens w:val="0"/>
      <w:overflowPunct/>
      <w:autoSpaceDE/>
      <w:snapToGrid w:val="0"/>
      <w:ind w:left="-113" w:right="-113"/>
      <w:jc w:val="center"/>
    </w:pPr>
    <w:rPr>
      <w:b/>
      <w:lang w:eastAsia="ru-RU"/>
    </w:rPr>
  </w:style>
  <w:style w:type="character" w:customStyle="1" w:styleId="Normal">
    <w:name w:val="Normal Знак"/>
    <w:link w:val="1ffc"/>
    <w:rsid w:val="00A00239"/>
    <w:rPr>
      <w:rFonts w:ascii="Times New Roman" w:eastAsia="Times New Roman" w:hAnsi="Times New Roman" w:cs="Times New Roman"/>
      <w:snapToGrid w:val="0"/>
      <w:sz w:val="28"/>
      <w:szCs w:val="20"/>
      <w:lang w:val="en-GB" w:eastAsia="ru-RU"/>
    </w:rPr>
  </w:style>
  <w:style w:type="character" w:customStyle="1" w:styleId="Normal10-020">
    <w:name w:val="Normal + 10 пт полужирный По центру Слева:  -02 см Справ... Знак"/>
    <w:link w:val="Normal10-02"/>
    <w:rsid w:val="00A00239"/>
    <w:rPr>
      <w:rFonts w:ascii="Times New Roman" w:eastAsia="Times New Roman" w:hAnsi="Times New Roman" w:cs="Times New Roman"/>
      <w:b/>
      <w:sz w:val="20"/>
      <w:szCs w:val="20"/>
      <w:lang w:eastAsia="ru-RU"/>
    </w:rPr>
  </w:style>
  <w:style w:type="character" w:customStyle="1" w:styleId="ListParagraphChar">
    <w:name w:val="List Paragraph Char"/>
    <w:locked/>
    <w:rsid w:val="00A00239"/>
    <w:rPr>
      <w:rFonts w:eastAsia="Calibri"/>
      <w:sz w:val="24"/>
      <w:szCs w:val="24"/>
      <w:lang w:val="ru-RU" w:eastAsia="ru-RU" w:bidi="ar-SA"/>
    </w:rPr>
  </w:style>
  <w:style w:type="paragraph" w:customStyle="1" w:styleId="empty">
    <w:name w:val="empty"/>
    <w:basedOn w:val="a4"/>
    <w:rsid w:val="00A00239"/>
    <w:pPr>
      <w:widowControl/>
      <w:suppressAutoHyphens w:val="0"/>
      <w:overflowPunct/>
      <w:autoSpaceDE/>
      <w:spacing w:before="100" w:beforeAutospacing="1" w:after="100" w:afterAutospacing="1"/>
    </w:pPr>
    <w:rPr>
      <w:sz w:val="24"/>
      <w:szCs w:val="24"/>
      <w:lang w:eastAsia="ru-RU"/>
    </w:rPr>
  </w:style>
  <w:style w:type="paragraph" w:customStyle="1" w:styleId="Style13">
    <w:name w:val="Style13"/>
    <w:basedOn w:val="a4"/>
    <w:uiPriority w:val="99"/>
    <w:rsid w:val="00373FD0"/>
    <w:pPr>
      <w:suppressAutoHyphens w:val="0"/>
      <w:overflowPunct/>
      <w:autoSpaceDN w:val="0"/>
      <w:adjustRightInd w:val="0"/>
      <w:spacing w:line="307" w:lineRule="exact"/>
      <w:ind w:firstLine="691"/>
      <w:jc w:val="both"/>
    </w:pPr>
    <w:rPr>
      <w:sz w:val="24"/>
      <w:szCs w:val="24"/>
      <w:lang w:eastAsia="ru-RU"/>
    </w:rPr>
  </w:style>
  <w:style w:type="paragraph" w:customStyle="1" w:styleId="Style7">
    <w:name w:val="Style7"/>
    <w:basedOn w:val="a4"/>
    <w:uiPriority w:val="99"/>
    <w:rsid w:val="00DB27DA"/>
    <w:pPr>
      <w:suppressAutoHyphens w:val="0"/>
      <w:overflowPunct/>
      <w:autoSpaceDN w:val="0"/>
      <w:adjustRightInd w:val="0"/>
    </w:pPr>
    <w:rPr>
      <w:sz w:val="24"/>
      <w:szCs w:val="24"/>
      <w:lang w:eastAsia="ru-RU"/>
    </w:rPr>
  </w:style>
</w:styles>
</file>

<file path=word/webSettings.xml><?xml version="1.0" encoding="utf-8"?>
<w:webSettings xmlns:r="http://schemas.openxmlformats.org/officeDocument/2006/relationships" xmlns:w="http://schemas.openxmlformats.org/wordprocessingml/2006/main">
  <w:divs>
    <w:div w:id="74596109">
      <w:bodyDiv w:val="1"/>
      <w:marLeft w:val="0"/>
      <w:marRight w:val="0"/>
      <w:marTop w:val="0"/>
      <w:marBottom w:val="0"/>
      <w:divBdr>
        <w:top w:val="none" w:sz="0" w:space="0" w:color="auto"/>
        <w:left w:val="none" w:sz="0" w:space="0" w:color="auto"/>
        <w:bottom w:val="none" w:sz="0" w:space="0" w:color="auto"/>
        <w:right w:val="none" w:sz="0" w:space="0" w:color="auto"/>
      </w:divBdr>
    </w:div>
    <w:div w:id="102118997">
      <w:bodyDiv w:val="1"/>
      <w:marLeft w:val="0"/>
      <w:marRight w:val="0"/>
      <w:marTop w:val="0"/>
      <w:marBottom w:val="0"/>
      <w:divBdr>
        <w:top w:val="none" w:sz="0" w:space="0" w:color="auto"/>
        <w:left w:val="none" w:sz="0" w:space="0" w:color="auto"/>
        <w:bottom w:val="none" w:sz="0" w:space="0" w:color="auto"/>
        <w:right w:val="none" w:sz="0" w:space="0" w:color="auto"/>
      </w:divBdr>
    </w:div>
    <w:div w:id="191116300">
      <w:bodyDiv w:val="1"/>
      <w:marLeft w:val="0"/>
      <w:marRight w:val="0"/>
      <w:marTop w:val="0"/>
      <w:marBottom w:val="0"/>
      <w:divBdr>
        <w:top w:val="none" w:sz="0" w:space="0" w:color="auto"/>
        <w:left w:val="none" w:sz="0" w:space="0" w:color="auto"/>
        <w:bottom w:val="none" w:sz="0" w:space="0" w:color="auto"/>
        <w:right w:val="none" w:sz="0" w:space="0" w:color="auto"/>
      </w:divBdr>
    </w:div>
    <w:div w:id="232089800">
      <w:bodyDiv w:val="1"/>
      <w:marLeft w:val="0"/>
      <w:marRight w:val="0"/>
      <w:marTop w:val="0"/>
      <w:marBottom w:val="0"/>
      <w:divBdr>
        <w:top w:val="none" w:sz="0" w:space="0" w:color="auto"/>
        <w:left w:val="none" w:sz="0" w:space="0" w:color="auto"/>
        <w:bottom w:val="none" w:sz="0" w:space="0" w:color="auto"/>
        <w:right w:val="none" w:sz="0" w:space="0" w:color="auto"/>
      </w:divBdr>
    </w:div>
    <w:div w:id="283268889">
      <w:bodyDiv w:val="1"/>
      <w:marLeft w:val="0"/>
      <w:marRight w:val="0"/>
      <w:marTop w:val="0"/>
      <w:marBottom w:val="0"/>
      <w:divBdr>
        <w:top w:val="none" w:sz="0" w:space="0" w:color="auto"/>
        <w:left w:val="none" w:sz="0" w:space="0" w:color="auto"/>
        <w:bottom w:val="none" w:sz="0" w:space="0" w:color="auto"/>
        <w:right w:val="none" w:sz="0" w:space="0" w:color="auto"/>
      </w:divBdr>
      <w:divsChild>
        <w:div w:id="1764451028">
          <w:marLeft w:val="0"/>
          <w:marRight w:val="0"/>
          <w:marTop w:val="0"/>
          <w:marBottom w:val="0"/>
          <w:divBdr>
            <w:top w:val="none" w:sz="0" w:space="0" w:color="auto"/>
            <w:left w:val="none" w:sz="0" w:space="0" w:color="auto"/>
            <w:bottom w:val="none" w:sz="0" w:space="0" w:color="auto"/>
            <w:right w:val="none" w:sz="0" w:space="0" w:color="auto"/>
          </w:divBdr>
          <w:divsChild>
            <w:div w:id="1826893456">
              <w:marLeft w:val="0"/>
              <w:marRight w:val="0"/>
              <w:marTop w:val="0"/>
              <w:marBottom w:val="0"/>
              <w:divBdr>
                <w:top w:val="none" w:sz="0" w:space="0" w:color="auto"/>
                <w:left w:val="none" w:sz="0" w:space="0" w:color="auto"/>
                <w:bottom w:val="none" w:sz="0" w:space="0" w:color="auto"/>
                <w:right w:val="none" w:sz="0" w:space="0" w:color="auto"/>
              </w:divBdr>
              <w:divsChild>
                <w:div w:id="1493910451">
                  <w:marLeft w:val="0"/>
                  <w:marRight w:val="0"/>
                  <w:marTop w:val="0"/>
                  <w:marBottom w:val="0"/>
                  <w:divBdr>
                    <w:top w:val="none" w:sz="0" w:space="0" w:color="auto"/>
                    <w:left w:val="none" w:sz="0" w:space="0" w:color="auto"/>
                    <w:bottom w:val="none" w:sz="0" w:space="0" w:color="auto"/>
                    <w:right w:val="none" w:sz="0" w:space="0" w:color="auto"/>
                  </w:divBdr>
                </w:div>
                <w:div w:id="297758736">
                  <w:marLeft w:val="0"/>
                  <w:marRight w:val="0"/>
                  <w:marTop w:val="0"/>
                  <w:marBottom w:val="0"/>
                  <w:divBdr>
                    <w:top w:val="none" w:sz="0" w:space="0" w:color="auto"/>
                    <w:left w:val="none" w:sz="0" w:space="0" w:color="auto"/>
                    <w:bottom w:val="none" w:sz="0" w:space="0" w:color="auto"/>
                    <w:right w:val="none" w:sz="0" w:space="0" w:color="auto"/>
                  </w:divBdr>
                  <w:divsChild>
                    <w:div w:id="1088887123">
                      <w:marLeft w:val="0"/>
                      <w:marRight w:val="0"/>
                      <w:marTop w:val="0"/>
                      <w:marBottom w:val="0"/>
                      <w:divBdr>
                        <w:top w:val="none" w:sz="0" w:space="0" w:color="auto"/>
                        <w:left w:val="none" w:sz="0" w:space="0" w:color="auto"/>
                        <w:bottom w:val="none" w:sz="0" w:space="0" w:color="auto"/>
                        <w:right w:val="none" w:sz="0" w:space="0" w:color="auto"/>
                      </w:divBdr>
                    </w:div>
                    <w:div w:id="296491997">
                      <w:marLeft w:val="0"/>
                      <w:marRight w:val="0"/>
                      <w:marTop w:val="0"/>
                      <w:marBottom w:val="0"/>
                      <w:divBdr>
                        <w:top w:val="none" w:sz="0" w:space="0" w:color="auto"/>
                        <w:left w:val="none" w:sz="0" w:space="0" w:color="auto"/>
                        <w:bottom w:val="none" w:sz="0" w:space="0" w:color="auto"/>
                        <w:right w:val="none" w:sz="0" w:space="0" w:color="auto"/>
                      </w:divBdr>
                    </w:div>
                    <w:div w:id="37432852">
                      <w:marLeft w:val="0"/>
                      <w:marRight w:val="0"/>
                      <w:marTop w:val="0"/>
                      <w:marBottom w:val="0"/>
                      <w:divBdr>
                        <w:top w:val="none" w:sz="0" w:space="0" w:color="auto"/>
                        <w:left w:val="none" w:sz="0" w:space="0" w:color="auto"/>
                        <w:bottom w:val="none" w:sz="0" w:space="0" w:color="auto"/>
                        <w:right w:val="none" w:sz="0" w:space="0" w:color="auto"/>
                      </w:divBdr>
                    </w:div>
                    <w:div w:id="1441950774">
                      <w:marLeft w:val="0"/>
                      <w:marRight w:val="0"/>
                      <w:marTop w:val="0"/>
                      <w:marBottom w:val="0"/>
                      <w:divBdr>
                        <w:top w:val="none" w:sz="0" w:space="0" w:color="auto"/>
                        <w:left w:val="none" w:sz="0" w:space="0" w:color="auto"/>
                        <w:bottom w:val="none" w:sz="0" w:space="0" w:color="auto"/>
                        <w:right w:val="none" w:sz="0" w:space="0" w:color="auto"/>
                      </w:divBdr>
                    </w:div>
                    <w:div w:id="1971086387">
                      <w:marLeft w:val="0"/>
                      <w:marRight w:val="0"/>
                      <w:marTop w:val="0"/>
                      <w:marBottom w:val="0"/>
                      <w:divBdr>
                        <w:top w:val="none" w:sz="0" w:space="0" w:color="auto"/>
                        <w:left w:val="none" w:sz="0" w:space="0" w:color="auto"/>
                        <w:bottom w:val="none" w:sz="0" w:space="0" w:color="auto"/>
                        <w:right w:val="none" w:sz="0" w:space="0" w:color="auto"/>
                      </w:divBdr>
                    </w:div>
                  </w:divsChild>
                </w:div>
                <w:div w:id="959149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795237">
          <w:marLeft w:val="0"/>
          <w:marRight w:val="0"/>
          <w:marTop w:val="0"/>
          <w:marBottom w:val="0"/>
          <w:divBdr>
            <w:top w:val="none" w:sz="0" w:space="0" w:color="auto"/>
            <w:left w:val="none" w:sz="0" w:space="0" w:color="auto"/>
            <w:bottom w:val="none" w:sz="0" w:space="0" w:color="auto"/>
            <w:right w:val="none" w:sz="0" w:space="0" w:color="auto"/>
          </w:divBdr>
          <w:divsChild>
            <w:div w:id="1255431841">
              <w:marLeft w:val="0"/>
              <w:marRight w:val="0"/>
              <w:marTop w:val="0"/>
              <w:marBottom w:val="0"/>
              <w:divBdr>
                <w:top w:val="none" w:sz="0" w:space="0" w:color="auto"/>
                <w:left w:val="none" w:sz="0" w:space="0" w:color="auto"/>
                <w:bottom w:val="none" w:sz="0" w:space="0" w:color="auto"/>
                <w:right w:val="none" w:sz="0" w:space="0" w:color="auto"/>
              </w:divBdr>
              <w:divsChild>
                <w:div w:id="81805345">
                  <w:marLeft w:val="0"/>
                  <w:marRight w:val="0"/>
                  <w:marTop w:val="0"/>
                  <w:marBottom w:val="0"/>
                  <w:divBdr>
                    <w:top w:val="none" w:sz="0" w:space="0" w:color="auto"/>
                    <w:left w:val="none" w:sz="0" w:space="0" w:color="auto"/>
                    <w:bottom w:val="none" w:sz="0" w:space="0" w:color="auto"/>
                    <w:right w:val="none" w:sz="0" w:space="0" w:color="auto"/>
                  </w:divBdr>
                </w:div>
                <w:div w:id="136159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9313115">
      <w:bodyDiv w:val="1"/>
      <w:marLeft w:val="0"/>
      <w:marRight w:val="0"/>
      <w:marTop w:val="0"/>
      <w:marBottom w:val="0"/>
      <w:divBdr>
        <w:top w:val="none" w:sz="0" w:space="0" w:color="auto"/>
        <w:left w:val="none" w:sz="0" w:space="0" w:color="auto"/>
        <w:bottom w:val="none" w:sz="0" w:space="0" w:color="auto"/>
        <w:right w:val="none" w:sz="0" w:space="0" w:color="auto"/>
      </w:divBdr>
    </w:div>
    <w:div w:id="463039742">
      <w:bodyDiv w:val="1"/>
      <w:marLeft w:val="0"/>
      <w:marRight w:val="0"/>
      <w:marTop w:val="0"/>
      <w:marBottom w:val="0"/>
      <w:divBdr>
        <w:top w:val="none" w:sz="0" w:space="0" w:color="auto"/>
        <w:left w:val="none" w:sz="0" w:space="0" w:color="auto"/>
        <w:bottom w:val="none" w:sz="0" w:space="0" w:color="auto"/>
        <w:right w:val="none" w:sz="0" w:space="0" w:color="auto"/>
      </w:divBdr>
    </w:div>
    <w:div w:id="471482634">
      <w:bodyDiv w:val="1"/>
      <w:marLeft w:val="0"/>
      <w:marRight w:val="0"/>
      <w:marTop w:val="0"/>
      <w:marBottom w:val="0"/>
      <w:divBdr>
        <w:top w:val="none" w:sz="0" w:space="0" w:color="auto"/>
        <w:left w:val="none" w:sz="0" w:space="0" w:color="auto"/>
        <w:bottom w:val="none" w:sz="0" w:space="0" w:color="auto"/>
        <w:right w:val="none" w:sz="0" w:space="0" w:color="auto"/>
      </w:divBdr>
    </w:div>
    <w:div w:id="650257333">
      <w:bodyDiv w:val="1"/>
      <w:marLeft w:val="0"/>
      <w:marRight w:val="0"/>
      <w:marTop w:val="0"/>
      <w:marBottom w:val="0"/>
      <w:divBdr>
        <w:top w:val="none" w:sz="0" w:space="0" w:color="auto"/>
        <w:left w:val="none" w:sz="0" w:space="0" w:color="auto"/>
        <w:bottom w:val="none" w:sz="0" w:space="0" w:color="auto"/>
        <w:right w:val="none" w:sz="0" w:space="0" w:color="auto"/>
      </w:divBdr>
    </w:div>
    <w:div w:id="683240507">
      <w:bodyDiv w:val="1"/>
      <w:marLeft w:val="0"/>
      <w:marRight w:val="0"/>
      <w:marTop w:val="0"/>
      <w:marBottom w:val="0"/>
      <w:divBdr>
        <w:top w:val="none" w:sz="0" w:space="0" w:color="auto"/>
        <w:left w:val="none" w:sz="0" w:space="0" w:color="auto"/>
        <w:bottom w:val="none" w:sz="0" w:space="0" w:color="auto"/>
        <w:right w:val="none" w:sz="0" w:space="0" w:color="auto"/>
      </w:divBdr>
    </w:div>
    <w:div w:id="980892115">
      <w:bodyDiv w:val="1"/>
      <w:marLeft w:val="0"/>
      <w:marRight w:val="0"/>
      <w:marTop w:val="0"/>
      <w:marBottom w:val="0"/>
      <w:divBdr>
        <w:top w:val="none" w:sz="0" w:space="0" w:color="auto"/>
        <w:left w:val="none" w:sz="0" w:space="0" w:color="auto"/>
        <w:bottom w:val="none" w:sz="0" w:space="0" w:color="auto"/>
        <w:right w:val="none" w:sz="0" w:space="0" w:color="auto"/>
      </w:divBdr>
    </w:div>
    <w:div w:id="1056583924">
      <w:bodyDiv w:val="1"/>
      <w:marLeft w:val="0"/>
      <w:marRight w:val="0"/>
      <w:marTop w:val="0"/>
      <w:marBottom w:val="0"/>
      <w:divBdr>
        <w:top w:val="none" w:sz="0" w:space="0" w:color="auto"/>
        <w:left w:val="none" w:sz="0" w:space="0" w:color="auto"/>
        <w:bottom w:val="none" w:sz="0" w:space="0" w:color="auto"/>
        <w:right w:val="none" w:sz="0" w:space="0" w:color="auto"/>
      </w:divBdr>
    </w:div>
    <w:div w:id="1216356218">
      <w:bodyDiv w:val="1"/>
      <w:marLeft w:val="0"/>
      <w:marRight w:val="0"/>
      <w:marTop w:val="0"/>
      <w:marBottom w:val="0"/>
      <w:divBdr>
        <w:top w:val="none" w:sz="0" w:space="0" w:color="auto"/>
        <w:left w:val="none" w:sz="0" w:space="0" w:color="auto"/>
        <w:bottom w:val="none" w:sz="0" w:space="0" w:color="auto"/>
        <w:right w:val="none" w:sz="0" w:space="0" w:color="auto"/>
      </w:divBdr>
    </w:div>
    <w:div w:id="1256666819">
      <w:bodyDiv w:val="1"/>
      <w:marLeft w:val="0"/>
      <w:marRight w:val="0"/>
      <w:marTop w:val="0"/>
      <w:marBottom w:val="0"/>
      <w:divBdr>
        <w:top w:val="none" w:sz="0" w:space="0" w:color="auto"/>
        <w:left w:val="none" w:sz="0" w:space="0" w:color="auto"/>
        <w:bottom w:val="none" w:sz="0" w:space="0" w:color="auto"/>
        <w:right w:val="none" w:sz="0" w:space="0" w:color="auto"/>
      </w:divBdr>
    </w:div>
    <w:div w:id="1283879309">
      <w:bodyDiv w:val="1"/>
      <w:marLeft w:val="0"/>
      <w:marRight w:val="0"/>
      <w:marTop w:val="0"/>
      <w:marBottom w:val="0"/>
      <w:divBdr>
        <w:top w:val="none" w:sz="0" w:space="0" w:color="auto"/>
        <w:left w:val="none" w:sz="0" w:space="0" w:color="auto"/>
        <w:bottom w:val="none" w:sz="0" w:space="0" w:color="auto"/>
        <w:right w:val="none" w:sz="0" w:space="0" w:color="auto"/>
      </w:divBdr>
    </w:div>
    <w:div w:id="1357847576">
      <w:bodyDiv w:val="1"/>
      <w:marLeft w:val="0"/>
      <w:marRight w:val="0"/>
      <w:marTop w:val="0"/>
      <w:marBottom w:val="0"/>
      <w:divBdr>
        <w:top w:val="none" w:sz="0" w:space="0" w:color="auto"/>
        <w:left w:val="none" w:sz="0" w:space="0" w:color="auto"/>
        <w:bottom w:val="none" w:sz="0" w:space="0" w:color="auto"/>
        <w:right w:val="none" w:sz="0" w:space="0" w:color="auto"/>
      </w:divBdr>
    </w:div>
    <w:div w:id="1500270390">
      <w:bodyDiv w:val="1"/>
      <w:marLeft w:val="0"/>
      <w:marRight w:val="0"/>
      <w:marTop w:val="0"/>
      <w:marBottom w:val="0"/>
      <w:divBdr>
        <w:top w:val="none" w:sz="0" w:space="0" w:color="auto"/>
        <w:left w:val="none" w:sz="0" w:space="0" w:color="auto"/>
        <w:bottom w:val="none" w:sz="0" w:space="0" w:color="auto"/>
        <w:right w:val="none" w:sz="0" w:space="0" w:color="auto"/>
      </w:divBdr>
    </w:div>
    <w:div w:id="1718508818">
      <w:bodyDiv w:val="1"/>
      <w:marLeft w:val="0"/>
      <w:marRight w:val="0"/>
      <w:marTop w:val="0"/>
      <w:marBottom w:val="0"/>
      <w:divBdr>
        <w:top w:val="none" w:sz="0" w:space="0" w:color="auto"/>
        <w:left w:val="none" w:sz="0" w:space="0" w:color="auto"/>
        <w:bottom w:val="none" w:sz="0" w:space="0" w:color="auto"/>
        <w:right w:val="none" w:sz="0" w:space="0" w:color="auto"/>
      </w:divBdr>
    </w:div>
    <w:div w:id="1782525500">
      <w:bodyDiv w:val="1"/>
      <w:marLeft w:val="0"/>
      <w:marRight w:val="0"/>
      <w:marTop w:val="0"/>
      <w:marBottom w:val="0"/>
      <w:divBdr>
        <w:top w:val="none" w:sz="0" w:space="0" w:color="auto"/>
        <w:left w:val="none" w:sz="0" w:space="0" w:color="auto"/>
        <w:bottom w:val="none" w:sz="0" w:space="0" w:color="auto"/>
        <w:right w:val="none" w:sz="0" w:space="0" w:color="auto"/>
      </w:divBdr>
    </w:div>
    <w:div w:id="1941331005">
      <w:bodyDiv w:val="1"/>
      <w:marLeft w:val="0"/>
      <w:marRight w:val="0"/>
      <w:marTop w:val="0"/>
      <w:marBottom w:val="0"/>
      <w:divBdr>
        <w:top w:val="none" w:sz="0" w:space="0" w:color="auto"/>
        <w:left w:val="none" w:sz="0" w:space="0" w:color="auto"/>
        <w:bottom w:val="none" w:sz="0" w:space="0" w:color="auto"/>
        <w:right w:val="none" w:sz="0" w:space="0" w:color="auto"/>
      </w:divBdr>
    </w:div>
    <w:div w:id="2060977799">
      <w:bodyDiv w:val="1"/>
      <w:marLeft w:val="0"/>
      <w:marRight w:val="0"/>
      <w:marTop w:val="0"/>
      <w:marBottom w:val="0"/>
      <w:divBdr>
        <w:top w:val="none" w:sz="0" w:space="0" w:color="auto"/>
        <w:left w:val="none" w:sz="0" w:space="0" w:color="auto"/>
        <w:bottom w:val="none" w:sz="0" w:space="0" w:color="auto"/>
        <w:right w:val="none" w:sz="0" w:space="0" w:color="auto"/>
      </w:divBdr>
    </w:div>
    <w:div w:id="2091807330">
      <w:bodyDiv w:val="1"/>
      <w:marLeft w:val="0"/>
      <w:marRight w:val="0"/>
      <w:marTop w:val="0"/>
      <w:marBottom w:val="0"/>
      <w:divBdr>
        <w:top w:val="none" w:sz="0" w:space="0" w:color="auto"/>
        <w:left w:val="none" w:sz="0" w:space="0" w:color="auto"/>
        <w:bottom w:val="none" w:sz="0" w:space="0" w:color="auto"/>
        <w:right w:val="none" w:sz="0" w:space="0" w:color="auto"/>
      </w:divBdr>
    </w:div>
    <w:div w:id="2102604086">
      <w:bodyDiv w:val="1"/>
      <w:marLeft w:val="0"/>
      <w:marRight w:val="0"/>
      <w:marTop w:val="0"/>
      <w:marBottom w:val="0"/>
      <w:divBdr>
        <w:top w:val="none" w:sz="0" w:space="0" w:color="auto"/>
        <w:left w:val="none" w:sz="0" w:space="0" w:color="auto"/>
        <w:bottom w:val="none" w:sz="0" w:space="0" w:color="auto"/>
        <w:right w:val="none" w:sz="0" w:space="0" w:color="auto"/>
      </w:divBdr>
    </w:div>
    <w:div w:id="21440384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1055;&#1088;&#1072;&#1074;&#1080;&#1083;&#1072;/&#1050;&#1072;&#1074;&#1082;&#1072;&#1079;&#1089;&#1082;&#1072;&#1103;%20&#1079;&#1086;&#1085;&#1072;%202020%20&#1085;&#1086;&#1074;&#1086;&#1077;%20&#1048;&#1047;&#1052;&#1045;&#1053;&#1045;&#1053;&#1048;&#1071;.doc" TargetMode="External"/><Relationship Id="rId18" Type="http://schemas.openxmlformats.org/officeDocument/2006/relationships/hyperlink" Target="../&#1055;&#1088;&#1072;&#1074;&#1080;&#1083;&#1072;/&#1050;&#1072;&#1074;&#1082;&#1072;&#1079;&#1089;&#1082;&#1072;&#1103;%20&#1079;&#1086;&#1085;&#1072;%202020%20&#1085;&#1086;&#1074;&#1086;&#1077;%20&#1048;&#1047;&#1052;&#1045;&#1053;&#1045;&#1053;&#1048;&#1071;.doc" TargetMode="External"/><Relationship Id="rId26" Type="http://schemas.openxmlformats.org/officeDocument/2006/relationships/hyperlink" Target="file:///D:\&#1043;&#1077;&#1085;&#1087;&#1083;&#1072;&#1085;&#1099;\&#1050;&#1072;&#1079;&#1072;&#1085;&#1089;&#1082;&#1072;&#1103;\2023%20&#1055;&#1047;&#1047;\&#1055;&#1088;&#1072;&#1074;&#1080;&#1083;&#1072;\&#1050;&#1072;&#1074;&#1082;&#1072;&#1079;&#1089;&#1082;&#1072;&#1103;%20&#1079;&#1086;&#1085;&#1072;%202020%20&#1085;&#1086;&#1074;&#1086;&#1077;%20&#1048;&#1047;&#1052;&#1045;&#1053;&#1045;&#1053;&#1048;&#1071;.doc" TargetMode="External"/><Relationship Id="rId39" Type="http://schemas.openxmlformats.org/officeDocument/2006/relationships/hyperlink" Target="https://login.consultant.ru/link/?req=doc&amp;base=STR&amp;n=9826&amp;date=30.07.2022" TargetMode="External"/><Relationship Id="rId3" Type="http://schemas.openxmlformats.org/officeDocument/2006/relationships/styles" Target="styles.xml"/><Relationship Id="rId21" Type="http://schemas.openxmlformats.org/officeDocument/2006/relationships/hyperlink" Target="../&#1055;&#1088;&#1072;&#1074;&#1080;&#1083;&#1072;/&#1050;&#1072;&#1074;&#1082;&#1072;&#1079;&#1089;&#1082;&#1072;&#1103;%20&#1079;&#1086;&#1085;&#1072;%202020%20&#1085;&#1086;&#1074;&#1086;&#1077;%20&#1048;&#1047;&#1052;&#1045;&#1053;&#1045;&#1053;&#1048;&#1071;.doc" TargetMode="External"/><Relationship Id="rId34" Type="http://schemas.openxmlformats.org/officeDocument/2006/relationships/hyperlink" Target="https://base.garant.ru/70736874/53f89421bbdaf741eb2d1ecc4ddb4c33/" TargetMode="External"/><Relationship Id="rId42" Type="http://schemas.openxmlformats.org/officeDocument/2006/relationships/hyperlink" Target="https://login.consultant.ru/link/?req=doc&amp;base=LAW&amp;n=31715&amp;dst=100013&amp;field=134&amp;date=16.08.2022" TargetMode="External"/><Relationship Id="rId47" Type="http://schemas.openxmlformats.org/officeDocument/2006/relationships/hyperlink" Target="https://login.consultant.ru/link/?req=doc&amp;base=LAW&amp;n=117791&amp;dst=100453&amp;field=134&amp;date=16.08.2022" TargetMode="External"/><Relationship Id="rId50"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base.garant.ru/70736874/53f89421bbdaf741eb2d1ecc4ddb4c33/" TargetMode="External"/><Relationship Id="rId17" Type="http://schemas.openxmlformats.org/officeDocument/2006/relationships/hyperlink" Target="../&#1055;&#1088;&#1072;&#1074;&#1080;&#1083;&#1072;/&#1050;&#1072;&#1074;&#1082;&#1072;&#1079;&#1089;&#1082;&#1072;&#1103;%20&#1079;&#1086;&#1085;&#1072;%202020%20&#1085;&#1086;&#1074;&#1086;&#1077;%20&#1048;&#1047;&#1052;&#1045;&#1053;&#1045;&#1053;&#1048;&#1071;.doc" TargetMode="External"/><Relationship Id="rId25" Type="http://schemas.openxmlformats.org/officeDocument/2006/relationships/hyperlink" Target="../&#1055;&#1088;&#1072;&#1074;&#1080;&#1083;&#1072;/&#1050;&#1072;&#1074;&#1082;&#1072;&#1079;&#1089;&#1082;&#1072;&#1103;%20&#1079;&#1086;&#1085;&#1072;%202020%20&#1085;&#1086;&#1074;&#1086;&#1077;%20&#1048;&#1047;&#1052;&#1045;&#1053;&#1045;&#1053;&#1048;&#1071;.doc" TargetMode="External"/><Relationship Id="rId33" Type="http://schemas.openxmlformats.org/officeDocument/2006/relationships/hyperlink" Target="../&#1055;&#1088;&#1072;&#1074;&#1080;&#1083;&#1072;/&#1050;&#1072;&#1074;&#1082;&#1072;&#1079;&#1089;&#1082;&#1072;&#1103;%20&#1079;&#1086;&#1085;&#1072;%202020%20&#1085;&#1086;&#1074;&#1086;&#1077;%20&#1048;&#1047;&#1052;&#1045;&#1053;&#1045;&#1053;&#1048;&#1071;.doc" TargetMode="External"/><Relationship Id="rId38" Type="http://schemas.openxmlformats.org/officeDocument/2006/relationships/hyperlink" Target="../&#1055;&#1088;&#1072;&#1074;&#1080;&#1083;&#1072;/&#1050;&#1072;&#1074;&#1082;&#1072;&#1079;&#1089;&#1082;&#1072;&#1103;%20&#1079;&#1086;&#1085;&#1072;%202020%20&#1085;&#1086;&#1074;&#1086;&#1077;%20&#1048;&#1047;&#1052;&#1045;&#1053;&#1045;&#1053;&#1048;&#1071;.doc" TargetMode="External"/><Relationship Id="rId46" Type="http://schemas.openxmlformats.org/officeDocument/2006/relationships/hyperlink" Target="https://login.consultant.ru/link/?req=doc&amp;base=LAW&amp;n=409735&amp;dst=100240&amp;field=134&amp;date=16.08.2022" TargetMode="External"/><Relationship Id="rId2" Type="http://schemas.openxmlformats.org/officeDocument/2006/relationships/numbering" Target="numbering.xml"/><Relationship Id="rId16" Type="http://schemas.openxmlformats.org/officeDocument/2006/relationships/hyperlink" Target="../&#1055;&#1088;&#1072;&#1074;&#1080;&#1083;&#1072;/&#1050;&#1072;&#1074;&#1082;&#1072;&#1079;&#1089;&#1082;&#1072;&#1103;%20&#1079;&#1086;&#1085;&#1072;%202020%20&#1085;&#1086;&#1074;&#1086;&#1077;%20&#1048;&#1047;&#1052;&#1045;&#1053;&#1045;&#1053;&#1048;&#1071;.doc" TargetMode="External"/><Relationship Id="rId20" Type="http://schemas.openxmlformats.org/officeDocument/2006/relationships/hyperlink" Target="../&#1055;&#1088;&#1072;&#1074;&#1080;&#1083;&#1072;/&#1050;&#1072;&#1074;&#1082;&#1072;&#1079;&#1089;&#1082;&#1072;&#1103;%20&#1079;&#1086;&#1085;&#1072;%202020%20&#1085;&#1086;&#1074;&#1086;&#1077;%20&#1048;&#1047;&#1052;&#1045;&#1053;&#1045;&#1053;&#1048;&#1071;.doc" TargetMode="External"/><Relationship Id="rId29" Type="http://schemas.openxmlformats.org/officeDocument/2006/relationships/hyperlink" Target="../&#1055;&#1088;&#1072;&#1074;&#1080;&#1083;&#1072;/&#1050;&#1072;&#1074;&#1082;&#1072;&#1079;&#1089;&#1082;&#1072;&#1103;%20&#1079;&#1086;&#1085;&#1072;%202020%20&#1085;&#1086;&#1074;&#1086;&#1077;%20&#1048;&#1047;&#1052;&#1045;&#1053;&#1045;&#1053;&#1048;&#1071;.doc" TargetMode="External"/><Relationship Id="rId41" Type="http://schemas.openxmlformats.org/officeDocument/2006/relationships/hyperlink" Target="https://login.consultant.ru/link/?req=doc&amp;base=STR&amp;n=28744&amp;dst=100143&amp;field=134&amp;date=16.08.2022"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1055;&#1088;&#1072;&#1074;&#1080;&#1083;&#1072;/&#1050;&#1072;&#1074;&#1082;&#1072;&#1079;&#1089;&#1082;&#1072;&#1103;%20&#1079;&#1086;&#1085;&#1072;%202020%20&#1085;&#1086;&#1074;&#1086;&#1077;%20&#1048;&#1047;&#1052;&#1045;&#1053;&#1045;&#1053;&#1048;&#1071;.doc" TargetMode="External"/><Relationship Id="rId24" Type="http://schemas.openxmlformats.org/officeDocument/2006/relationships/hyperlink" Target="../&#1055;&#1088;&#1072;&#1074;&#1080;&#1083;&#1072;/&#1050;&#1072;&#1074;&#1082;&#1072;&#1079;&#1089;&#1082;&#1072;&#1103;%20&#1079;&#1086;&#1085;&#1072;%202020%20&#1085;&#1086;&#1074;&#1086;&#1077;%20&#1048;&#1047;&#1052;&#1045;&#1053;&#1045;&#1053;&#1048;&#1071;.doc" TargetMode="External"/><Relationship Id="rId32" Type="http://schemas.openxmlformats.org/officeDocument/2006/relationships/hyperlink" Target="../&#1055;&#1088;&#1072;&#1074;&#1080;&#1083;&#1072;/&#1050;&#1072;&#1074;&#1082;&#1072;&#1079;&#1089;&#1082;&#1072;&#1103;%20&#1079;&#1086;&#1085;&#1072;%202020%20&#1085;&#1086;&#1074;&#1086;&#1077;%20&#1048;&#1047;&#1052;&#1045;&#1053;&#1045;&#1053;&#1048;&#1071;.doc" TargetMode="External"/><Relationship Id="rId37" Type="http://schemas.openxmlformats.org/officeDocument/2006/relationships/hyperlink" Target="../&#1055;&#1088;&#1072;&#1074;&#1080;&#1083;&#1072;/&#1050;&#1072;&#1074;&#1082;&#1072;&#1079;&#1089;&#1082;&#1072;&#1103;%20&#1079;&#1086;&#1085;&#1072;%202020%20&#1085;&#1086;&#1074;&#1086;&#1077;%20&#1048;&#1047;&#1052;&#1045;&#1053;&#1045;&#1053;&#1048;&#1071;.doc" TargetMode="External"/><Relationship Id="rId40" Type="http://schemas.openxmlformats.org/officeDocument/2006/relationships/hyperlink" Target="https://login.consultant.ru/link/?req=doc&amp;base=STR&amp;n=28744&amp;date=16.08.2022" TargetMode="External"/><Relationship Id="rId45" Type="http://schemas.openxmlformats.org/officeDocument/2006/relationships/hyperlink" Target="https://login.consultant.ru/link/?req=doc&amp;base=LAW&amp;n=409735&amp;dst=100203&amp;field=134&amp;date=16.08.2022" TargetMode="External"/><Relationship Id="rId5" Type="http://schemas.openxmlformats.org/officeDocument/2006/relationships/webSettings" Target="webSettings.xml"/><Relationship Id="rId15" Type="http://schemas.openxmlformats.org/officeDocument/2006/relationships/hyperlink" Target="../&#1055;&#1088;&#1072;&#1074;&#1080;&#1083;&#1072;/&#1050;&#1072;&#1074;&#1082;&#1072;&#1079;&#1089;&#1082;&#1072;&#1103;%20&#1079;&#1086;&#1085;&#1072;%202020%20&#1085;&#1086;&#1074;&#1086;&#1077;%20&#1048;&#1047;&#1052;&#1045;&#1053;&#1045;&#1053;&#1048;&#1071;.doc" TargetMode="External"/><Relationship Id="rId23" Type="http://schemas.openxmlformats.org/officeDocument/2006/relationships/hyperlink" Target="../&#1055;&#1088;&#1072;&#1074;&#1080;&#1083;&#1072;/&#1050;&#1072;&#1074;&#1082;&#1072;&#1079;&#1089;&#1082;&#1072;&#1103;%20&#1079;&#1086;&#1085;&#1072;%202020%20&#1085;&#1086;&#1074;&#1086;&#1077;%20&#1048;&#1047;&#1052;&#1045;&#1053;&#1045;&#1053;&#1048;&#1071;.doc" TargetMode="External"/><Relationship Id="rId28" Type="http://schemas.openxmlformats.org/officeDocument/2006/relationships/hyperlink" Target="file:///D:\&#1043;&#1077;&#1085;&#1087;&#1083;&#1072;&#1085;&#1099;\&#1050;&#1072;&#1079;&#1072;&#1085;&#1089;&#1082;&#1072;&#1103;\2023%20&#1055;&#1047;&#1047;\&#1055;&#1088;&#1072;&#1074;&#1080;&#1083;&#1072;\&#1050;&#1072;&#1074;&#1082;&#1072;&#1079;&#1089;&#1082;&#1072;&#1103;%20&#1079;&#1086;&#1085;&#1072;%202020%20&#1085;&#1086;&#1074;&#1086;&#1077;%20&#1048;&#1047;&#1052;&#1045;&#1053;&#1045;&#1053;&#1048;&#1071;.doc" TargetMode="External"/><Relationship Id="rId36" Type="http://schemas.openxmlformats.org/officeDocument/2006/relationships/hyperlink" Target="https://base.garant.ru/70736874/53f89421bbdaf741eb2d1ecc4ddb4c33/" TargetMode="External"/><Relationship Id="rId49" Type="http://schemas.openxmlformats.org/officeDocument/2006/relationships/hyperlink" Target="https://login.consultant.ru/link/?req=doc&amp;base=LAW&amp;n=411554&amp;dst=100693&amp;field=134&amp;date=16.08.2022" TargetMode="External"/><Relationship Id="rId10" Type="http://schemas.openxmlformats.org/officeDocument/2006/relationships/hyperlink" Target="https://docs.cntd.ru/document/902161544" TargetMode="External"/><Relationship Id="rId19" Type="http://schemas.openxmlformats.org/officeDocument/2006/relationships/hyperlink" Target="../&#1055;&#1088;&#1072;&#1074;&#1080;&#1083;&#1072;/&#1050;&#1072;&#1074;&#1082;&#1072;&#1079;&#1089;&#1082;&#1072;&#1103;%20&#1079;&#1086;&#1085;&#1072;%202020%20&#1085;&#1086;&#1074;&#1086;&#1077;%20&#1048;&#1047;&#1052;&#1045;&#1053;&#1045;&#1053;&#1048;&#1071;.doc" TargetMode="External"/><Relationship Id="rId31" Type="http://schemas.openxmlformats.org/officeDocument/2006/relationships/hyperlink" Target="../&#1055;&#1088;&#1072;&#1074;&#1080;&#1083;&#1072;/&#1050;&#1072;&#1074;&#1082;&#1072;&#1079;&#1089;&#1082;&#1072;&#1103;%20&#1079;&#1086;&#1085;&#1072;%202020%20&#1085;&#1086;&#1074;&#1086;&#1077;%20&#1048;&#1047;&#1052;&#1045;&#1053;&#1045;&#1053;&#1048;&#1071;.doc" TargetMode="External"/><Relationship Id="rId44" Type="http://schemas.openxmlformats.org/officeDocument/2006/relationships/hyperlink" Target="https://login.consultant.ru/link/?req=doc&amp;base=LAW&amp;n=411554&amp;dst=100013&amp;field=134&amp;date=16.08.2022"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1055;&#1088;&#1072;&#1074;&#1080;&#1083;&#1072;/&#1050;&#1072;&#1074;&#1082;&#1072;&#1079;&#1089;&#1082;&#1072;&#1103;%20&#1079;&#1086;&#1085;&#1072;%202020%20&#1085;&#1086;&#1074;&#1086;&#1077;%20&#1048;&#1047;&#1052;&#1045;&#1053;&#1045;&#1053;&#1048;&#1071;.doc" TargetMode="External"/><Relationship Id="rId22" Type="http://schemas.openxmlformats.org/officeDocument/2006/relationships/hyperlink" Target="../&#1055;&#1088;&#1072;&#1074;&#1080;&#1083;&#1072;/&#1050;&#1072;&#1074;&#1082;&#1072;&#1079;&#1089;&#1082;&#1072;&#1103;%20&#1079;&#1086;&#1085;&#1072;%202020%20&#1085;&#1086;&#1074;&#1086;&#1077;%20&#1048;&#1047;&#1052;&#1045;&#1053;&#1045;&#1053;&#1048;&#1071;.doc" TargetMode="External"/><Relationship Id="rId27" Type="http://schemas.openxmlformats.org/officeDocument/2006/relationships/hyperlink" Target="file:///D:\&#1043;&#1077;&#1085;&#1087;&#1083;&#1072;&#1085;&#1099;\&#1050;&#1072;&#1079;&#1072;&#1085;&#1089;&#1082;&#1072;&#1103;\2023%20&#1055;&#1047;&#1047;\&#1055;&#1088;&#1072;&#1074;&#1080;&#1083;&#1072;\&#1050;&#1072;&#1074;&#1082;&#1072;&#1079;&#1089;&#1082;&#1072;&#1103;%20&#1079;&#1086;&#1085;&#1072;%202020%20&#1085;&#1086;&#1074;&#1086;&#1077;%20&#1048;&#1047;&#1052;&#1045;&#1053;&#1045;&#1053;&#1048;&#1071;.doc" TargetMode="External"/><Relationship Id="rId30" Type="http://schemas.openxmlformats.org/officeDocument/2006/relationships/hyperlink" Target="../&#1055;&#1088;&#1072;&#1074;&#1080;&#1083;&#1072;/&#1050;&#1072;&#1074;&#1082;&#1072;&#1079;&#1089;&#1082;&#1072;&#1103;%20&#1079;&#1086;&#1085;&#1072;%202020%20&#1085;&#1086;&#1074;&#1086;&#1077;%20&#1048;&#1047;&#1052;&#1045;&#1053;&#1045;&#1053;&#1048;&#1071;.doc" TargetMode="External"/><Relationship Id="rId35" Type="http://schemas.openxmlformats.org/officeDocument/2006/relationships/hyperlink" Target="https://base.garant.ru/70736874/53f89421bbdaf741eb2d1ecc4ddb4c33/" TargetMode="External"/><Relationship Id="rId43" Type="http://schemas.openxmlformats.org/officeDocument/2006/relationships/hyperlink" Target="https://login.consultant.ru/link/?req=doc&amp;base=LAW&amp;n=409735&amp;dst=100041&amp;field=134&amp;date=16.08.2022" TargetMode="External"/><Relationship Id="rId48" Type="http://schemas.openxmlformats.org/officeDocument/2006/relationships/hyperlink" Target="https://login.consultant.ru/link/?req=doc&amp;base=LAW&amp;n=117744&amp;dst=100005&amp;field=134&amp;date=16.08.2022" TargetMode="External"/><Relationship Id="rId8" Type="http://schemas.openxmlformats.org/officeDocument/2006/relationships/image" Target="media/image1.png"/><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193FE7-53E7-4047-A780-21858D1304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TotalTime>
  <Pages>1</Pages>
  <Words>38400</Words>
  <Characters>218884</Characters>
  <Application>Microsoft Office Word</Application>
  <DocSecurity>0</DocSecurity>
  <Lines>1824</Lines>
  <Paragraphs>513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256771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ПК</dc:creator>
  <cp:lastModifiedBy>Arhit</cp:lastModifiedBy>
  <cp:revision>16</cp:revision>
  <cp:lastPrinted>2023-04-07T06:32:00Z</cp:lastPrinted>
  <dcterms:created xsi:type="dcterms:W3CDTF">2023-03-21T13:37:00Z</dcterms:created>
  <dcterms:modified xsi:type="dcterms:W3CDTF">2023-10-31T08:41:00Z</dcterms:modified>
</cp:coreProperties>
</file>